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0F" w:rsidRDefault="00C65E0F" w:rsidP="00C65E0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478B73" wp14:editId="2DBD9092">
            <wp:extent cx="620395" cy="68389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0F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E1EE8">
        <w:rPr>
          <w:kern w:val="2"/>
          <w:sz w:val="28"/>
          <w:szCs w:val="28"/>
        </w:rPr>
        <w:t>РОССИЙСКАЯ ФЕДЕРАЦИЯ</w:t>
      </w: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E1EE8">
        <w:rPr>
          <w:kern w:val="2"/>
          <w:sz w:val="28"/>
          <w:szCs w:val="28"/>
        </w:rPr>
        <w:t xml:space="preserve">АДМИНИСТРАЦИЯ КОРДОВСКОГО СЕЛЬСОВЕТА </w:t>
      </w: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E1EE8">
        <w:rPr>
          <w:kern w:val="2"/>
          <w:sz w:val="28"/>
          <w:szCs w:val="28"/>
        </w:rPr>
        <w:t xml:space="preserve">КУРАГИНСКОГО РАЙОНА </w:t>
      </w: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E1EE8">
        <w:rPr>
          <w:kern w:val="2"/>
          <w:sz w:val="28"/>
          <w:szCs w:val="28"/>
        </w:rPr>
        <w:t>КРАСНОЯРСКОГО КРАЯ</w:t>
      </w: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E1EE8">
        <w:rPr>
          <w:kern w:val="2"/>
          <w:sz w:val="28"/>
          <w:szCs w:val="28"/>
        </w:rPr>
        <w:t>ПОСТАНОВЛЕНИЕ</w:t>
      </w: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65E0F" w:rsidRPr="000E1EE8" w:rsidRDefault="00C65E0F" w:rsidP="00C65E0F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0E1EE8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8</w:t>
      </w:r>
      <w:r w:rsidRPr="000E1EE8">
        <w:rPr>
          <w:kern w:val="2"/>
          <w:sz w:val="28"/>
          <w:szCs w:val="28"/>
        </w:rPr>
        <w:t xml:space="preserve">.02.2023 г.                        </w:t>
      </w:r>
      <w:r>
        <w:rPr>
          <w:kern w:val="2"/>
          <w:sz w:val="28"/>
          <w:szCs w:val="28"/>
        </w:rPr>
        <w:t xml:space="preserve">         </w:t>
      </w:r>
      <w:r w:rsidRPr="000E1EE8">
        <w:rPr>
          <w:kern w:val="2"/>
          <w:sz w:val="28"/>
          <w:szCs w:val="28"/>
        </w:rPr>
        <w:t xml:space="preserve">  с. Кордово                    </w:t>
      </w:r>
      <w:r>
        <w:rPr>
          <w:kern w:val="2"/>
          <w:sz w:val="28"/>
          <w:szCs w:val="28"/>
        </w:rPr>
        <w:t xml:space="preserve">                            </w:t>
      </w:r>
      <w:r w:rsidRPr="000E1EE8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7</w:t>
      </w:r>
      <w:r w:rsidRPr="000E1EE8">
        <w:rPr>
          <w:kern w:val="2"/>
          <w:sz w:val="28"/>
          <w:szCs w:val="28"/>
        </w:rPr>
        <w:t>-п</w:t>
      </w:r>
    </w:p>
    <w:p w:rsidR="00C65E0F" w:rsidRDefault="00C65E0F"/>
    <w:p w:rsidR="00C65E0F" w:rsidRDefault="00C65E0F" w:rsidP="00C65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C65E0F" w:rsidRDefault="00C65E0F" w:rsidP="00C65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 постановление «Об утверждении перечня </w:t>
      </w:r>
    </w:p>
    <w:p w:rsidR="00C65E0F" w:rsidRDefault="00C65E0F" w:rsidP="00C65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</w:t>
      </w:r>
    </w:p>
    <w:p w:rsidR="00C65E0F" w:rsidRDefault="00C65E0F" w:rsidP="00C65E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доходов местного бюджета» от 13.12.2022 № 33-п</w:t>
      </w:r>
    </w:p>
    <w:p w:rsidR="00C65E0F" w:rsidRDefault="00C65E0F" w:rsidP="00C65E0F">
      <w:pPr>
        <w:ind w:firstLine="708"/>
        <w:jc w:val="both"/>
        <w:rPr>
          <w:color w:val="auto"/>
          <w:sz w:val="28"/>
          <w:szCs w:val="28"/>
        </w:rPr>
      </w:pPr>
    </w:p>
    <w:p w:rsidR="00C65E0F" w:rsidRDefault="00C65E0F" w:rsidP="00C65E0F">
      <w:pPr>
        <w:ind w:right="-1"/>
        <w:jc w:val="both"/>
        <w:rPr>
          <w:color w:val="auto"/>
          <w:kern w:val="2"/>
          <w:sz w:val="28"/>
          <w:szCs w:val="28"/>
          <w:lang w:eastAsia="hi-IN" w:bidi="hi-IN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Кордовского сельсовета, решением Кордовского сельского Совета депутатов от 18.10.2013 № 44-155р «О бюджетном процессе </w:t>
      </w:r>
      <w:r>
        <w:rPr>
          <w:color w:val="auto"/>
          <w:kern w:val="2"/>
          <w:sz w:val="28"/>
          <w:szCs w:val="28"/>
          <w:lang w:eastAsia="hi-IN" w:bidi="hi-IN"/>
        </w:rPr>
        <w:t>в муниципальном образовании Кордовский сельсовет</w:t>
      </w:r>
      <w:r>
        <w:rPr>
          <w:sz w:val="28"/>
          <w:szCs w:val="28"/>
        </w:rPr>
        <w:t>» ПОСТАНОВЛЯЮ:</w:t>
      </w:r>
    </w:p>
    <w:p w:rsidR="00C65E0F" w:rsidRDefault="00C65E0F" w:rsidP="00C65E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t xml:space="preserve"> </w:t>
      </w:r>
      <w:r>
        <w:rPr>
          <w:sz w:val="28"/>
          <w:szCs w:val="28"/>
        </w:rPr>
        <w:t>Внести в постановление Администрации Кордовского сельсовета следующие изменения и дополнения:</w:t>
      </w:r>
      <w:r>
        <w:rPr>
          <w:sz w:val="28"/>
          <w:szCs w:val="28"/>
        </w:rPr>
        <w:tab/>
      </w:r>
    </w:p>
    <w:p w:rsidR="00C65E0F" w:rsidRDefault="00C65E0F" w:rsidP="00C65E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>
        <w:t xml:space="preserve"> </w:t>
      </w:r>
      <w:r>
        <w:rPr>
          <w:sz w:val="28"/>
          <w:szCs w:val="28"/>
        </w:rPr>
        <w:t>Приложение  к постановлению изложить в новой редакции согласно приложению  к настоящему постановлению.</w:t>
      </w:r>
    </w:p>
    <w:p w:rsidR="00C65E0F" w:rsidRDefault="00C65E0F" w:rsidP="00C65E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65E0F" w:rsidRDefault="00C65E0F" w:rsidP="00C65E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4.Постановление вступает в силу в день, следующий за днем его официального опубликования. </w:t>
      </w:r>
    </w:p>
    <w:p w:rsidR="00C65E0F" w:rsidRDefault="00C65E0F" w:rsidP="00C65E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E0F" w:rsidRDefault="00C65E0F" w:rsidP="00C65E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E0F" w:rsidRDefault="00C65E0F" w:rsidP="00C65E0F">
      <w:pPr>
        <w:autoSpaceDE w:val="0"/>
        <w:autoSpaceDN w:val="0"/>
        <w:adjustRightInd w:val="0"/>
        <w:jc w:val="both"/>
        <w:rPr>
          <w:sz w:val="28"/>
          <w:szCs w:val="28"/>
        </w:rPr>
        <w:sectPr w:rsidR="00C65E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  <w:t xml:space="preserve">В.Л. Кондратьев  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960"/>
        <w:gridCol w:w="1872"/>
        <w:gridCol w:w="2256"/>
        <w:gridCol w:w="5417"/>
      </w:tblGrid>
      <w:tr w:rsidR="00C65E0F" w:rsidRPr="00C65E0F" w:rsidTr="00C65E0F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rPr>
                <w:rFonts w:ascii="Arial CYR" w:hAnsi="Arial CYR" w:cs="Arial CYR"/>
                <w:color w:val="auto"/>
                <w:sz w:val="20"/>
                <w:szCs w:val="20"/>
              </w:rPr>
            </w:pPr>
            <w:bookmarkStart w:id="0" w:name="RANGE!A1:D72"/>
            <w:bookmarkEnd w:id="0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rPr>
                <w:rFonts w:ascii="Arial CYR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right"/>
              <w:rPr>
                <w:color w:val="auto"/>
              </w:rPr>
            </w:pPr>
            <w:r w:rsidRPr="00C65E0F">
              <w:rPr>
                <w:color w:val="auto"/>
              </w:rPr>
              <w:t>Приложение к постановлению</w:t>
            </w:r>
            <w:r w:rsidRPr="00C65E0F">
              <w:rPr>
                <w:color w:val="auto"/>
              </w:rPr>
              <w:br/>
              <w:t>администрации Кордовского сельсовета</w:t>
            </w:r>
            <w:r w:rsidRPr="00C65E0F">
              <w:rPr>
                <w:color w:val="auto"/>
              </w:rPr>
              <w:br/>
              <w:t xml:space="preserve">от  28.02.2023    № 7-п </w:t>
            </w:r>
          </w:p>
        </w:tc>
      </w:tr>
      <w:tr w:rsidR="00C65E0F" w:rsidRPr="00C65E0F" w:rsidTr="00C65E0F">
        <w:trPr>
          <w:trHeight w:val="105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 xml:space="preserve"> Перечень кодов бюджетной классификации администрации Кордовского с</w:t>
            </w:r>
            <w:r>
              <w:rPr>
                <w:b/>
                <w:bCs/>
                <w:color w:val="auto"/>
              </w:rPr>
              <w:t xml:space="preserve">ельсовета </w:t>
            </w:r>
            <w:r w:rsidRPr="00C65E0F">
              <w:rPr>
                <w:b/>
                <w:bCs/>
                <w:color w:val="auto"/>
              </w:rPr>
              <w:t>на 2023 год и плановый период 2024-2025 годов</w:t>
            </w:r>
          </w:p>
        </w:tc>
      </w:tr>
      <w:tr w:rsidR="00C65E0F" w:rsidRPr="00C65E0F" w:rsidTr="00C65E0F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color w:val="auto"/>
              </w:rPr>
            </w:pPr>
            <w:r w:rsidRPr="00C65E0F">
              <w:rPr>
                <w:color w:val="auto"/>
              </w:rPr>
              <w:t>№ строки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color w:val="auto"/>
              </w:rPr>
            </w:pPr>
            <w:r w:rsidRPr="00C65E0F">
              <w:rPr>
                <w:color w:val="auto"/>
              </w:rPr>
              <w:t xml:space="preserve">Код </w:t>
            </w:r>
            <w:proofErr w:type="gramStart"/>
            <w:r w:rsidRPr="00C65E0F">
              <w:rPr>
                <w:color w:val="auto"/>
              </w:rPr>
              <w:t>глав-</w:t>
            </w:r>
            <w:proofErr w:type="spellStart"/>
            <w:r w:rsidRPr="00C65E0F">
              <w:rPr>
                <w:color w:val="auto"/>
              </w:rPr>
              <w:t>ного</w:t>
            </w:r>
            <w:proofErr w:type="spellEnd"/>
            <w:proofErr w:type="gramEnd"/>
            <w:r w:rsidRPr="00C65E0F">
              <w:rPr>
                <w:color w:val="auto"/>
              </w:rPr>
              <w:t xml:space="preserve"> администратора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color w:val="auto"/>
              </w:rPr>
            </w:pPr>
            <w:r w:rsidRPr="00C65E0F">
              <w:rPr>
                <w:color w:val="auto"/>
              </w:rPr>
              <w:t>Код классификации доходов бюджета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color w:val="auto"/>
              </w:rPr>
            </w:pPr>
            <w:r w:rsidRPr="00C65E0F">
              <w:rPr>
                <w:color w:val="auto"/>
              </w:rPr>
              <w:t>Наименование кода классификации доходов бюджета</w:t>
            </w:r>
          </w:p>
        </w:tc>
      </w:tr>
      <w:tr w:rsidR="00C65E0F" w:rsidRPr="00C65E0F" w:rsidTr="00C65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bCs/>
                <w:color w:val="auto"/>
              </w:rPr>
            </w:pPr>
            <w:r w:rsidRPr="00C65E0F">
              <w:rPr>
                <w:bCs/>
                <w:color w:val="auto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bCs/>
                <w:color w:val="auto"/>
              </w:rPr>
            </w:pPr>
            <w:r w:rsidRPr="00C65E0F">
              <w:rPr>
                <w:bCs/>
                <w:color w:val="auto"/>
              </w:rPr>
              <w:t>182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center"/>
              <w:rPr>
                <w:bCs/>
                <w:color w:val="auto"/>
              </w:rPr>
            </w:pPr>
            <w:r w:rsidRPr="00C65E0F">
              <w:rPr>
                <w:bCs/>
                <w:color w:val="auto"/>
              </w:rPr>
              <w:t>Федеральная налоговая служба</w:t>
            </w:r>
          </w:p>
        </w:tc>
      </w:tr>
      <w:tr w:rsidR="00C65E0F" w:rsidRPr="00C65E0F" w:rsidTr="00C65E0F">
        <w:trPr>
          <w:trHeight w:val="3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10302231010000110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5E0F" w:rsidRPr="00C65E0F" w:rsidTr="00C65E0F">
        <w:trPr>
          <w:trHeight w:val="3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10302241010000110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5E0F">
              <w:rPr>
                <w:color w:val="auto"/>
              </w:rPr>
              <w:t>инжекторных</w:t>
            </w:r>
            <w:proofErr w:type="spellEnd"/>
            <w:r w:rsidRPr="00C65E0F">
              <w:rPr>
                <w:color w:val="auto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5E0F" w:rsidRPr="00C65E0F" w:rsidTr="00C65E0F">
        <w:trPr>
          <w:trHeight w:val="3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lastRenderedPageBreak/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10302251010000110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5E0F" w:rsidRPr="00C65E0F" w:rsidTr="00C65E0F">
        <w:trPr>
          <w:trHeight w:val="3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10302261010000110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5E0F" w:rsidRPr="00C65E0F" w:rsidTr="00C65E0F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10102010011000110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0F" w:rsidRPr="00C65E0F" w:rsidTr="00C65E0F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10102010012100110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65E0F" w:rsidRPr="00C65E0F" w:rsidTr="00C65E0F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lastRenderedPageBreak/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10102010013000110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5E0F" w:rsidRPr="00C65E0F" w:rsidTr="00C65E0F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Cs/>
                <w:color w:val="auto"/>
              </w:rPr>
            </w:pPr>
            <w:bookmarkStart w:id="1" w:name="_GoBack"/>
            <w:r w:rsidRPr="00C65E0F">
              <w:rPr>
                <w:bCs/>
                <w:color w:val="auto"/>
              </w:rPr>
              <w:t>10</w:t>
            </w:r>
            <w:bookmarkEnd w:id="1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10102010014000110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65E0F" w:rsidRPr="00C65E0F" w:rsidTr="00C65E0F">
        <w:trPr>
          <w:trHeight w:val="4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10102020011000110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0F" w:rsidRPr="00C65E0F" w:rsidTr="00C65E0F">
        <w:trPr>
          <w:trHeight w:val="3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10102020012100110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C65E0F" w:rsidRPr="00C65E0F" w:rsidTr="00C65E0F">
        <w:trPr>
          <w:trHeight w:val="4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lastRenderedPageBreak/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10102020013000110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C65E0F" w:rsidRPr="00C65E0F" w:rsidTr="00C65E0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10102030011000110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0F" w:rsidRPr="00C65E0F" w:rsidTr="00C65E0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10102030012100110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C65E0F" w:rsidRPr="00C65E0F" w:rsidTr="00C65E0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10102030013000110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5E0F" w:rsidRPr="00C65E0F" w:rsidTr="00C65E0F">
        <w:trPr>
          <w:trHeight w:val="3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10102040011000110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0F" w:rsidRPr="00C65E0F" w:rsidTr="00C65E0F">
        <w:trPr>
          <w:trHeight w:val="3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lastRenderedPageBreak/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10102080011000110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0F" w:rsidRPr="00C65E0F" w:rsidTr="00C65E0F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10601030101000110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0F" w:rsidRPr="00C65E0F" w:rsidTr="00C65E0F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10601030102100110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C65E0F" w:rsidRPr="00C65E0F" w:rsidTr="00C65E0F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10601030053000110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5E0F" w:rsidRPr="00C65E0F" w:rsidTr="00C65E0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10601030104000110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(прочие поступления)</w:t>
            </w:r>
          </w:p>
        </w:tc>
      </w:tr>
      <w:tr w:rsidR="00C65E0F" w:rsidRPr="00C65E0F" w:rsidTr="00C65E0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10606033101000110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0F" w:rsidRPr="00C65E0F" w:rsidTr="00C65E0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lastRenderedPageBreak/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10606033102100110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65E0F" w:rsidRPr="00C65E0F" w:rsidTr="00C65E0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10606033103000110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5E0F" w:rsidRPr="00C65E0F" w:rsidTr="00C65E0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10606033104000110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</w:tr>
      <w:tr w:rsidR="00C65E0F" w:rsidRPr="00C65E0F" w:rsidTr="00C65E0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10606043101000110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proofErr w:type="gramStart"/>
            <w:r w:rsidRPr="00C65E0F">
              <w:rPr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0F" w:rsidRPr="00C65E0F" w:rsidTr="00C65E0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10606043102100110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C65E0F" w:rsidRPr="00C65E0F" w:rsidTr="00C65E0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10606043104000110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5E0F" w:rsidRPr="00C65E0F" w:rsidTr="00C65E0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10606043104000110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</w:tr>
      <w:tr w:rsidR="00C65E0F" w:rsidRPr="00C65E0F" w:rsidTr="00C65E0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11610129010000140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65E0F" w:rsidRPr="00C65E0F" w:rsidTr="00C65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lastRenderedPageBreak/>
              <w:t>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819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Администрация Кордовского сельсовета</w:t>
            </w:r>
          </w:p>
        </w:tc>
      </w:tr>
      <w:tr w:rsidR="00C65E0F" w:rsidRPr="00C65E0F" w:rsidTr="00C65E0F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10804020014000110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65E0F" w:rsidRPr="00C65E0F" w:rsidTr="00C65E0F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34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10804020011000110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5E0F" w:rsidRPr="00C65E0F" w:rsidTr="00C65E0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11105035100000120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5E0F" w:rsidRPr="00C65E0F" w:rsidTr="00C65E0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11301995100000130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5E0F" w:rsidRPr="00C65E0F" w:rsidTr="00C65E0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11302065100000130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65E0F" w:rsidRPr="00C65E0F" w:rsidTr="00C65E0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11302995100000130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C65E0F" w:rsidRPr="00C65E0F" w:rsidTr="00C65E0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11402053100000410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5E0F" w:rsidRPr="00C65E0F" w:rsidTr="00C65E0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11402053100000440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5E0F" w:rsidRPr="00C65E0F" w:rsidTr="00C65E0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lastRenderedPageBreak/>
              <w:t>41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11406025100000430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5E0F" w:rsidRPr="00C65E0F" w:rsidTr="00C65E0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42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11701050100000180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C65E0F" w:rsidRPr="00C65E0F" w:rsidTr="00C65E0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43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11705050100000180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C65E0F" w:rsidRPr="00C65E0F" w:rsidTr="00C65E0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11714030100000150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C65E0F" w:rsidRPr="00C65E0F" w:rsidTr="00C65E0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11801520100000150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C65E0F" w:rsidRPr="00C65E0F" w:rsidTr="00C65E0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11802500100000150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65E0F" w:rsidRPr="00C65E0F" w:rsidTr="00C65E0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47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20235118100000150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5E0F" w:rsidRPr="00C65E0F" w:rsidTr="00C65E0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20249999100000150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65E0F" w:rsidRPr="00C65E0F" w:rsidTr="00C65E0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49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20405099100000150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65E0F" w:rsidRPr="00C65E0F" w:rsidTr="00C65E0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20705030100000150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65E0F" w:rsidRPr="00C65E0F" w:rsidTr="00C65E0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20805000100000150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C65E0F" w:rsidRPr="00C65E0F" w:rsidTr="00C65E0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20810000100000150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65E0F" w:rsidRPr="00C65E0F" w:rsidTr="00C65E0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21860010100000150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5E0F" w:rsidRPr="00C65E0F" w:rsidTr="00C65E0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lastRenderedPageBreak/>
              <w:t>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21960010100000150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65E0F" w:rsidRPr="00C65E0F" w:rsidTr="00C65E0F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11105025100000120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C65E0F">
              <w:rPr>
                <w:color w:val="auto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5E0F" w:rsidRPr="00C65E0F" w:rsidTr="00C65E0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11715030100001150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</w:tr>
      <w:tr w:rsidR="00C65E0F" w:rsidRPr="00C65E0F" w:rsidTr="00C65E0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11715030100002150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C65E0F" w:rsidRPr="00C65E0F" w:rsidTr="00C65E0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20215001100000150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65E0F" w:rsidRPr="00C65E0F" w:rsidTr="00C65E0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59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20230024107514150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65E0F" w:rsidRPr="00C65E0F" w:rsidTr="00C65E0F">
        <w:trPr>
          <w:trHeight w:val="3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20229999107555150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C65E0F">
              <w:rPr>
                <w:color w:val="auto"/>
                <w:sz w:val="22"/>
                <w:szCs w:val="22"/>
              </w:rPr>
              <w:t>акарицидных</w:t>
            </w:r>
            <w:proofErr w:type="spellEnd"/>
            <w:r w:rsidRPr="00C65E0F">
              <w:rPr>
                <w:color w:val="auto"/>
                <w:sz w:val="22"/>
                <w:szCs w:val="22"/>
              </w:rPr>
              <w:t xml:space="preserve">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обеспечения" государственной программы Красноярского края "Развитие здравоохранения"</w:t>
            </w:r>
          </w:p>
        </w:tc>
      </w:tr>
      <w:tr w:rsidR="00C65E0F" w:rsidRPr="00C65E0F" w:rsidTr="00C65E0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61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11602020020000140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65E0F" w:rsidRPr="00C65E0F" w:rsidTr="00C65E0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62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11607010100000140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sz w:val="22"/>
                <w:szCs w:val="22"/>
              </w:rPr>
            </w:pPr>
            <w:proofErr w:type="gramStart"/>
            <w:r w:rsidRPr="00C65E0F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65E0F" w:rsidRPr="00C65E0F" w:rsidTr="00C65E0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63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11610031100000140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65E0F" w:rsidRPr="00C65E0F" w:rsidTr="00C65E0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lastRenderedPageBreak/>
              <w:t>64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11610123010000140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65E0F" w:rsidRPr="00C65E0F" w:rsidTr="00C65E0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>65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20229999107412150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Субсидии бюджетам сельских поселений на обеспечение первичных мер пожарной безопасности</w:t>
            </w:r>
          </w:p>
        </w:tc>
      </w:tr>
      <w:tr w:rsidR="00C65E0F" w:rsidRPr="00C65E0F" w:rsidTr="00C65E0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66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20229999107509150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C65E0F" w:rsidRPr="00C65E0F" w:rsidTr="00C65E0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67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20290054100000150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sz w:val="22"/>
                <w:szCs w:val="22"/>
              </w:rPr>
            </w:pPr>
            <w:r w:rsidRPr="00C65E0F"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65E0F" w:rsidRPr="00C65E0F" w:rsidTr="00C65E0F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819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20229999107641150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 xml:space="preserve">Субсидии бюджетам муниципальных </w:t>
            </w:r>
            <w:proofErr w:type="spellStart"/>
            <w:r w:rsidRPr="00C65E0F">
              <w:t>образованийна</w:t>
            </w:r>
            <w:proofErr w:type="spellEnd"/>
            <w:r w:rsidRPr="00C65E0F">
              <w:t xml:space="preserve"> осуществление расходов, направленных на </w:t>
            </w:r>
            <w:proofErr w:type="spellStart"/>
            <w:r w:rsidRPr="00C65E0F">
              <w:t>реализациию</w:t>
            </w:r>
            <w:proofErr w:type="spellEnd"/>
            <w:r w:rsidRPr="00C65E0F">
              <w:t xml:space="preserve"> мероприятий по поддержке местных инициатив городских и сельских поселений, в рамках 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</w:tr>
      <w:tr w:rsidR="00C65E0F" w:rsidRPr="00C65E0F" w:rsidTr="00C65E0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  <w:sz w:val="22"/>
                <w:szCs w:val="22"/>
              </w:rPr>
            </w:pPr>
            <w:r w:rsidRPr="00C65E0F">
              <w:rPr>
                <w:color w:val="auto"/>
                <w:sz w:val="22"/>
                <w:szCs w:val="22"/>
              </w:rPr>
              <w:t>439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b/>
                <w:bCs/>
                <w:color w:val="auto"/>
              </w:rPr>
            </w:pPr>
            <w:r w:rsidRPr="00C65E0F">
              <w:rPr>
                <w:b/>
                <w:bCs/>
                <w:color w:val="auto"/>
              </w:rPr>
              <w:t xml:space="preserve"> Агентство по обеспечению деятельности мировых судей Красноярского края  </w:t>
            </w:r>
          </w:p>
        </w:tc>
      </w:tr>
      <w:tr w:rsidR="00C65E0F" w:rsidRPr="00C65E0F" w:rsidTr="00C65E0F">
        <w:trPr>
          <w:trHeight w:val="2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  <w:rPr>
                <w:color w:val="auto"/>
              </w:rPr>
            </w:pPr>
            <w:r w:rsidRPr="00C65E0F">
              <w:rPr>
                <w:color w:val="auto"/>
              </w:rPr>
              <w:t>68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439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>11602010020000140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E0F" w:rsidRPr="00C65E0F" w:rsidRDefault="00C65E0F" w:rsidP="00C65E0F">
            <w:pPr>
              <w:tabs>
                <w:tab w:val="left" w:pos="9072"/>
                <w:tab w:val="left" w:pos="10490"/>
              </w:tabs>
              <w:jc w:val="both"/>
            </w:pPr>
            <w:r w:rsidRPr="00C65E0F">
              <w:t xml:space="preserve"> "Административные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C65E0F" w:rsidRDefault="00C65E0F" w:rsidP="00C65E0F">
      <w:pPr>
        <w:tabs>
          <w:tab w:val="left" w:pos="9072"/>
          <w:tab w:val="left" w:pos="104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5E0F" w:rsidRDefault="00C65E0F" w:rsidP="00C65E0F">
      <w:pPr>
        <w:tabs>
          <w:tab w:val="left" w:pos="9072"/>
          <w:tab w:val="left" w:pos="10490"/>
        </w:tabs>
        <w:autoSpaceDE w:val="0"/>
        <w:autoSpaceDN w:val="0"/>
        <w:adjustRightInd w:val="0"/>
        <w:ind w:firstLine="570"/>
        <w:rPr>
          <w:szCs w:val="28"/>
        </w:rPr>
      </w:pPr>
    </w:p>
    <w:p w:rsidR="00C65E0F" w:rsidRDefault="00C65E0F" w:rsidP="00C65E0F">
      <w:pPr>
        <w:tabs>
          <w:tab w:val="left" w:pos="9072"/>
          <w:tab w:val="left" w:pos="10490"/>
        </w:tabs>
        <w:autoSpaceDE w:val="0"/>
        <w:autoSpaceDN w:val="0"/>
        <w:adjustRightInd w:val="0"/>
        <w:ind w:firstLine="570"/>
        <w:rPr>
          <w:szCs w:val="28"/>
        </w:rPr>
      </w:pPr>
    </w:p>
    <w:p w:rsidR="00C65E0F" w:rsidRDefault="00C65E0F" w:rsidP="00C65E0F">
      <w:pPr>
        <w:tabs>
          <w:tab w:val="left" w:pos="9072"/>
          <w:tab w:val="left" w:pos="10490"/>
        </w:tabs>
        <w:autoSpaceDE w:val="0"/>
        <w:autoSpaceDN w:val="0"/>
        <w:adjustRightInd w:val="0"/>
        <w:ind w:firstLine="570"/>
        <w:rPr>
          <w:szCs w:val="28"/>
        </w:rPr>
      </w:pPr>
    </w:p>
    <w:p w:rsidR="00C65E0F" w:rsidRDefault="00C65E0F" w:rsidP="00C65E0F">
      <w:pPr>
        <w:tabs>
          <w:tab w:val="left" w:pos="9072"/>
          <w:tab w:val="left" w:pos="10490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C65E0F" w:rsidRDefault="00C65E0F" w:rsidP="00C65E0F">
      <w:pPr>
        <w:tabs>
          <w:tab w:val="left" w:pos="9072"/>
          <w:tab w:val="left" w:pos="10490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8"/>
        </w:rPr>
      </w:pPr>
    </w:p>
    <w:p w:rsidR="00C65E0F" w:rsidRDefault="00C65E0F" w:rsidP="00C65E0F">
      <w:pPr>
        <w:tabs>
          <w:tab w:val="left" w:pos="9072"/>
          <w:tab w:val="left" w:pos="10490"/>
        </w:tabs>
      </w:pPr>
    </w:p>
    <w:sectPr w:rsidR="00C65E0F" w:rsidSect="00C65E0F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EF"/>
    <w:rsid w:val="00316219"/>
    <w:rsid w:val="00731AF5"/>
    <w:rsid w:val="007874EF"/>
    <w:rsid w:val="00C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E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0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E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0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246C-97D9-4635-AA33-C66224C6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2734</Words>
  <Characters>15585</Characters>
  <Application>Microsoft Office Word</Application>
  <DocSecurity>0</DocSecurity>
  <Lines>129</Lines>
  <Paragraphs>36</Paragraphs>
  <ScaleCrop>false</ScaleCrop>
  <Company/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2023-03-02T02:47:00Z</dcterms:created>
  <dcterms:modified xsi:type="dcterms:W3CDTF">2023-03-02T02:53:00Z</dcterms:modified>
</cp:coreProperties>
</file>