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70" w:rsidRDefault="001F2E70" w:rsidP="001F2E70">
      <w:pPr>
        <w:pStyle w:val="a3"/>
        <w:rPr>
          <w:lang w:eastAsia="ru-RU"/>
        </w:rPr>
      </w:pPr>
      <w:r>
        <w:rPr>
          <w:lang w:eastAsia="ru-RU"/>
        </w:rPr>
        <w:t>КОРДОВСКАЯ ГАЗЕТА</w:t>
      </w:r>
    </w:p>
    <w:p w:rsidR="001F2E70" w:rsidRDefault="001F2E70" w:rsidP="001F2E70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F2E70" w:rsidRDefault="001F2E70" w:rsidP="001F2E70">
      <w:pPr>
        <w:keepNext/>
        <w:tabs>
          <w:tab w:val="left" w:pos="2705"/>
        </w:tabs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  <w:r>
        <w:rPr>
          <w:rFonts w:ascii="Arial" w:hAnsi="Arial"/>
          <w:b/>
          <w:bCs/>
          <w:sz w:val="26"/>
          <w:szCs w:val="26"/>
          <w:lang w:eastAsia="ru-RU"/>
        </w:rPr>
        <w:tab/>
      </w:r>
    </w:p>
    <w:p w:rsidR="001F2E70" w:rsidRDefault="001F2E70" w:rsidP="001F2E70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1F2E70" w:rsidRDefault="001F2E70" w:rsidP="001F2E70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1F2E70" w:rsidRDefault="001F2E70" w:rsidP="001F2E70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>70</w:t>
      </w:r>
    </w:p>
    <w:p w:rsidR="001F2E70" w:rsidRDefault="001F2E70" w:rsidP="001F2E70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25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.04.2022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1F2E70" w:rsidRDefault="001F2E70" w:rsidP="001F2E70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1F2E70" w:rsidRDefault="001F2E70" w:rsidP="001F2E70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1F2E70" w:rsidRDefault="001F2E70" w:rsidP="001F2E70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1F2E70" w:rsidRDefault="001F2E70" w:rsidP="001F2E70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1F2E70" w:rsidRDefault="001F2E70" w:rsidP="001F2E70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1F2E70" w:rsidRDefault="001F2E70" w:rsidP="001F2E70">
      <w:r>
        <w:br w:type="page"/>
      </w:r>
    </w:p>
    <w:p w:rsidR="001F2E70" w:rsidRPr="001F2E70" w:rsidRDefault="001F2E70" w:rsidP="001F2E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E70" w:rsidRPr="001F2E70" w:rsidRDefault="001F2E70" w:rsidP="001F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E70">
        <w:rPr>
          <w:rFonts w:ascii="Times New Roman" w:hAnsi="Times New Roman" w:cs="Times New Roman"/>
          <w:sz w:val="24"/>
          <w:szCs w:val="24"/>
        </w:rPr>
        <w:t>07 августа 2021 года вступил в силу Закон Красноярского края от 08.07.2021 № 11-5328  «О мере социальной поддержки граждан, достигших возраста 23 лет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родителей» (далее – Закон края), которым  предусмотрена дополнительная мера социальной поддержки гражданам, достигшим возраста 23</w:t>
      </w:r>
      <w:proofErr w:type="gramEnd"/>
      <w:r w:rsidRPr="001F2E70">
        <w:rPr>
          <w:rFonts w:ascii="Times New Roman" w:hAnsi="Times New Roman" w:cs="Times New Roman"/>
          <w:sz w:val="24"/>
          <w:szCs w:val="24"/>
        </w:rPr>
        <w:t xml:space="preserve"> лет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родителей. </w:t>
      </w:r>
    </w:p>
    <w:p w:rsidR="001F2E70" w:rsidRPr="001F2E70" w:rsidRDefault="001F2E70" w:rsidP="001F2E7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E70">
        <w:rPr>
          <w:rFonts w:ascii="Times New Roman" w:hAnsi="Times New Roman" w:cs="Times New Roman"/>
          <w:sz w:val="24"/>
          <w:szCs w:val="24"/>
        </w:rPr>
        <w:t>Заявление о выдаче сертификата, содержащее согласие на обработку персональных данных заявителя, по форме, утвержденной уполномоченным Правительством края органом исполнительной власти края в области строительства, подается заявителем (представителем заявителя) в орган местного самоуправления по месту жительства заявителя либо в краевое государственное бюджетное учреждение "Многофункциональный центр предоставления государственных и муниципальных услуг" (далее - многофункциональный центр) в период с 10 января по 15 марта</w:t>
      </w:r>
      <w:proofErr w:type="gramEnd"/>
      <w:r w:rsidRPr="001F2E70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1F2E70" w:rsidRPr="001F2E70" w:rsidRDefault="001F2E70" w:rsidP="001F2E7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>К заявлению о выдаче сертификата прилагаются следующие документы:</w:t>
      </w:r>
    </w:p>
    <w:p w:rsidR="001F2E70" w:rsidRPr="001F2E70" w:rsidRDefault="001F2E70" w:rsidP="001F2E7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>а) копия паспорта или иного документа, удостоверяющего личность заявителя;</w:t>
      </w:r>
    </w:p>
    <w:p w:rsidR="001F2E70" w:rsidRPr="001F2E70" w:rsidRDefault="001F2E70" w:rsidP="001F2E7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>б) копии документов, удостоверяющих личность представителя заявителя и подтверждающих его полномочия (в случае обращения с заявлением представителя заявителя);</w:t>
      </w:r>
    </w:p>
    <w:p w:rsidR="001F2E70" w:rsidRPr="001F2E70" w:rsidRDefault="001F2E70" w:rsidP="001F2E7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>в) копия решения суда об установлении факта постоянного или преимущественного проживания на территории края (в случае отсутствия постоянной регистрации по месту жительства на территории края);</w:t>
      </w:r>
    </w:p>
    <w:p w:rsidR="001F2E70" w:rsidRPr="001F2E70" w:rsidRDefault="001F2E70" w:rsidP="001F2E7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>г) копия трудовой книжки заявителя, заверенная по месту его работы, или сведения о трудовой деятельности, предусмотренные статьей 66.1 Трудового кодекса Российской Федерации;</w:t>
      </w:r>
    </w:p>
    <w:p w:rsidR="001F2E70" w:rsidRPr="001F2E70" w:rsidRDefault="001F2E70" w:rsidP="001F2E7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>д) документы, подтверждающие осуществление налогооблагаемой деятельности в качестве индивидуального предпринимателя либо физического лица, применяющего специальный налоговый режим "Налог на профессиональный доход";</w:t>
      </w:r>
    </w:p>
    <w:p w:rsidR="001F2E70" w:rsidRPr="001F2E70" w:rsidRDefault="001F2E70" w:rsidP="001F2E7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E70">
        <w:rPr>
          <w:rFonts w:ascii="Times New Roman" w:hAnsi="Times New Roman" w:cs="Times New Roman"/>
          <w:sz w:val="24"/>
          <w:szCs w:val="24"/>
        </w:rPr>
        <w:t>е) копия свидетельства о рождении ребенка или иного документа, удостоверяющего личность ребенка заявителя, а также документ, подтверждающий совместное проживание заявителя с ребенком, и копия справки, подтверждающей факт установления инвалидности, выданной федеральным государственным учреждением медико-социальной экспертизы по форме, утвержденной уполномоченным федеральным органом исполнительной власти (в случае обращения заявителя, имеющего на иждивении ребенка-инвалида);</w:t>
      </w:r>
      <w:proofErr w:type="gramEnd"/>
    </w:p>
    <w:p w:rsidR="001F2E70" w:rsidRPr="001F2E70" w:rsidRDefault="001F2E70" w:rsidP="001F2E7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>ж) справки из психоневрологического и наркологического диспансеров;</w:t>
      </w:r>
    </w:p>
    <w:p w:rsidR="001F2E70" w:rsidRPr="001F2E70" w:rsidRDefault="001F2E70" w:rsidP="001F2E7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lastRenderedPageBreak/>
        <w:t>з) утвержденное судом мировое соглашение о замене установленного судебным решением обязательства о предоставлении благоустроенного жилого помещения на обязательство о предоставлении социальной выплаты, удостоверенной сертификатом (для заявителей, в отношении которых имеется вступившее в законную силу решение суда о предоставлении благоустроенного жилого помещения специализированного жилищного фонда по договору найма специализированных жилых помещений);</w:t>
      </w:r>
    </w:p>
    <w:p w:rsidR="001F2E70" w:rsidRPr="001F2E70" w:rsidRDefault="001F2E70" w:rsidP="001F2E7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>и) документ, подтверждающий регистрацию в системе индивидуального (персонифицированного) учета;</w:t>
      </w:r>
    </w:p>
    <w:p w:rsidR="001F2E70" w:rsidRPr="001F2E70" w:rsidRDefault="001F2E70" w:rsidP="001F2E7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>к) сведения из налогового органа об отсутствии у заявителя задолженности по налогам и сборам на дату подачи заявления о выдаче сертификата;</w:t>
      </w:r>
    </w:p>
    <w:p w:rsidR="001F2E70" w:rsidRPr="001F2E70" w:rsidRDefault="001F2E70" w:rsidP="001F2E7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>л) справка об отсутствии у заявителя задолженности по алиментным обязательствам на дату подачи заявления о выдаче сертификата;</w:t>
      </w:r>
    </w:p>
    <w:p w:rsidR="001F2E70" w:rsidRPr="001F2E70" w:rsidRDefault="001F2E70" w:rsidP="001F2E7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>м) справка об отсутствии у заявителя неснятой или непогашенной судимости за совершение уголовного преступления.</w:t>
      </w:r>
    </w:p>
    <w:p w:rsidR="001F2E70" w:rsidRPr="001F2E70" w:rsidRDefault="001F2E70" w:rsidP="001F2E7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E70">
        <w:rPr>
          <w:rFonts w:ascii="Times New Roman" w:hAnsi="Times New Roman" w:cs="Times New Roman"/>
          <w:sz w:val="24"/>
          <w:szCs w:val="24"/>
        </w:rPr>
        <w:t>Заявление о выдаче сертификата и документы, указанные в пункте 2 настоящей статьи, представляются в орган местного самоуправления (управление образования администрации Курагинского района)  или многофункциональный центр лично заявителем или представителем заявителя либо направляются почтовым отправлением с уведомлением о вручении и описью вложения либо в форме электронного документа (пакета электронных документов) по электронной почте или через личный кабинет заявителя (представителя заявителя) в</w:t>
      </w:r>
      <w:proofErr w:type="gramEnd"/>
      <w:r w:rsidRPr="001F2E70">
        <w:rPr>
          <w:rFonts w:ascii="Times New Roman" w:hAnsi="Times New Roman" w:cs="Times New Roman"/>
          <w:sz w:val="24"/>
          <w:szCs w:val="24"/>
        </w:rPr>
        <w:t xml:space="preserve"> федеральной государственной информационной системе "Единый портал государственных и муниципальных услуг (функций)" или на краевом портале государственных и муниципальных услуг, подписанного простой или усиленной квалифицированной электронной подписью в соответствии с Федеральным законом от 6 апреля 2011 года N 63-ФЗ "Об электронной подписи"</w:t>
      </w:r>
      <w:proofErr w:type="gramStart"/>
      <w:r w:rsidRPr="001F2E7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F2E70" w:rsidRPr="001F2E70" w:rsidRDefault="001F2E70" w:rsidP="001F2E7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по месту жительства заявителя в течение 30 рабочих дней со дня регистрации заявления о выдаче сертификата принимает решение о приеме заявления о выдаче сертификата к рассмотрению либо об отказе в приеме заявления о выдаче сертификата к рассмотрению.</w:t>
      </w:r>
    </w:p>
    <w:p w:rsidR="001F2E70" w:rsidRPr="001F2E70" w:rsidRDefault="001F2E70" w:rsidP="001F2E7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>Решение об отказе в приеме заявления о выдаче сертификата к рассмотрению принимается в случае представления заявителем (представителем заявителя) не в полном объеме документов.</w:t>
      </w:r>
    </w:p>
    <w:p w:rsidR="001F2E70" w:rsidRPr="001F2E70" w:rsidRDefault="001F2E70" w:rsidP="001F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 xml:space="preserve">Сформированный пакет документов </w:t>
      </w:r>
      <w:proofErr w:type="gramStart"/>
      <w:r w:rsidRPr="001F2E70">
        <w:rPr>
          <w:rFonts w:ascii="Times New Roman" w:hAnsi="Times New Roman" w:cs="Times New Roman"/>
          <w:sz w:val="24"/>
          <w:szCs w:val="24"/>
        </w:rPr>
        <w:t>в течение пяти рабочих дней со дня принятия решения о приеме заявления о выдаче сертификата к рассмотрению</w:t>
      </w:r>
      <w:proofErr w:type="gramEnd"/>
      <w:r w:rsidRPr="001F2E70">
        <w:rPr>
          <w:rFonts w:ascii="Times New Roman" w:hAnsi="Times New Roman" w:cs="Times New Roman"/>
          <w:sz w:val="24"/>
          <w:szCs w:val="24"/>
        </w:rPr>
        <w:t xml:space="preserve"> направляется в Министерство строительства края.</w:t>
      </w:r>
    </w:p>
    <w:p w:rsidR="001F2E70" w:rsidRPr="001F2E70" w:rsidRDefault="001F2E70" w:rsidP="001F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>Министерство строительства края в течение 20 рабочих дней со дня поступления заявления о выдаче сертификата и приложенных к нему документов принимает решение о выдаче сертификата либо об отказе в выдаче сертификата.</w:t>
      </w:r>
    </w:p>
    <w:p w:rsidR="001F2E70" w:rsidRPr="001F2E70" w:rsidRDefault="001F2E70" w:rsidP="001F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>Основаниями для принятия решения об отказе в выдаче сертификата являются:</w:t>
      </w:r>
    </w:p>
    <w:p w:rsidR="001F2E70" w:rsidRPr="001F2E70" w:rsidRDefault="001F2E70" w:rsidP="001F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lastRenderedPageBreak/>
        <w:t>- отсутствие у заявителя права на получение жилищного сертификата;</w:t>
      </w:r>
    </w:p>
    <w:p w:rsidR="001F2E70" w:rsidRPr="001F2E70" w:rsidRDefault="001F2E70" w:rsidP="001F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>- непредставление (несвоевременное представление) или представление не в полном объеме документов;</w:t>
      </w:r>
    </w:p>
    <w:p w:rsidR="001F2E70" w:rsidRPr="001F2E70" w:rsidRDefault="001F2E70" w:rsidP="001F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>- наличие в представленных документах недостоверных сведений.</w:t>
      </w:r>
    </w:p>
    <w:p w:rsidR="001F2E70" w:rsidRPr="001F2E70" w:rsidRDefault="001F2E70" w:rsidP="001F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>Сертификаты оформляются согласно очередности заявителей в реестре получателей сертификатов.</w:t>
      </w:r>
    </w:p>
    <w:p w:rsidR="001F2E70" w:rsidRPr="001F2E70" w:rsidRDefault="001F2E70" w:rsidP="001F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 xml:space="preserve">Срок действия сертификата исчисляется </w:t>
      </w:r>
      <w:proofErr w:type="gramStart"/>
      <w:r w:rsidRPr="001F2E7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F2E70">
        <w:rPr>
          <w:rFonts w:ascii="Times New Roman" w:hAnsi="Times New Roman" w:cs="Times New Roman"/>
          <w:sz w:val="24"/>
          <w:szCs w:val="24"/>
        </w:rPr>
        <w:t xml:space="preserve"> его выдачи, указанной в сертификате, и составляет один год.</w:t>
      </w:r>
    </w:p>
    <w:p w:rsidR="001F2E70" w:rsidRPr="001F2E70" w:rsidRDefault="001F2E70" w:rsidP="001F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 xml:space="preserve">Получатель сертификата (сирота) представляет сертификат в течение 2-х месяцев </w:t>
      </w:r>
      <w:proofErr w:type="gramStart"/>
      <w:r w:rsidRPr="001F2E7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F2E70">
        <w:rPr>
          <w:rFonts w:ascii="Times New Roman" w:hAnsi="Times New Roman" w:cs="Times New Roman"/>
          <w:sz w:val="24"/>
          <w:szCs w:val="24"/>
        </w:rPr>
        <w:t xml:space="preserve"> его выдачи в отделение банка, отобранного для открытия банковского счета.</w:t>
      </w:r>
    </w:p>
    <w:p w:rsidR="001F2E70" w:rsidRPr="001F2E70" w:rsidRDefault="001F2E70" w:rsidP="001F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>Получатель сертификата вправе приобрести на территории края у физических и (или) юридических лиц (одного или нескольких) жилое помещение (жилые помещения), благоустроенное применительно к условиям населенного пункта, в котором находится приобретаемое жилое помещение. Не может приобретаться жилое помещение, признанное непригодным для проживания и (или) находящееся в многоквартирном доме, который признан аварийным и подлежащим сносу или реконструкции.</w:t>
      </w:r>
    </w:p>
    <w:p w:rsidR="001F2E70" w:rsidRPr="001F2E70" w:rsidRDefault="001F2E70" w:rsidP="001F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E70">
        <w:rPr>
          <w:rFonts w:ascii="Times New Roman" w:hAnsi="Times New Roman" w:cs="Times New Roman"/>
          <w:sz w:val="24"/>
          <w:szCs w:val="24"/>
        </w:rPr>
        <w:t>Получатель сертификата вправе привлекать собственные средства, средства (часть средств) материнского (семейного) капитала, средства (часть средств) регионального материнского (семейного) капитала, кредитные (заемные) средства.</w:t>
      </w:r>
      <w:proofErr w:type="gramEnd"/>
    </w:p>
    <w:p w:rsidR="001F2E70" w:rsidRPr="001F2E70" w:rsidRDefault="001F2E70" w:rsidP="001F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>Допускается возможность приобретения жилого помещения, общая площадь которого меньше установленной расчетной нормы, но не меньше площади, установленной в соответствующем муниципальном образовании края для постановки на регистрационный учет в целях улучшения жилищных условий.</w:t>
      </w:r>
    </w:p>
    <w:p w:rsidR="001F2E70" w:rsidRPr="001F2E70" w:rsidRDefault="001F2E70" w:rsidP="001F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>До заключения договора купли-продажи жилого помещения, планируемого к приобретению, дети-сироты представляют в министерство строительства:</w:t>
      </w:r>
    </w:p>
    <w:p w:rsidR="001F2E70" w:rsidRPr="001F2E70" w:rsidRDefault="001F2E70" w:rsidP="001F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E70">
        <w:rPr>
          <w:rFonts w:ascii="Times New Roman" w:hAnsi="Times New Roman" w:cs="Times New Roman"/>
          <w:sz w:val="24"/>
          <w:szCs w:val="24"/>
        </w:rPr>
        <w:t>а) решение о признании жилого помещения, планируемого к приобретению пригодным для проживания, принятое 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  <w:proofErr w:type="gramEnd"/>
    </w:p>
    <w:p w:rsidR="001F2E70" w:rsidRPr="001F2E70" w:rsidRDefault="001F2E70" w:rsidP="001F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>б) проект договора купли-продажи жилого помещения, в котором указываются реквизиты сертификата (номер, дата выдачи, орган, выдавший сертификат), номер банковского счета, с которого будут осуществляться операции по оплате жилого помещения, размер социальной выплаты, сведения о пригодности жилого помещения для проживания с учетом решения о пригодности жилого помещения.</w:t>
      </w:r>
    </w:p>
    <w:p w:rsidR="001F2E70" w:rsidRPr="001F2E70" w:rsidRDefault="001F2E70" w:rsidP="001F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lastRenderedPageBreak/>
        <w:t>Министерство строительства в течение 3-х рабочих дней осуществляет предварительную проверку указанных документов и направляет уведомление получателю сертификата.</w:t>
      </w:r>
    </w:p>
    <w:p w:rsidR="001F2E70" w:rsidRPr="001F2E70" w:rsidRDefault="001F2E70" w:rsidP="001F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>Для оплаты приобретаемого жилого помещения получатель сертификата в течение срока действия договора об открытии банковского счета представляет в Минстрой:</w:t>
      </w:r>
    </w:p>
    <w:p w:rsidR="001F2E70" w:rsidRPr="001F2E70" w:rsidRDefault="001F2E70" w:rsidP="001F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>а) копию договора об открытии банковского счета;</w:t>
      </w:r>
    </w:p>
    <w:p w:rsidR="001F2E70" w:rsidRPr="001F2E70" w:rsidRDefault="001F2E70" w:rsidP="001F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>б) документ о банковском счете продавца жилого помещения;</w:t>
      </w:r>
    </w:p>
    <w:p w:rsidR="001F2E70" w:rsidRPr="001F2E70" w:rsidRDefault="001F2E70" w:rsidP="001F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 xml:space="preserve">в) копию договора купли-продажи жилого помещения, на </w:t>
      </w:r>
      <w:proofErr w:type="gramStart"/>
      <w:r w:rsidRPr="001F2E70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1F2E70">
        <w:rPr>
          <w:rFonts w:ascii="Times New Roman" w:hAnsi="Times New Roman" w:cs="Times New Roman"/>
          <w:sz w:val="24"/>
          <w:szCs w:val="24"/>
        </w:rPr>
        <w:t xml:space="preserve"> которого осуществлена государственная регистрация права собственности на жилье;</w:t>
      </w:r>
    </w:p>
    <w:p w:rsidR="001F2E70" w:rsidRPr="001F2E70" w:rsidRDefault="001F2E70" w:rsidP="001F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>г) копию выписки из ЕГРН;</w:t>
      </w:r>
    </w:p>
    <w:p w:rsidR="001F2E70" w:rsidRPr="001F2E70" w:rsidRDefault="001F2E70" w:rsidP="001F2E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>д) копию документа, подтверждающего факт оплаты продавцу недостающей суммы (при ее необходимости).</w:t>
      </w:r>
    </w:p>
    <w:p w:rsidR="001F2E70" w:rsidRPr="001F2E70" w:rsidRDefault="001F2E70" w:rsidP="001F2E7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E70">
        <w:rPr>
          <w:rFonts w:ascii="Times New Roman" w:hAnsi="Times New Roman" w:cs="Times New Roman"/>
          <w:sz w:val="24"/>
          <w:szCs w:val="24"/>
        </w:rPr>
        <w:t xml:space="preserve"> Сертификат по истечении года со дня его выдачи считается недействительным.</w:t>
      </w:r>
    </w:p>
    <w:p w:rsidR="001F2E70" w:rsidRDefault="001F2E70" w:rsidP="001F2E70">
      <w:pPr>
        <w:ind w:firstLine="540"/>
        <w:jc w:val="both"/>
      </w:pPr>
      <w:r w:rsidRPr="001F2E70">
        <w:rPr>
          <w:rFonts w:ascii="Times New Roman" w:hAnsi="Times New Roman" w:cs="Times New Roman"/>
          <w:sz w:val="24"/>
          <w:szCs w:val="24"/>
        </w:rPr>
        <w:t xml:space="preserve">Получатель сертификата, не использовавший сертификат за время его действия, имеет право повторно обратиться с заявлением о выдаче нового сертификата по истечении одного года </w:t>
      </w:r>
      <w:proofErr w:type="gramStart"/>
      <w:r w:rsidRPr="001F2E70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1F2E70">
        <w:rPr>
          <w:rFonts w:ascii="Times New Roman" w:hAnsi="Times New Roman" w:cs="Times New Roman"/>
          <w:sz w:val="24"/>
          <w:szCs w:val="24"/>
        </w:rPr>
        <w:t xml:space="preserve"> срока действия ранее выданного сертификата в порядке, установленном настоящим Законом.</w:t>
      </w:r>
    </w:p>
    <w:p w:rsidR="001F2E70" w:rsidRDefault="001F2E70">
      <w:r>
        <w:br w:type="page"/>
      </w:r>
    </w:p>
    <w:p w:rsidR="001F2E70" w:rsidRDefault="001F2E70" w:rsidP="001F2E70">
      <w:pPr>
        <w:spacing w:before="100" w:beforeAutospacing="1" w:after="0" w:line="240" w:lineRule="auto"/>
        <w:ind w:right="-42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2022 года приказом министерства лесного хозяйства края пожароопасный сезон объявлен на территории Курагинского района.</w:t>
      </w:r>
    </w:p>
    <w:p w:rsidR="001F2E70" w:rsidRPr="00591DFF" w:rsidRDefault="001F2E70" w:rsidP="001F2E70">
      <w:pPr>
        <w:pStyle w:val="a4"/>
        <w:shd w:val="clear" w:color="auto" w:fill="FFFFFF"/>
        <w:spacing w:before="0" w:beforeAutospacing="0" w:after="0" w:afterAutospacing="0"/>
        <w:ind w:right="-427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Правительства Красноярского края с 15 апреля 2022 на территории  Курагинского района и других районов края  введен</w:t>
      </w:r>
      <w:r w:rsidRPr="00265F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особый противопожарный режим (постановление № 276-п от 12.04.2022). </w:t>
      </w:r>
      <w:proofErr w:type="gramStart"/>
      <w:r>
        <w:rPr>
          <w:color w:val="000000"/>
          <w:sz w:val="28"/>
          <w:szCs w:val="28"/>
        </w:rPr>
        <w:t xml:space="preserve">В соответствии с </w:t>
      </w:r>
      <w:proofErr w:type="spellStart"/>
      <w:r>
        <w:rPr>
          <w:color w:val="000000"/>
          <w:sz w:val="28"/>
          <w:szCs w:val="28"/>
        </w:rPr>
        <w:t>п.п</w:t>
      </w:r>
      <w:proofErr w:type="spellEnd"/>
      <w:r>
        <w:rPr>
          <w:color w:val="000000"/>
          <w:sz w:val="28"/>
          <w:szCs w:val="28"/>
        </w:rPr>
        <w:t>. 5,6 вышеуказанного постановления  н</w:t>
      </w:r>
      <w:r w:rsidRPr="004710A1">
        <w:rPr>
          <w:color w:val="000000"/>
          <w:sz w:val="28"/>
          <w:szCs w:val="28"/>
        </w:rPr>
        <w:t>а период действия особого противопожарного режима в целях обеспечения мер пожарной безопасности установ</w:t>
      </w:r>
      <w:r>
        <w:rPr>
          <w:color w:val="000000"/>
          <w:sz w:val="28"/>
          <w:szCs w:val="28"/>
        </w:rPr>
        <w:t>лены</w:t>
      </w:r>
      <w:r w:rsidRPr="004710A1">
        <w:rPr>
          <w:color w:val="000000"/>
          <w:sz w:val="28"/>
          <w:szCs w:val="28"/>
        </w:rPr>
        <w:t xml:space="preserve"> дополнительные требования пожарной безопасности: ограничение посещения лесов гражданами;</w:t>
      </w:r>
      <w:r>
        <w:rPr>
          <w:color w:val="000000"/>
          <w:sz w:val="28"/>
          <w:szCs w:val="28"/>
        </w:rPr>
        <w:t xml:space="preserve"> </w:t>
      </w:r>
      <w:r w:rsidRPr="004710A1">
        <w:rPr>
          <w:color w:val="000000"/>
          <w:sz w:val="28"/>
          <w:szCs w:val="28"/>
        </w:rPr>
        <w:t>запрет на разведение костров в лесах;</w:t>
      </w:r>
      <w:r>
        <w:rPr>
          <w:color w:val="000000"/>
          <w:sz w:val="28"/>
          <w:szCs w:val="28"/>
        </w:rPr>
        <w:t xml:space="preserve"> </w:t>
      </w:r>
      <w:r w:rsidRPr="00591DFF">
        <w:rPr>
          <w:color w:val="000000"/>
          <w:sz w:val="28"/>
          <w:szCs w:val="28"/>
        </w:rPr>
        <w:t xml:space="preserve">запрет на использование открытого огня на землях поселений и городских округов, территориях садоводческих и огороднических товариществ, полосах отвода линий электропередач, железнодорожных и автомобильных дорог. </w:t>
      </w:r>
      <w:proofErr w:type="gramEnd"/>
    </w:p>
    <w:p w:rsidR="001F2E70" w:rsidRPr="00591DFF" w:rsidRDefault="001F2E70" w:rsidP="001F2E70">
      <w:pPr>
        <w:pStyle w:val="a5"/>
        <w:tabs>
          <w:tab w:val="left" w:pos="360"/>
          <w:tab w:val="left" w:pos="1134"/>
        </w:tabs>
        <w:ind w:left="0" w:right="-427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 w:rsidRPr="00591DFF">
        <w:rPr>
          <w:color w:val="000000"/>
          <w:sz w:val="28"/>
          <w:szCs w:val="28"/>
        </w:rPr>
        <w:t>рганам местного самоуправления муниципальных образований Красноярского края</w:t>
      </w:r>
      <w:r>
        <w:rPr>
          <w:color w:val="000000"/>
          <w:sz w:val="28"/>
          <w:szCs w:val="28"/>
        </w:rPr>
        <w:t xml:space="preserve"> рекомендовано</w:t>
      </w:r>
      <w:r w:rsidRPr="00591DFF">
        <w:rPr>
          <w:color w:val="000000"/>
          <w:sz w:val="28"/>
          <w:szCs w:val="28"/>
        </w:rPr>
        <w:t xml:space="preserve"> на период действия особого противопожарного режима:</w:t>
      </w:r>
      <w:r w:rsidRPr="004710A1">
        <w:rPr>
          <w:color w:val="000000"/>
          <w:sz w:val="28"/>
          <w:szCs w:val="28"/>
        </w:rPr>
        <w:tab/>
        <w:t>обеспечить</w:t>
      </w:r>
      <w:r>
        <w:rPr>
          <w:color w:val="000000"/>
          <w:sz w:val="28"/>
          <w:szCs w:val="28"/>
        </w:rPr>
        <w:t xml:space="preserve"> </w:t>
      </w:r>
      <w:r w:rsidRPr="004710A1">
        <w:rPr>
          <w:color w:val="000000"/>
          <w:sz w:val="28"/>
          <w:szCs w:val="28"/>
        </w:rPr>
        <w:t xml:space="preserve">выполнение первичных мер пожарной безопасности; </w:t>
      </w:r>
      <w:r w:rsidRPr="00591DFF">
        <w:rPr>
          <w:color w:val="000000"/>
          <w:sz w:val="28"/>
          <w:szCs w:val="28"/>
        </w:rPr>
        <w:t>обеспечить принятие дополнительных мер, препятствующих распространению ландшафтных (природных) пожаров, а также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меры);</w:t>
      </w:r>
      <w:proofErr w:type="gramEnd"/>
      <w:r w:rsidRPr="00591DFF">
        <w:rPr>
          <w:color w:val="000000"/>
          <w:sz w:val="28"/>
          <w:szCs w:val="28"/>
        </w:rPr>
        <w:tab/>
        <w:t>актуализировать планы эвакуации населения из районов, опасных для проживания, с предоставлением стационарных или временных жилых помещений</w:t>
      </w:r>
      <w:r>
        <w:rPr>
          <w:color w:val="000000"/>
          <w:sz w:val="28"/>
          <w:szCs w:val="28"/>
        </w:rPr>
        <w:t xml:space="preserve"> </w:t>
      </w:r>
      <w:r w:rsidRPr="00591DFF">
        <w:rPr>
          <w:color w:val="000000"/>
          <w:sz w:val="28"/>
          <w:szCs w:val="28"/>
        </w:rPr>
        <w:t>поддерживать в постоянной готовности муниципальные системы оповещения и информирования населения о чрезвычайных ситуациях;</w:t>
      </w:r>
    </w:p>
    <w:p w:rsidR="001F2E70" w:rsidRPr="001C0624" w:rsidRDefault="001F2E70" w:rsidP="001F2E70">
      <w:pPr>
        <w:shd w:val="clear" w:color="auto" w:fill="FFFFFF"/>
        <w:spacing w:after="0" w:line="240" w:lineRule="auto"/>
        <w:ind w:right="-427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5382B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553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55382B">
        <w:rPr>
          <w:rFonts w:ascii="Times New Roman" w:hAnsi="Times New Roman" w:cs="Times New Roman"/>
          <w:sz w:val="28"/>
          <w:szCs w:val="28"/>
        </w:rPr>
        <w:t xml:space="preserve"> Правил противопожарного режима в Рос</w:t>
      </w:r>
      <w:r>
        <w:rPr>
          <w:rFonts w:ascii="Times New Roman" w:hAnsi="Times New Roman" w:cs="Times New Roman"/>
          <w:sz w:val="28"/>
          <w:szCs w:val="28"/>
        </w:rPr>
        <w:t>сийской Федерации, утверждённых</w:t>
      </w:r>
      <w:r w:rsidRPr="0055382B">
        <w:rPr>
          <w:rFonts w:ascii="Times New Roman" w:hAnsi="Times New Roman" w:cs="Times New Roman"/>
          <w:sz w:val="28"/>
          <w:szCs w:val="28"/>
        </w:rPr>
        <w:t xml:space="preserve"> Постановлением Правительс</w:t>
      </w:r>
      <w:r>
        <w:rPr>
          <w:rFonts w:ascii="Times New Roman" w:hAnsi="Times New Roman" w:cs="Times New Roman"/>
          <w:sz w:val="28"/>
          <w:szCs w:val="28"/>
        </w:rPr>
        <w:t>тва РФ от 16.09.2020</w:t>
      </w:r>
      <w:r w:rsidRPr="00553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1479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6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введения особого противопожарного режима запрещается выжигание сухой травянистой растительности на земельных участках (за исключением участков, находящихся на торфяных почвах) населенных пунктов, землях промышленности, энергетики, транспорта, связи, радиовещания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1F2E70" w:rsidRDefault="001F2E70" w:rsidP="001F2E70">
      <w:pPr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пожарной безопасности в лесах К</w:t>
      </w:r>
      <w:r w:rsidRPr="00B5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одексом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предусмотрена</w:t>
      </w:r>
      <w:r w:rsidRPr="00B5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административная ответственность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ст. 8.32 КоАП 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правил пожарной безопасности в лесах и ст. 20.04 КоАП РФ -нарушение требований пожарной безопасности.</w:t>
      </w:r>
      <w:bookmarkStart w:id="0" w:name="_GoBack"/>
      <w:bookmarkEnd w:id="0"/>
    </w:p>
    <w:p w:rsidR="001F2E70" w:rsidRDefault="001F2E70" w:rsidP="001F2E70">
      <w:pPr>
        <w:autoSpaceDE w:val="0"/>
        <w:autoSpaceDN w:val="0"/>
        <w:adjustRightInd w:val="0"/>
        <w:spacing w:after="0" w:line="240" w:lineRule="auto"/>
        <w:ind w:right="-42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за нарушение требований пожарной безопасности предусмотрена уголовная ответственность: ст. 167 УК РФ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1D1888">
        <w:rPr>
          <w:rFonts w:ascii="Times New Roman" w:hAnsi="Times New Roman" w:cs="Times New Roman"/>
          <w:bCs/>
          <w:sz w:val="28"/>
          <w:szCs w:val="28"/>
        </w:rPr>
        <w:t>мышленные уничтожение или повреждение имущества</w:t>
      </w:r>
      <w:r>
        <w:rPr>
          <w:rFonts w:ascii="Times New Roman" w:hAnsi="Times New Roman" w:cs="Times New Roman"/>
          <w:bCs/>
          <w:sz w:val="28"/>
          <w:szCs w:val="28"/>
        </w:rPr>
        <w:t>, ст. 261 УК РФ-  у</w:t>
      </w:r>
      <w:r w:rsidRPr="001D1888">
        <w:rPr>
          <w:rFonts w:ascii="Times New Roman" w:hAnsi="Times New Roman" w:cs="Times New Roman"/>
          <w:bCs/>
          <w:sz w:val="28"/>
          <w:szCs w:val="28"/>
        </w:rPr>
        <w:t>ничтожение или повреждение лесных насаждений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F2E70" w:rsidRDefault="001F2E70" w:rsidP="001F2E70">
      <w:pPr>
        <w:autoSpaceDE w:val="0"/>
        <w:autoSpaceDN w:val="0"/>
        <w:adjustRightInd w:val="0"/>
        <w:spacing w:after="0" w:line="240" w:lineRule="auto"/>
        <w:ind w:right="-42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2E70" w:rsidRDefault="001F2E70" w:rsidP="001F2E70">
      <w:pPr>
        <w:autoSpaceDE w:val="0"/>
        <w:autoSpaceDN w:val="0"/>
        <w:adjustRightInd w:val="0"/>
        <w:spacing w:after="0" w:line="240" w:lineRule="auto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помощник прокурора                                                      Л.Г.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Великих</w:t>
      </w:r>
      <w:proofErr w:type="gramEnd"/>
    </w:p>
    <w:p w:rsidR="001F2E70" w:rsidRDefault="001F2E70" w:rsidP="001F2E70">
      <w:pPr>
        <w:ind w:right="-427"/>
        <w:rPr>
          <w:rFonts w:ascii="Times New Roman" w:hAnsi="Times New Roman" w:cs="Times New Roman"/>
          <w:sz w:val="28"/>
          <w:szCs w:val="28"/>
        </w:rPr>
      </w:pPr>
    </w:p>
    <w:p w:rsidR="000875DF" w:rsidRDefault="000875DF"/>
    <w:sectPr w:rsidR="00087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B7"/>
    <w:rsid w:val="000875DF"/>
    <w:rsid w:val="001F2E70"/>
    <w:rsid w:val="00E8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E7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F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2E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E7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F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2E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1742</Words>
  <Characters>9932</Characters>
  <Application>Microsoft Office Word</Application>
  <DocSecurity>0</DocSecurity>
  <Lines>82</Lines>
  <Paragraphs>23</Paragraphs>
  <ScaleCrop>false</ScaleCrop>
  <Company/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2022-04-25T03:43:00Z</dcterms:created>
  <dcterms:modified xsi:type="dcterms:W3CDTF">2022-04-25T03:46:00Z</dcterms:modified>
</cp:coreProperties>
</file>