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6C7" w:rsidRDefault="005516C7" w:rsidP="005516C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516C7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50800</wp:posOffset>
            </wp:positionV>
            <wp:extent cx="2366010" cy="985520"/>
            <wp:effectExtent l="19050" t="0" r="0" b="0"/>
            <wp:wrapTight wrapText="bothSides">
              <wp:wrapPolygon edited="0">
                <wp:start x="-174" y="0"/>
                <wp:lineTo x="-174" y="21294"/>
                <wp:lineTo x="21565" y="21294"/>
                <wp:lineTo x="21565" y="0"/>
                <wp:lineTo x="-17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5516C7" w:rsidRDefault="005516C7" w:rsidP="005516C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Горячая линия по </w:t>
      </w:r>
    </w:p>
    <w:p w:rsidR="005516C7" w:rsidRDefault="005516C7" w:rsidP="005516C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«гаражной амнистии»</w:t>
      </w:r>
    </w:p>
    <w:p w:rsidR="005516C7" w:rsidRDefault="005516C7" w:rsidP="005516C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44667" w:rsidRPr="00C75188" w:rsidRDefault="004F3BED" w:rsidP="005516C7">
      <w:pPr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518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28 апреля (четверг) с 10.00 до 11.00 Управление </w:t>
      </w:r>
      <w:proofErr w:type="spellStart"/>
      <w:r w:rsidRPr="00C7518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Росреестра</w:t>
      </w:r>
      <w:proofErr w:type="spellEnd"/>
      <w:r w:rsidRPr="00C7518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по Красноярскому краю проведет «горячую линию» по </w:t>
      </w:r>
      <w:r w:rsidR="00D44667" w:rsidRPr="00C7518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вопросам </w:t>
      </w:r>
      <w:r w:rsidR="00D44667" w:rsidRPr="00C75188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упрощенного оформления гаражей и земельных участков под ними</w:t>
      </w:r>
    </w:p>
    <w:p w:rsidR="000334C5" w:rsidRDefault="004F3BED" w:rsidP="005516C7">
      <w:pPr>
        <w:spacing w:after="0"/>
        <w:ind w:firstLine="709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  <w:r w:rsidRPr="00C7518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Телефоны горячей линии по «гаражной амнистии»:</w:t>
      </w:r>
      <w:r w:rsidRPr="00C7518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br/>
      </w:r>
      <w:r w:rsidRPr="00C7518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br/>
        <w:t>Красноярск (391) 226-55-13</w:t>
      </w:r>
      <w:r w:rsidRPr="00C7518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br/>
        <w:t>Ачинск (39151) 7-21-76</w:t>
      </w:r>
      <w:r w:rsidRPr="00C7518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br/>
        <w:t>Березовка (39175) 2-11-95</w:t>
      </w:r>
      <w:r w:rsidRPr="00C7518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br/>
        <w:t>Емельяново (39133) 2-41-46</w:t>
      </w:r>
      <w:r w:rsidRPr="00C7518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br/>
        <w:t>Заозерный (39165) 2-16-35</w:t>
      </w:r>
      <w:r w:rsidRPr="00C7518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br/>
        <w:t>Канск (39161) 2-16-18</w:t>
      </w:r>
      <w:r w:rsidRPr="00C7518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br/>
        <w:t>Курагино (39136) 2-44-27</w:t>
      </w:r>
      <w:r w:rsidRPr="00C7518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br/>
      </w:r>
      <w:proofErr w:type="spellStart"/>
      <w:r w:rsidRPr="00C7518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Лесосибирск</w:t>
      </w:r>
      <w:proofErr w:type="spellEnd"/>
      <w:r w:rsidRPr="00C7518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(39145) 6-06-31</w:t>
      </w:r>
      <w:r w:rsidRPr="00C7518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br/>
        <w:t>Минусинск (39132) 5-13-72</w:t>
      </w:r>
      <w:r w:rsidRPr="00C7518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br/>
        <w:t>Назарово (39155) 5-12-70</w:t>
      </w:r>
      <w:r w:rsidRPr="00C7518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br/>
        <w:t>Норильск (3919) 34-34-11</w:t>
      </w:r>
      <w:r w:rsidRPr="00C7518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br/>
        <w:t>Шарыпово (39153) 2-29-41</w:t>
      </w:r>
      <w:r w:rsidRPr="00C7518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br/>
        <w:t>Дивногорск (39144) 3-77-48</w:t>
      </w:r>
      <w:r w:rsidRPr="00C7518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br/>
        <w:t>Железногорск (3919) 76-30-60</w:t>
      </w:r>
      <w:r w:rsidRPr="00C7518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br/>
        <w:t>Зеленогорск (39169) 2-20-26</w:t>
      </w:r>
      <w:r w:rsidRPr="00C7518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br/>
      </w:r>
    </w:p>
    <w:p w:rsidR="004306DA" w:rsidRPr="00C75188" w:rsidRDefault="004306DA" w:rsidP="005516C7">
      <w:pPr>
        <w:spacing w:after="0"/>
        <w:ind w:firstLine="709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C75188" w:rsidRPr="003A68C0" w:rsidRDefault="00C75188" w:rsidP="00C7518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Анонс подготовлен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Управлением </w:t>
      </w:r>
      <w:proofErr w:type="spellStart"/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Росреестра</w:t>
      </w:r>
      <w:proofErr w:type="spellEnd"/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по Красноярскому краю</w:t>
      </w:r>
    </w:p>
    <w:p w:rsidR="00C75188" w:rsidRPr="003A68C0" w:rsidRDefault="00C75188" w:rsidP="00C7518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Контакты для СМИ:</w:t>
      </w:r>
    </w:p>
    <w:p w:rsidR="00C75188" w:rsidRPr="003A68C0" w:rsidRDefault="00C75188" w:rsidP="00C7518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тел.: (391)2-226-756</w:t>
      </w:r>
    </w:p>
    <w:p w:rsidR="00C75188" w:rsidRPr="00775C52" w:rsidRDefault="00C75188" w:rsidP="00C7518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</w:t>
      </w:r>
      <w:r w:rsidRPr="00775C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mail</w:t>
      </w:r>
      <w:r w:rsidRPr="00775C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: </w:t>
      </w:r>
      <w:proofErr w:type="spellStart"/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pressa</w:t>
      </w:r>
      <w:proofErr w:type="spellEnd"/>
      <w:r w:rsidRPr="00775C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@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</w:t>
      </w:r>
      <w:r w:rsidRPr="00775C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24.</w:t>
      </w:r>
      <w:proofErr w:type="spellStart"/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rosreestr</w:t>
      </w:r>
      <w:proofErr w:type="spellEnd"/>
      <w:r w:rsidRPr="00775C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proofErr w:type="spellStart"/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ru</w:t>
      </w:r>
      <w:proofErr w:type="spellEnd"/>
    </w:p>
    <w:p w:rsidR="00C75188" w:rsidRPr="003A68C0" w:rsidRDefault="00C75188" w:rsidP="00C7518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«</w:t>
      </w:r>
      <w:proofErr w:type="spellStart"/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ВКонтакте</w:t>
      </w:r>
      <w:proofErr w:type="spellEnd"/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» </w:t>
      </w:r>
      <w:hyperlink r:id="rId5" w:history="1">
        <w:r w:rsidRPr="003A68C0">
          <w:rPr>
            <w:rFonts w:ascii="Times New Roman" w:eastAsia="Times New Roman" w:hAnsi="Times New Roman" w:cs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C75188" w:rsidRPr="003A68C0" w:rsidRDefault="00BD5FC3" w:rsidP="00C7518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</w:pPr>
      <w:hyperlink r:id="rId6" w:history="1">
        <w:r w:rsidR="00C75188" w:rsidRPr="003A68C0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="00C75188"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 xml:space="preserve"> </w:t>
      </w:r>
      <w:hyperlink r:id="rId7" w:history="1">
        <w:r w:rsidR="00C75188" w:rsidRPr="003A68C0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val="en-US" w:eastAsia="ru-RU"/>
          </w:rPr>
          <w:t>https://t.me/Rosreestr_krsk24</w:t>
        </w:r>
      </w:hyperlink>
    </w:p>
    <w:p w:rsidR="00C75188" w:rsidRPr="00A13C82" w:rsidRDefault="00C75188" w:rsidP="00C75188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8" w:history="1">
        <w:r w:rsidRPr="003A68C0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sectPr w:rsidR="00C75188" w:rsidRPr="00A13C82" w:rsidSect="00C75188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ED"/>
    <w:rsid w:val="000334C5"/>
    <w:rsid w:val="004306DA"/>
    <w:rsid w:val="004E6E5B"/>
    <w:rsid w:val="004F3BED"/>
    <w:rsid w:val="005516C7"/>
    <w:rsid w:val="00BD5FC3"/>
    <w:rsid w:val="00C75188"/>
    <w:rsid w:val="00D44667"/>
    <w:rsid w:val="00E7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762EB-77F9-40C5-9AA9-29A01C08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3BED"/>
    <w:rPr>
      <w:color w:val="0000FF"/>
      <w:u w:val="single"/>
    </w:rPr>
  </w:style>
  <w:style w:type="character" w:styleId="a4">
    <w:name w:val="Emphasis"/>
    <w:basedOn w:val="a0"/>
    <w:uiPriority w:val="20"/>
    <w:qFormat/>
    <w:rsid w:val="004F3BED"/>
    <w:rPr>
      <w:i/>
      <w:iCs/>
    </w:rPr>
  </w:style>
  <w:style w:type="paragraph" w:styleId="a5">
    <w:name w:val="Normal (Web)"/>
    <w:basedOn w:val="a"/>
    <w:uiPriority w:val="99"/>
    <w:semiHidden/>
    <w:unhideWhenUsed/>
    <w:rsid w:val="00D44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1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user</cp:lastModifiedBy>
  <cp:revision>4</cp:revision>
  <dcterms:created xsi:type="dcterms:W3CDTF">2022-04-26T04:46:00Z</dcterms:created>
  <dcterms:modified xsi:type="dcterms:W3CDTF">2022-04-26T04:47:00Z</dcterms:modified>
</cp:coreProperties>
</file>