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8C" w:rsidRDefault="0066098C" w:rsidP="0066098C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D8D82D" wp14:editId="30E9F151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F5" w:rsidRPr="00D4627C" w:rsidRDefault="003D4B60" w:rsidP="00593F46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C">
        <w:rPr>
          <w:rFonts w:ascii="Times New Roman" w:hAnsi="Times New Roman" w:cs="Times New Roman"/>
          <w:b/>
          <w:sz w:val="28"/>
          <w:szCs w:val="28"/>
        </w:rPr>
        <w:t>Управление в цифрах</w:t>
      </w:r>
    </w:p>
    <w:p w:rsidR="00D4627C" w:rsidRPr="00D4627C" w:rsidRDefault="00D4627C" w:rsidP="00D4627C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  <w:bookmarkStart w:id="0" w:name="_GoBack"/>
      <w:r w:rsidRPr="00D4627C">
        <w:rPr>
          <w:rFonts w:ascii="Times New Roman" w:hAnsi="Times New Roman" w:cs="Times New Roman"/>
          <w:b/>
          <w:color w:val="292C2F"/>
          <w:sz w:val="28"/>
          <w:szCs w:val="28"/>
        </w:rPr>
        <w:t>За январь-февраль 2022 года в Красноярском крае отмечено увеличение обращений по учетно-регистрационным действиям, поданным в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> </w:t>
      </w:r>
      <w:r w:rsidRPr="00D4627C">
        <w:rPr>
          <w:rFonts w:ascii="Times New Roman" w:hAnsi="Times New Roman" w:cs="Times New Roman"/>
          <w:b/>
          <w:color w:val="292C2F"/>
          <w:sz w:val="28"/>
          <w:szCs w:val="28"/>
        </w:rPr>
        <w:t>электронном формате</w:t>
      </w:r>
    </w:p>
    <w:p w:rsidR="003D4B60" w:rsidRDefault="003D4B60" w:rsidP="00593F46">
      <w:pPr>
        <w:ind w:left="-284" w:right="-143"/>
        <w:jc w:val="center"/>
        <w:rPr>
          <w:rFonts w:ascii="Times New Roman" w:hAnsi="Times New Roman" w:cs="Times New Roman"/>
        </w:rPr>
      </w:pPr>
    </w:p>
    <w:p w:rsidR="003D4B60" w:rsidRPr="003D4B60" w:rsidRDefault="003D4B60" w:rsidP="0066098C">
      <w:pPr>
        <w:pStyle w:val="ConsPlusNormal"/>
        <w:ind w:left="-284" w:right="-143" w:firstLine="0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3D4B60">
        <w:rPr>
          <w:rFonts w:ascii="Times New Roman" w:hAnsi="Times New Roman" w:cs="Times New Roman"/>
          <w:color w:val="292C2F"/>
          <w:sz w:val="28"/>
          <w:szCs w:val="28"/>
        </w:rPr>
        <w:t>За первые месяцы 2022 года в Красноярском крае отмечено увеличение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обращений по учетно-рег</w:t>
      </w:r>
      <w:r w:rsidR="0066098C">
        <w:rPr>
          <w:rFonts w:ascii="Times New Roman" w:hAnsi="Times New Roman" w:cs="Times New Roman"/>
          <w:color w:val="292C2F"/>
          <w:sz w:val="28"/>
          <w:szCs w:val="28"/>
        </w:rPr>
        <w:t>истрационным действиям, поданных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в электронном формате.</w:t>
      </w:r>
      <w:r w:rsidRPr="003D4B60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</w:p>
    <w:p w:rsidR="0066098C" w:rsidRDefault="0066098C" w:rsidP="0066098C">
      <w:pPr>
        <w:pStyle w:val="ConsPlusNormal"/>
        <w:ind w:left="-284" w:right="-143" w:firstLine="0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D17B8D" w:rsidRPr="00D4627C" w:rsidRDefault="00325CBC" w:rsidP="0066098C">
      <w:pPr>
        <w:pStyle w:val="ConsPlusNormal"/>
        <w:ind w:left="-284" w:right="-143" w:firstLine="0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7D0EC2">
        <w:rPr>
          <w:rFonts w:ascii="Times New Roman" w:hAnsi="Times New Roman" w:cs="Times New Roman"/>
          <w:color w:val="292C2F"/>
          <w:sz w:val="28"/>
          <w:szCs w:val="28"/>
        </w:rPr>
        <w:t>С</w:t>
      </w:r>
      <w:r w:rsidRPr="00D4627C">
        <w:rPr>
          <w:rFonts w:ascii="Times New Roman" w:hAnsi="Times New Roman" w:cs="Times New Roman"/>
          <w:color w:val="292C2F"/>
          <w:sz w:val="28"/>
          <w:szCs w:val="28"/>
        </w:rPr>
        <w:t>егодня 8</w:t>
      </w:r>
      <w:r w:rsidR="00D17B8D" w:rsidRPr="00D4627C">
        <w:rPr>
          <w:rFonts w:ascii="Times New Roman" w:hAnsi="Times New Roman" w:cs="Times New Roman"/>
          <w:color w:val="292C2F"/>
          <w:sz w:val="28"/>
          <w:szCs w:val="28"/>
        </w:rPr>
        <w:t>9</w:t>
      </w:r>
      <w:r w:rsidRPr="00D4627C">
        <w:rPr>
          <w:rFonts w:ascii="Times New Roman" w:hAnsi="Times New Roman" w:cs="Times New Roman"/>
          <w:color w:val="292C2F"/>
          <w:sz w:val="28"/>
          <w:szCs w:val="28"/>
        </w:rPr>
        <w:t xml:space="preserve">% всех заявлений по ипотеке в </w:t>
      </w:r>
      <w:r w:rsidR="00D17B8D" w:rsidRPr="00D4627C">
        <w:rPr>
          <w:rFonts w:ascii="Times New Roman" w:hAnsi="Times New Roman" w:cs="Times New Roman"/>
          <w:color w:val="292C2F"/>
          <w:sz w:val="28"/>
          <w:szCs w:val="28"/>
        </w:rPr>
        <w:t xml:space="preserve">Красноярском крае </w:t>
      </w:r>
      <w:r w:rsidRPr="00D4627C">
        <w:rPr>
          <w:rFonts w:ascii="Times New Roman" w:hAnsi="Times New Roman" w:cs="Times New Roman"/>
          <w:color w:val="292C2F"/>
          <w:sz w:val="28"/>
          <w:szCs w:val="28"/>
        </w:rPr>
        <w:t>оформляется за один день</w:t>
      </w:r>
      <w:r w:rsidR="00D17B8D" w:rsidRPr="00D4627C">
        <w:rPr>
          <w:rFonts w:ascii="Times New Roman" w:hAnsi="Times New Roman" w:cs="Times New Roman"/>
          <w:color w:val="292C2F"/>
          <w:sz w:val="28"/>
          <w:szCs w:val="28"/>
        </w:rPr>
        <w:t xml:space="preserve"> благодаря </w:t>
      </w:r>
      <w:r w:rsidRPr="00D4627C">
        <w:rPr>
          <w:rFonts w:ascii="Times New Roman" w:hAnsi="Times New Roman" w:cs="Times New Roman"/>
          <w:color w:val="292C2F"/>
          <w:sz w:val="28"/>
          <w:szCs w:val="28"/>
        </w:rPr>
        <w:t>выстро</w:t>
      </w:r>
      <w:r w:rsidR="00D17B8D" w:rsidRPr="00D4627C">
        <w:rPr>
          <w:rFonts w:ascii="Times New Roman" w:hAnsi="Times New Roman" w:cs="Times New Roman"/>
          <w:color w:val="292C2F"/>
          <w:sz w:val="28"/>
          <w:szCs w:val="28"/>
        </w:rPr>
        <w:t>енному</w:t>
      </w:r>
      <w:r w:rsidRPr="00D4627C">
        <w:rPr>
          <w:rFonts w:ascii="Times New Roman" w:hAnsi="Times New Roman" w:cs="Times New Roman"/>
          <w:color w:val="292C2F"/>
          <w:sz w:val="28"/>
          <w:szCs w:val="28"/>
        </w:rPr>
        <w:t xml:space="preserve"> взаимодействи</w:t>
      </w:r>
      <w:r w:rsidR="00D17B8D" w:rsidRPr="00D4627C">
        <w:rPr>
          <w:rFonts w:ascii="Times New Roman" w:hAnsi="Times New Roman" w:cs="Times New Roman"/>
          <w:color w:val="292C2F"/>
          <w:sz w:val="28"/>
          <w:szCs w:val="28"/>
        </w:rPr>
        <w:t>ю</w:t>
      </w:r>
      <w:r w:rsidRPr="00D4627C">
        <w:rPr>
          <w:rFonts w:ascii="Times New Roman" w:hAnsi="Times New Roman" w:cs="Times New Roman"/>
          <w:color w:val="292C2F"/>
          <w:sz w:val="28"/>
          <w:szCs w:val="28"/>
        </w:rPr>
        <w:t xml:space="preserve"> с кредитными организациями так, чтобы при оформлении ипотечных сделок банки напрямую направляли пакет заявлений в </w:t>
      </w:r>
      <w:proofErr w:type="spellStart"/>
      <w:r w:rsidRPr="00D4627C">
        <w:rPr>
          <w:rFonts w:ascii="Times New Roman" w:hAnsi="Times New Roman" w:cs="Times New Roman"/>
          <w:color w:val="292C2F"/>
          <w:sz w:val="28"/>
          <w:szCs w:val="28"/>
        </w:rPr>
        <w:t>Росреестр</w:t>
      </w:r>
      <w:proofErr w:type="spellEnd"/>
      <w:r w:rsidRPr="00D4627C">
        <w:rPr>
          <w:rFonts w:ascii="Times New Roman" w:hAnsi="Times New Roman" w:cs="Times New Roman"/>
          <w:color w:val="292C2F"/>
          <w:sz w:val="28"/>
          <w:szCs w:val="28"/>
        </w:rPr>
        <w:t xml:space="preserve">, и человеку не нужно было обращаться дополнительно в МФЦ. Это помогает людям просто и быстро решать вопросы, связанные с приобретением и продажей недвижимости, не тратить время на заполнение бумажных документов. </w:t>
      </w:r>
    </w:p>
    <w:p w:rsidR="0066098C" w:rsidRDefault="0066098C" w:rsidP="0066098C">
      <w:pPr>
        <w:pStyle w:val="ConsPlusNormal"/>
        <w:ind w:left="-284" w:right="-143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2919" w:rsidRDefault="007D2919" w:rsidP="0066098C">
      <w:pPr>
        <w:pStyle w:val="ConsPlusNormal"/>
        <w:ind w:left="-284" w:right="-143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Красноярский край </w:t>
      </w:r>
      <w:r w:rsidR="00466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9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59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позиции в рейтинге</w:t>
      </w:r>
      <w:r w:rsidRPr="006B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субъектов РФ по регистрации электронной ипотеки в Сбербанке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сервиса </w:t>
      </w:r>
      <w:proofErr w:type="spellStart"/>
      <w:r w:rsidRPr="006B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Домклик</w:t>
      </w:r>
      <w:proofErr w:type="spellEnd"/>
      <w:r w:rsidRPr="006B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098C" w:rsidRDefault="0066098C" w:rsidP="0066098C">
      <w:pPr>
        <w:pStyle w:val="ConsPlusNormal"/>
        <w:ind w:left="-284" w:right="-143" w:firstLine="0"/>
        <w:jc w:val="both"/>
        <w:rPr>
          <w:rFonts w:ascii="Times New Roman" w:hAnsi="Times New Roman"/>
          <w:sz w:val="28"/>
          <w:szCs w:val="28"/>
        </w:rPr>
      </w:pPr>
    </w:p>
    <w:p w:rsidR="00B872FB" w:rsidRDefault="00B872FB" w:rsidP="0066098C">
      <w:pPr>
        <w:pStyle w:val="ConsPlusNormal"/>
        <w:ind w:left="-284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количество обращений, поданных в электронном виде в первые два месяца 2022 года, увеличилось на 1,8 раза</w:t>
      </w:r>
      <w:r w:rsidR="007E6973">
        <w:rPr>
          <w:rFonts w:ascii="Times New Roman" w:hAnsi="Times New Roman"/>
          <w:sz w:val="28"/>
          <w:szCs w:val="28"/>
        </w:rPr>
        <w:t xml:space="preserve"> и составляет 43 % (26 732)</w:t>
      </w:r>
      <w:r>
        <w:rPr>
          <w:rFonts w:ascii="Times New Roman" w:hAnsi="Times New Roman"/>
          <w:sz w:val="28"/>
          <w:szCs w:val="28"/>
        </w:rPr>
        <w:t xml:space="preserve">, </w:t>
      </w:r>
      <w:r w:rsidR="007E6973">
        <w:rPr>
          <w:rFonts w:ascii="Times New Roman" w:hAnsi="Times New Roman"/>
          <w:sz w:val="28"/>
          <w:szCs w:val="28"/>
        </w:rPr>
        <w:t xml:space="preserve">по сравнению с </w:t>
      </w:r>
      <w:r w:rsidR="00325EAE">
        <w:rPr>
          <w:rFonts w:ascii="Times New Roman" w:hAnsi="Times New Roman"/>
          <w:sz w:val="28"/>
          <w:szCs w:val="28"/>
        </w:rPr>
        <w:t xml:space="preserve">24,4 % (13 005) в 2021 году. </w:t>
      </w:r>
      <w:r w:rsidR="007E6973">
        <w:rPr>
          <w:rFonts w:ascii="Times New Roman" w:hAnsi="Times New Roman"/>
          <w:sz w:val="28"/>
          <w:szCs w:val="28"/>
        </w:rPr>
        <w:t xml:space="preserve">Больше всего обращений, поданных в электронном виде, приходится на государственную регистрацию прав - 24 326 (45,4 %), 26 % </w:t>
      </w:r>
      <w:r w:rsidR="006B00CA">
        <w:rPr>
          <w:rFonts w:ascii="Times New Roman" w:hAnsi="Times New Roman"/>
          <w:sz w:val="28"/>
          <w:szCs w:val="28"/>
        </w:rPr>
        <w:t xml:space="preserve">(1 671) </w:t>
      </w:r>
      <w:r w:rsidR="007E6973">
        <w:rPr>
          <w:rFonts w:ascii="Times New Roman" w:hAnsi="Times New Roman"/>
          <w:sz w:val="28"/>
          <w:szCs w:val="28"/>
        </w:rPr>
        <w:t>на государственный кадастровый учет и 20 %</w:t>
      </w:r>
      <w:r w:rsidR="006B00CA">
        <w:rPr>
          <w:rFonts w:ascii="Times New Roman" w:hAnsi="Times New Roman"/>
          <w:sz w:val="28"/>
          <w:szCs w:val="28"/>
        </w:rPr>
        <w:t xml:space="preserve"> (735</w:t>
      </w:r>
      <w:r w:rsidR="00035CD5">
        <w:rPr>
          <w:rFonts w:ascii="Times New Roman" w:hAnsi="Times New Roman"/>
          <w:sz w:val="28"/>
          <w:szCs w:val="28"/>
        </w:rPr>
        <w:t>) обращений</w:t>
      </w:r>
      <w:r w:rsidR="007E6973">
        <w:rPr>
          <w:rFonts w:ascii="Times New Roman" w:hAnsi="Times New Roman"/>
          <w:sz w:val="28"/>
          <w:szCs w:val="28"/>
        </w:rPr>
        <w:t xml:space="preserve"> по одновременной процедуре.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098C" w:rsidRDefault="0066098C" w:rsidP="0066098C">
      <w:pPr>
        <w:pStyle w:val="ConsPlusNormal"/>
        <w:ind w:left="-284" w:right="-143" w:firstLine="0"/>
        <w:jc w:val="both"/>
        <w:rPr>
          <w:rFonts w:ascii="Times New Roman" w:hAnsi="Times New Roman"/>
          <w:sz w:val="28"/>
          <w:szCs w:val="28"/>
        </w:rPr>
      </w:pPr>
    </w:p>
    <w:p w:rsidR="007D2919" w:rsidRDefault="00790A20" w:rsidP="0066098C">
      <w:pPr>
        <w:pStyle w:val="ConsPlusNormal"/>
        <w:ind w:left="-284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2919" w:rsidRPr="00790A20">
        <w:rPr>
          <w:rFonts w:ascii="Times New Roman" w:hAnsi="Times New Roman"/>
          <w:sz w:val="28"/>
          <w:szCs w:val="28"/>
        </w:rPr>
        <w:t xml:space="preserve">о итогам двух месяцев 2022 года доля заявлений о постановке на </w:t>
      </w:r>
      <w:r>
        <w:rPr>
          <w:rFonts w:ascii="Times New Roman" w:hAnsi="Times New Roman"/>
          <w:sz w:val="28"/>
          <w:szCs w:val="28"/>
        </w:rPr>
        <w:t xml:space="preserve">государственный кадастровый учет </w:t>
      </w:r>
      <w:r w:rsidR="007D2919" w:rsidRPr="00790A20"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>государственную регистрацию</w:t>
      </w:r>
      <w:r w:rsidR="00466499">
        <w:rPr>
          <w:rFonts w:ascii="Times New Roman" w:hAnsi="Times New Roman"/>
          <w:sz w:val="28"/>
          <w:szCs w:val="28"/>
        </w:rPr>
        <w:t xml:space="preserve"> прав</w:t>
      </w:r>
      <w:r w:rsidR="007D2919" w:rsidRPr="00790A20">
        <w:rPr>
          <w:rFonts w:ascii="Times New Roman" w:hAnsi="Times New Roman"/>
          <w:sz w:val="28"/>
          <w:szCs w:val="28"/>
        </w:rPr>
        <w:t xml:space="preserve">, поданных </w:t>
      </w:r>
      <w:r>
        <w:rPr>
          <w:rFonts w:ascii="Times New Roman" w:hAnsi="Times New Roman"/>
          <w:sz w:val="28"/>
          <w:szCs w:val="28"/>
        </w:rPr>
        <w:t xml:space="preserve">органами власти и органами местного самоуправления </w:t>
      </w:r>
      <w:r w:rsidR="007D2919" w:rsidRPr="00790A20">
        <w:rPr>
          <w:rFonts w:ascii="Times New Roman" w:hAnsi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/>
          <w:sz w:val="28"/>
          <w:szCs w:val="28"/>
        </w:rPr>
        <w:t>составила</w:t>
      </w:r>
      <w:r w:rsidR="007D2919" w:rsidRPr="00790A20">
        <w:rPr>
          <w:rFonts w:ascii="Times New Roman" w:hAnsi="Times New Roman"/>
          <w:sz w:val="28"/>
          <w:szCs w:val="28"/>
        </w:rPr>
        <w:t xml:space="preserve"> 60%</w:t>
      </w:r>
      <w:r w:rsidR="00ED56D5">
        <w:rPr>
          <w:rFonts w:ascii="Times New Roman" w:hAnsi="Times New Roman"/>
          <w:sz w:val="28"/>
          <w:szCs w:val="28"/>
        </w:rPr>
        <w:t xml:space="preserve"> (6 097)</w:t>
      </w:r>
      <w:r w:rsidR="007D2919" w:rsidRPr="00790A20">
        <w:rPr>
          <w:rFonts w:ascii="Times New Roman" w:hAnsi="Times New Roman"/>
          <w:sz w:val="28"/>
          <w:szCs w:val="28"/>
        </w:rPr>
        <w:t>, что в 3 раза выше, чем в 2021</w:t>
      </w:r>
      <w:r w:rsidR="006B00CA">
        <w:rPr>
          <w:rFonts w:ascii="Times New Roman" w:hAnsi="Times New Roman"/>
          <w:sz w:val="28"/>
          <w:szCs w:val="28"/>
        </w:rPr>
        <w:t> </w:t>
      </w:r>
      <w:r w:rsidR="007D2919" w:rsidRPr="00790A20">
        <w:rPr>
          <w:rFonts w:ascii="Times New Roman" w:hAnsi="Times New Roman"/>
          <w:sz w:val="28"/>
          <w:szCs w:val="28"/>
        </w:rPr>
        <w:t>(20</w:t>
      </w:r>
      <w:r w:rsidR="006B00CA">
        <w:rPr>
          <w:rFonts w:ascii="Times New Roman" w:hAnsi="Times New Roman"/>
          <w:sz w:val="28"/>
          <w:szCs w:val="28"/>
        </w:rPr>
        <w:t> </w:t>
      </w:r>
      <w:r w:rsidR="007D2919" w:rsidRPr="00790A20">
        <w:rPr>
          <w:rFonts w:ascii="Times New Roman" w:hAnsi="Times New Roman"/>
          <w:sz w:val="28"/>
          <w:szCs w:val="28"/>
        </w:rPr>
        <w:t>%).</w:t>
      </w:r>
    </w:p>
    <w:p w:rsidR="0066098C" w:rsidRDefault="0066098C" w:rsidP="0066098C">
      <w:pPr>
        <w:pStyle w:val="ConsPlusNormal"/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:rsidR="00790A20" w:rsidRDefault="00835E4E" w:rsidP="0066098C">
      <w:pPr>
        <w:pStyle w:val="ConsPlusNormal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представителями бизнес-сообществ, юридических лиц подано около 49 % заявлений через веб-сайты Росреестра</w:t>
      </w:r>
      <w:r w:rsidR="00ED56D5">
        <w:rPr>
          <w:rFonts w:ascii="Times New Roman" w:hAnsi="Times New Roman"/>
          <w:sz w:val="28"/>
          <w:szCs w:val="28"/>
        </w:rPr>
        <w:t xml:space="preserve"> (5 967)</w:t>
      </w:r>
      <w:r w:rsidR="007B5D6F">
        <w:rPr>
          <w:rFonts w:ascii="Times New Roman" w:hAnsi="Times New Roman"/>
          <w:sz w:val="28"/>
          <w:szCs w:val="28"/>
        </w:rPr>
        <w:t>, что на 80 % больше, чем в прошлом году (27 %)</w:t>
      </w:r>
      <w:r>
        <w:rPr>
          <w:rFonts w:ascii="Times New Roman" w:hAnsi="Times New Roman"/>
          <w:sz w:val="28"/>
          <w:szCs w:val="28"/>
        </w:rPr>
        <w:t>.</w:t>
      </w:r>
    </w:p>
    <w:p w:rsidR="00593F46" w:rsidRDefault="00593F46" w:rsidP="00406295">
      <w:pPr>
        <w:pStyle w:val="ConsPlusNormal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295" w:rsidRPr="00FC384A" w:rsidRDefault="00406295" w:rsidP="00406295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C384A">
        <w:rPr>
          <w:rFonts w:ascii="Times New Roman" w:hAnsi="Times New Roman" w:cs="Times New Roman"/>
          <w:b/>
          <w:sz w:val="26"/>
          <w:szCs w:val="26"/>
        </w:rPr>
        <w:t>уководител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FC384A">
        <w:rPr>
          <w:rFonts w:ascii="Times New Roman" w:hAnsi="Times New Roman" w:cs="Times New Roman"/>
          <w:b/>
          <w:sz w:val="26"/>
          <w:szCs w:val="26"/>
        </w:rPr>
        <w:t xml:space="preserve"> Управления Росреестра по Красноярскому краю Татьяна Голдобина:</w:t>
      </w:r>
    </w:p>
    <w:p w:rsidR="00406295" w:rsidRDefault="00406295" w:rsidP="00D4627C">
      <w:pPr>
        <w:pStyle w:val="ConsPlusNormal"/>
        <w:ind w:left="-284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3471">
        <w:rPr>
          <w:rFonts w:ascii="Times New Roman" w:hAnsi="Times New Roman" w:cs="Times New Roman"/>
          <w:i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</w:rPr>
        <w:t>У</w:t>
      </w:r>
      <w:r w:rsidRPr="00D4627C">
        <w:rPr>
          <w:rFonts w:ascii="Times New Roman" w:hAnsi="Times New Roman" w:cs="Times New Roman"/>
          <w:i/>
          <w:sz w:val="26"/>
          <w:szCs w:val="26"/>
        </w:rPr>
        <w:t>величению доли электронных</w:t>
      </w:r>
      <w:r w:rsidR="00D4627C" w:rsidRPr="00D4627C">
        <w:rPr>
          <w:rFonts w:ascii="Times New Roman" w:hAnsi="Times New Roman" w:cs="Times New Roman"/>
          <w:i/>
          <w:sz w:val="26"/>
          <w:szCs w:val="26"/>
        </w:rPr>
        <w:t xml:space="preserve"> обращений </w:t>
      </w:r>
      <w:r w:rsidRPr="00D4627C">
        <w:rPr>
          <w:rFonts w:ascii="Times New Roman" w:hAnsi="Times New Roman" w:cs="Times New Roman"/>
          <w:i/>
          <w:sz w:val="26"/>
          <w:szCs w:val="26"/>
        </w:rPr>
        <w:t xml:space="preserve">способствует слаженная командная работа </w:t>
      </w:r>
      <w:r w:rsidR="00D4627C" w:rsidRPr="00D4627C">
        <w:rPr>
          <w:rFonts w:ascii="Times New Roman" w:hAnsi="Times New Roman" w:cs="Times New Roman"/>
          <w:i/>
          <w:sz w:val="26"/>
          <w:szCs w:val="26"/>
        </w:rPr>
        <w:t>Управления</w:t>
      </w:r>
      <w:r w:rsidRPr="00D4627C">
        <w:rPr>
          <w:rFonts w:ascii="Times New Roman" w:hAnsi="Times New Roman" w:cs="Times New Roman"/>
          <w:i/>
          <w:sz w:val="26"/>
          <w:szCs w:val="26"/>
        </w:rPr>
        <w:t xml:space="preserve"> по взаимодействию с профессиональными участниками рынка</w:t>
      </w:r>
      <w:r w:rsidR="00D4627C" w:rsidRPr="00D4627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0B3471">
        <w:rPr>
          <w:rFonts w:ascii="Times New Roman" w:hAnsi="Times New Roman" w:cs="Times New Roman"/>
          <w:i/>
          <w:sz w:val="26"/>
          <w:szCs w:val="26"/>
        </w:rPr>
        <w:lastRenderedPageBreak/>
        <w:t>Хочу отметить, что количество заявлений на государственный кадастровый учет и государственную регистрацию прав в электронном виде ежегодно увеличивается, пользуются данной услугой представители бизнес сообщества, органы власти и местного самоуправления, нотариусы. Безусловно основными преимуществами электронной регистрации являются – сокращение финансовых затрат, отсутствие необходимости посещать офисы МФЦ для подачи документов, а также абсолютная прозрачность и безопасность процедуры»</w:t>
      </w:r>
    </w:p>
    <w:p w:rsidR="0066098C" w:rsidRDefault="0066098C" w:rsidP="00D4627C">
      <w:pPr>
        <w:pStyle w:val="ConsPlusNormal"/>
        <w:ind w:left="-284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6098C" w:rsidRDefault="0066098C" w:rsidP="00D4627C">
      <w:pPr>
        <w:pStyle w:val="ConsPlusNormal"/>
        <w:ind w:left="-284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6098C" w:rsidRDefault="0066098C" w:rsidP="00D4627C">
      <w:pPr>
        <w:pStyle w:val="ConsPlusNormal"/>
        <w:ind w:left="-284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6098C" w:rsidRPr="000B3471" w:rsidRDefault="0066098C" w:rsidP="00D4627C">
      <w:pPr>
        <w:pStyle w:val="ConsPlusNormal"/>
        <w:ind w:left="-284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66098C" w:rsidRPr="003A68C0" w:rsidRDefault="0066098C" w:rsidP="0066098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66098C" w:rsidRDefault="0066098C" w:rsidP="0066098C">
      <w:pPr>
        <w:jc w:val="both"/>
      </w:pPr>
    </w:p>
    <w:p w:rsidR="00593F46" w:rsidRDefault="00593F46" w:rsidP="00593F46">
      <w:pPr>
        <w:pStyle w:val="ConsPlusNormal"/>
        <w:ind w:left="-284" w:right="-143"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bookmarkEnd w:id="0"/>
    <w:p w:rsidR="00593F46" w:rsidRPr="00790A20" w:rsidRDefault="00593F46" w:rsidP="00790A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93F46" w:rsidRPr="00790A20" w:rsidSect="00660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6"/>
    <w:rsid w:val="00035CD5"/>
    <w:rsid w:val="00325CBC"/>
    <w:rsid w:val="00325EAE"/>
    <w:rsid w:val="003D4B60"/>
    <w:rsid w:val="00406295"/>
    <w:rsid w:val="00466499"/>
    <w:rsid w:val="00593F46"/>
    <w:rsid w:val="0066098C"/>
    <w:rsid w:val="006A4303"/>
    <w:rsid w:val="006B00CA"/>
    <w:rsid w:val="007840E9"/>
    <w:rsid w:val="00790A20"/>
    <w:rsid w:val="007B5D6F"/>
    <w:rsid w:val="007D2919"/>
    <w:rsid w:val="007E6973"/>
    <w:rsid w:val="008132EE"/>
    <w:rsid w:val="00835E4E"/>
    <w:rsid w:val="00873635"/>
    <w:rsid w:val="00B872FB"/>
    <w:rsid w:val="00D17B8D"/>
    <w:rsid w:val="00D248B5"/>
    <w:rsid w:val="00D4627C"/>
    <w:rsid w:val="00D81696"/>
    <w:rsid w:val="00ED56D5"/>
    <w:rsid w:val="00F0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7F1C5-B996-4C4C-9988-CC9883F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D2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21</cp:revision>
  <cp:lastPrinted>2022-03-21T08:19:00Z</cp:lastPrinted>
  <dcterms:created xsi:type="dcterms:W3CDTF">2022-03-18T05:33:00Z</dcterms:created>
  <dcterms:modified xsi:type="dcterms:W3CDTF">2022-03-25T04:30:00Z</dcterms:modified>
</cp:coreProperties>
</file>