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1A" w:rsidRDefault="0000571A" w:rsidP="00131288">
      <w:pPr>
        <w:rPr>
          <w:rFonts w:ascii="Times New Roman" w:hAnsi="Times New Roman" w:cs="Times New Roman"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0C2E1B" wp14:editId="1251C815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288" w:rsidRPr="0000571A" w:rsidRDefault="00131288" w:rsidP="000057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571A">
        <w:rPr>
          <w:rFonts w:ascii="Times New Roman" w:hAnsi="Times New Roman" w:cs="Times New Roman"/>
          <w:b/>
          <w:sz w:val="28"/>
          <w:szCs w:val="28"/>
        </w:rPr>
        <w:t>Напоминаем!  Гаражная амнистия!</w:t>
      </w:r>
    </w:p>
    <w:bookmarkEnd w:id="0"/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 xml:space="preserve">Управление Росреестра по Красноярскому краю </w:t>
      </w:r>
      <w:r w:rsidR="0000571A" w:rsidRPr="0000571A">
        <w:rPr>
          <w:rFonts w:ascii="Times New Roman" w:hAnsi="Times New Roman" w:cs="Times New Roman"/>
          <w:sz w:val="24"/>
          <w:szCs w:val="24"/>
        </w:rPr>
        <w:t>напоминает, что</w:t>
      </w:r>
      <w:r w:rsidRPr="0000571A">
        <w:rPr>
          <w:rFonts w:ascii="Times New Roman" w:hAnsi="Times New Roman" w:cs="Times New Roman"/>
          <w:sz w:val="24"/>
          <w:szCs w:val="24"/>
        </w:rPr>
        <w:t xml:space="preserve"> в регионе с 01 сентября 2021 года реализуется «гаражная амнистия» (Федеральный </w:t>
      </w:r>
      <w:hyperlink r:id="rId5" w:history="1">
        <w:r w:rsidRPr="0000571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0571A">
        <w:rPr>
          <w:rFonts w:ascii="Times New Roman" w:hAnsi="Times New Roman" w:cs="Times New Roman"/>
          <w:sz w:val="24"/>
          <w:szCs w:val="24"/>
        </w:rPr>
        <w:t xml:space="preserve"> № 79-ФЗ от 05.04.2021).</w:t>
      </w: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color w:val="000000"/>
          <w:sz w:val="24"/>
          <w:szCs w:val="24"/>
        </w:rPr>
        <w:t>Значительно упрощена процедура оформления прав на объекты гаражного назначения (</w:t>
      </w:r>
      <w:r w:rsidRPr="0000571A">
        <w:rPr>
          <w:rFonts w:ascii="Times New Roman" w:hAnsi="Times New Roman" w:cs="Times New Roman"/>
          <w:sz w:val="24"/>
          <w:szCs w:val="24"/>
        </w:rPr>
        <w:t>гараж, а также земельный участок под ним).</w:t>
      </w: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71A">
        <w:rPr>
          <w:rFonts w:ascii="Times New Roman" w:hAnsi="Times New Roman" w:cs="Times New Roman"/>
          <w:color w:val="000000"/>
          <w:sz w:val="24"/>
          <w:szCs w:val="24"/>
        </w:rPr>
        <w:t xml:space="preserve">Чтобы стать полноправным владельцем </w:t>
      </w:r>
      <w:r w:rsidRPr="0000571A">
        <w:rPr>
          <w:rFonts w:ascii="Times New Roman" w:hAnsi="Times New Roman" w:cs="Times New Roman"/>
          <w:sz w:val="24"/>
          <w:szCs w:val="24"/>
        </w:rPr>
        <w:t>гаража, а также земельного участка под ним,</w:t>
      </w:r>
      <w:r w:rsidRPr="0000571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обратиться в соответствующий орган государственной власти или орган местного самоуправления с заявлением о предоставлении (а при необходимости и образования) земельного участка под существующим гаражом с приложением документа, подтверждающего факт владения гаражом. </w:t>
      </w: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устанавливается перечень таких документов. Например, длительное добросовестное использование, ранее полученное решение о распределении гаража, ранее полученные документы технической инвентаризации и другое. </w:t>
      </w:r>
    </w:p>
    <w:p w:rsidR="00131288" w:rsidRPr="0000571A" w:rsidRDefault="00131288" w:rsidP="001312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>Также Законом Красноярского края от 23.12.2021 №2-372, с учетом региональных особенностей, вышеуказанный перечень дополнен:</w:t>
      </w:r>
    </w:p>
    <w:p w:rsidR="00131288" w:rsidRPr="0000571A" w:rsidRDefault="00131288" w:rsidP="001312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>- документами, подтверждающими оплату гражданином до 30 декабря 2004 года налога в отношении испрашиваемого земельного участка или гаража за налоговый период, предшествующий указанной дате;</w:t>
      </w:r>
    </w:p>
    <w:p w:rsidR="00131288" w:rsidRPr="0000571A" w:rsidRDefault="00131288" w:rsidP="001312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>- членской книжкой, подтверждающей членство гражданина в гаражном кооперативе, в случае, если на момент обращения гражданина гаражный кооператив ликвидирован или исключен из единого государственного реестра юридических лиц в связи с прекращением деятельности юридического лица;</w:t>
      </w:r>
    </w:p>
    <w:p w:rsidR="00131288" w:rsidRPr="0000571A" w:rsidRDefault="00131288" w:rsidP="0013128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 xml:space="preserve">- судебным актом, подтверждающим факт пользования гражданином земельным участком и расположенным на нем гаражом, возведенным до дня введения в действие Градостроительного </w:t>
      </w:r>
      <w:hyperlink r:id="rId6" w:history="1">
        <w:r w:rsidRPr="0000571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00571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t>«</w:t>
      </w:r>
      <w:r w:rsidRPr="000057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 текущую дату Управлением зарегистрировано 616 прав на объекты гаражного назначения. Мы призываем граждан активнее пользоваться представленными возможностями и </w:t>
      </w:r>
      <w:r w:rsidRPr="0000571A">
        <w:rPr>
          <w:rFonts w:ascii="Times New Roman" w:hAnsi="Times New Roman" w:cs="Times New Roman"/>
          <w:i/>
          <w:sz w:val="24"/>
          <w:szCs w:val="24"/>
        </w:rPr>
        <w:t>стать полноправными собственниками таких объектов недвижимости</w:t>
      </w:r>
      <w:r w:rsidRPr="0000571A">
        <w:rPr>
          <w:rFonts w:ascii="Times New Roman" w:hAnsi="Times New Roman" w:cs="Times New Roman"/>
          <w:sz w:val="24"/>
          <w:szCs w:val="24"/>
        </w:rPr>
        <w:t xml:space="preserve">» - комментирует Руководитель Управления Росреестра по Красноярскому краю </w:t>
      </w:r>
      <w:r w:rsidRPr="0000571A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Pr="0000571A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Pr="000057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288" w:rsidRPr="0000571A" w:rsidRDefault="00131288" w:rsidP="00131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71A">
        <w:rPr>
          <w:rFonts w:ascii="Times New Roman" w:hAnsi="Times New Roman" w:cs="Times New Roman"/>
          <w:sz w:val="24"/>
          <w:szCs w:val="24"/>
        </w:rPr>
        <w:br/>
        <w:t>«</w:t>
      </w:r>
      <w:r w:rsidRPr="0000571A">
        <w:rPr>
          <w:rFonts w:ascii="Times New Roman" w:hAnsi="Times New Roman" w:cs="Times New Roman"/>
          <w:i/>
          <w:sz w:val="24"/>
          <w:szCs w:val="24"/>
        </w:rPr>
        <w:t>Преимущества упрощенного порядка оформления прав на объекты недвижимости по гаражной амнистии очевидны, это представление минимального пакета документов и заявители становятся собственниками таких объектов</w:t>
      </w:r>
      <w:r w:rsidRPr="0000571A">
        <w:rPr>
          <w:rFonts w:ascii="Times New Roman" w:hAnsi="Times New Roman" w:cs="Times New Roman"/>
          <w:sz w:val="24"/>
          <w:szCs w:val="24"/>
        </w:rPr>
        <w:t xml:space="preserve">» - комментирует руководитель А СРО «Кадастровые инженеры» по Красноярскому краю </w:t>
      </w:r>
      <w:r w:rsidRPr="0000571A">
        <w:rPr>
          <w:rFonts w:ascii="Times New Roman" w:hAnsi="Times New Roman" w:cs="Times New Roman"/>
          <w:b/>
          <w:sz w:val="24"/>
          <w:szCs w:val="24"/>
        </w:rPr>
        <w:t>Наталья Черных.</w:t>
      </w:r>
    </w:p>
    <w:p w:rsidR="0000571A" w:rsidRDefault="0000571A" w:rsidP="00131288">
      <w:pPr>
        <w:rPr>
          <w:rFonts w:ascii="Times New Roman" w:hAnsi="Times New Roman" w:cs="Times New Roman"/>
          <w:sz w:val="28"/>
          <w:szCs w:val="28"/>
        </w:rPr>
      </w:pPr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B2146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7" w:history="1">
        <w:r w:rsidRPr="00B21469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8" w:history="1">
        <w:r w:rsidRPr="00B21469">
          <w:rPr>
            <w:rStyle w:val="a3"/>
            <w:rFonts w:ascii="Times New Roman" w:eastAsia="Times New Roman" w:hAnsi="Times New Roman" w:cs="Times New Roman"/>
            <w:i/>
            <w:sz w:val="18"/>
            <w:szCs w:val="18"/>
            <w:shd w:val="clear" w:color="auto" w:fill="FFFFFF"/>
            <w:lang w:val="en-US" w:eastAsia="ru-RU"/>
          </w:rPr>
          <w:t>Telegram</w:t>
        </w:r>
      </w:hyperlink>
      <w:r w:rsidRPr="00B21469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9" w:history="1">
        <w:r w:rsidRPr="00B21469">
          <w:rPr>
            <w:rStyle w:val="a3"/>
            <w:rFonts w:ascii="Times New Roman" w:eastAsia="Times New Roman" w:hAnsi="Times New Roman" w:cs="Times New Roman"/>
            <w:i/>
            <w:sz w:val="18"/>
            <w:szCs w:val="18"/>
            <w:lang w:val="en-US" w:eastAsia="ru-RU"/>
          </w:rPr>
          <w:t>https://t.me/Rosreestr_krsk24</w:t>
        </w:r>
      </w:hyperlink>
    </w:p>
    <w:p w:rsidR="0000571A" w:rsidRPr="00B21469" w:rsidRDefault="0000571A" w:rsidP="0000571A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18"/>
          <w:szCs w:val="18"/>
          <w:u w:val="single"/>
          <w:shd w:val="clear" w:color="auto" w:fill="FFFFFF"/>
          <w:lang w:eastAsia="ru-RU"/>
        </w:rPr>
      </w:pPr>
      <w:r w:rsidRPr="00B214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Одноклассники https://ok.ru/group/62392278188228</w:t>
      </w:r>
    </w:p>
    <w:p w:rsidR="000B632C" w:rsidRDefault="000B632C"/>
    <w:sectPr w:rsidR="000B632C" w:rsidSect="0000571A">
      <w:pgSz w:w="11906" w:h="16838"/>
      <w:pgMar w:top="426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288"/>
    <w:rsid w:val="0000571A"/>
    <w:rsid w:val="000B632C"/>
    <w:rsid w:val="00131288"/>
    <w:rsid w:val="0054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D39E2-C0C7-4978-AC28-72F2D540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1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005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e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86161282A5516C66038FCFF3910A8844BAD8CEC2869BF3D03EF5150B635D34371D6FBDA3E733AA36B2E0D05ACW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092A11881AFA57D2991E64AC3D96B34088D9BCA1207B6BDD5C417132936C360A48292BBFA1333AB995FE2C52CJ211J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.me/Rosreestr_krsk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BaranovaGM</dc:creator>
  <cp:keywords/>
  <dc:description/>
  <cp:lastModifiedBy>Карвоев Владимир Александрович</cp:lastModifiedBy>
  <cp:revision>3</cp:revision>
  <dcterms:created xsi:type="dcterms:W3CDTF">2022-03-21T05:20:00Z</dcterms:created>
  <dcterms:modified xsi:type="dcterms:W3CDTF">2022-03-22T04:34:00Z</dcterms:modified>
</cp:coreProperties>
</file>