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477" w:rsidRDefault="00BB4477" w:rsidP="00BB4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477" w:rsidRDefault="00BB4477" w:rsidP="00BB447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05C8">
        <w:rPr>
          <w:rFonts w:ascii="Times New Roman" w:hAnsi="Times New Roman" w:cs="Times New Roman"/>
          <w:i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 wp14:anchorId="3CD8A884" wp14:editId="5EC5A332">
            <wp:extent cx="2360295" cy="979170"/>
            <wp:effectExtent l="0" t="0" r="1905" b="0"/>
            <wp:docPr id="4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979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477" w:rsidRDefault="00BB4477" w:rsidP="001710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477" w:rsidRPr="00BB4477" w:rsidRDefault="00BB4477" w:rsidP="00BB4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BB4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Росреестр</w:t>
      </w:r>
      <w:proofErr w:type="spellEnd"/>
      <w:r w:rsidRPr="00BB44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регистрирует каждую третью ипотеку за один день</w:t>
      </w:r>
    </w:p>
    <w:p w:rsidR="00BB4477" w:rsidRDefault="00BB4477" w:rsidP="00BB4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подключения всех субъектов РФ к проекту «Электронная регистрация ипотеки за один день» за сентябрь и октябрь 2021 года </w:t>
      </w:r>
      <w:proofErr w:type="spellStart"/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зарегистрировал </w:t>
      </w:r>
      <w:r w:rsidRPr="00BB4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141,5 тыс. ипотек менее чем за 24 часа</w:t>
      </w:r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сообщила заместитель руководителя ведомства </w:t>
      </w:r>
      <w:r w:rsidRPr="00BB4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Елена Мартынова</w:t>
      </w:r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Всего за два месяца </w:t>
      </w:r>
      <w:proofErr w:type="spellStart"/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</w:t>
      </w:r>
      <w:proofErr w:type="spellEnd"/>
      <w:r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зарегистрировал 433,5 тыс. ипотек, из них в октябре –  216,3 тыс. Доля электронной ипотеки в прошлом месяце составила 54% (зарегистрировано 116,7 тыс. электронных пакетов документов), что более чем в полтора раза превышает показатель января 2021 года (32%) и в 5 раз долю электронной ипотеки на начало 2020 года.</w:t>
      </w:r>
    </w:p>
    <w:p w:rsidR="006D4F03" w:rsidRDefault="006D4F03" w:rsidP="00BB4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4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BB4477" w:rsidRPr="00BB4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spellStart"/>
      <w:r w:rsidR="00BB4477" w:rsidRPr="00BB4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Росреестр</w:t>
      </w:r>
      <w:proofErr w:type="spellEnd"/>
      <w:r w:rsidR="00BB4477" w:rsidRPr="00BB4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уделяет большое внимание повышению доли электронных услуг и переводу рынка ипотеки в электронный формат для удобства и экономии времени граждан. Согласно статистике, каждая третья ипотечная сделка в России регистрируется в рамках проекта «Электронная ипотека за один день». Сегодня благодаря совместной работе с банковским сообществом проект масштабирован на все субъекты страны. Наилучшие показатели в октябре у Московской области (5,8 тыс. заявлений), Санкт-Петербурга (3,9 тыс. заявлений) и Москвы (3,7 тыс. заявлений). В среднем сделки по проекту регистрируются за 12 часов, а в некоторых регионах менее чем за 10 часов</w:t>
      </w:r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>», – заявила заместитель руководителя Росреестра.</w:t>
      </w:r>
    </w:p>
    <w:p w:rsidR="006D4F03" w:rsidRDefault="006D4F03" w:rsidP="006D4F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B4477">
        <w:rPr>
          <w:rFonts w:ascii="Times New Roman" w:hAnsi="Times New Roman" w:cs="Times New Roman"/>
          <w:sz w:val="24"/>
          <w:szCs w:val="24"/>
        </w:rPr>
        <w:t>В Красноярском крае доля электронных ипотек, зарегистрированных за 1 день, составила 70% от их общего количества.  Сокращение сроков рассмотрения и принятия решения по заявлениям, поданным в электронном виде, в отношении сделок с ипотекой стало возможным благодаря активной работе Управления Росреестра по Красноярскому краю с кредитными организациями.</w:t>
      </w:r>
    </w:p>
    <w:p w:rsidR="00BB4477" w:rsidRPr="00BB4477" w:rsidRDefault="006D4F03" w:rsidP="00BB44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F0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«В 2021 году Управление Росреестра по Красноярскому краю фиксирует рост регистрации ипотек на территории нашего региона. </w:t>
      </w:r>
      <w:r w:rsidRPr="006D4F03">
        <w:rPr>
          <w:rFonts w:ascii="Times New Roman" w:hAnsi="Times New Roman" w:cs="Times New Roman"/>
          <w:i/>
          <w:sz w:val="24"/>
          <w:szCs w:val="24"/>
        </w:rPr>
        <w:t>Положительная динамика во многом связана действием программ льготного кредитования на приобретение недвижимости (льготная, сельская и семейная ипотеки).</w:t>
      </w:r>
      <w:r w:rsidRPr="006D4F03">
        <w:rPr>
          <w:rFonts w:ascii="Times New Roman" w:hAnsi="Times New Roman" w:cs="Times New Roman"/>
          <w:i/>
          <w:sz w:val="24"/>
          <w:szCs w:val="24"/>
        </w:rPr>
        <w:t xml:space="preserve"> Важно, чтобы процесс регистрации ипотеки был максимально удобным и комфортным для заявителя.</w:t>
      </w:r>
      <w:r w:rsidR="009C7F8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10A2">
        <w:rPr>
          <w:rFonts w:ascii="Times New Roman" w:hAnsi="Times New Roman" w:cs="Times New Roman"/>
          <w:i/>
          <w:sz w:val="24"/>
          <w:szCs w:val="24"/>
        </w:rPr>
        <w:t xml:space="preserve">Электронная ипотека за один день – яркий пример процесса цифровой трансформации Росреестра, который успешно реализован в текущем году» - </w:t>
      </w:r>
      <w:r w:rsidR="001710A2" w:rsidRPr="001710A2">
        <w:rPr>
          <w:rFonts w:ascii="Times New Roman" w:hAnsi="Times New Roman" w:cs="Times New Roman"/>
          <w:sz w:val="24"/>
          <w:szCs w:val="24"/>
        </w:rPr>
        <w:t xml:space="preserve">отмечает руководитель Управления Росреестра по Красноярскому краю </w:t>
      </w:r>
      <w:r w:rsidR="001710A2" w:rsidRPr="001710A2">
        <w:rPr>
          <w:rFonts w:ascii="Times New Roman" w:hAnsi="Times New Roman" w:cs="Times New Roman"/>
          <w:b/>
          <w:sz w:val="24"/>
          <w:szCs w:val="24"/>
        </w:rPr>
        <w:t xml:space="preserve">Татьяна </w:t>
      </w:r>
      <w:proofErr w:type="spellStart"/>
      <w:r w:rsidR="001710A2" w:rsidRPr="001710A2">
        <w:rPr>
          <w:rFonts w:ascii="Times New Roman" w:hAnsi="Times New Roman" w:cs="Times New Roman"/>
          <w:b/>
          <w:sz w:val="24"/>
          <w:szCs w:val="24"/>
        </w:rPr>
        <w:t>Голдобина</w:t>
      </w:r>
      <w:proofErr w:type="spellEnd"/>
      <w:r w:rsidR="001710A2" w:rsidRPr="001710A2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BB4477" w:rsidRPr="00BB447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Растущий спрос на электронные услуги на рынке недвижимости подчеркивают представители бизнес-</w:t>
      </w:r>
      <w:proofErr w:type="gramStart"/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сообщества.</w:t>
      </w:r>
      <w:bookmarkStart w:id="0" w:name="_GoBack"/>
      <w:bookmarkEnd w:id="0"/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B4477" w:rsidRPr="00BB4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proofErr w:type="gramEnd"/>
      <w:r w:rsidR="00BB4477" w:rsidRPr="00BB447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Электронная регистрация ипотеки существенно сокращает время оформления документов и позволяет клиентам не посещать офисы МФЦ. Для ВТБ приоритетно развивать цифровые клиентские сервисы и упрощать кредитные процессы. Мы видим, что услуга электронной регистрации ипотеки пользуется повышенным спросом у наших клиентов. Сегодня в сегменте розничного бизнеса в ипотеке доля таких сделок составляет порядка 60%, а в рефинансировании она достигает почти 100%»</w:t>
      </w:r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сообщил член Общественного совета при </w:t>
      </w:r>
      <w:proofErr w:type="spellStart"/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Росреестре</w:t>
      </w:r>
      <w:proofErr w:type="spellEnd"/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477" w:rsidRPr="00BB44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Антон Вовк</w:t>
      </w:r>
      <w:r w:rsidR="00BB4477" w:rsidRPr="00BB44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департамента залогов, старший вице-президент банка ВТБ. </w:t>
      </w:r>
    </w:p>
    <w:p w:rsidR="00BB4477" w:rsidRDefault="00BB4477" w:rsidP="00BB4477">
      <w:pPr>
        <w:pStyle w:val="a3"/>
        <w:rPr>
          <w:sz w:val="16"/>
          <w:szCs w:val="16"/>
          <w:lang w:eastAsia="ru-RU"/>
        </w:rPr>
      </w:pPr>
    </w:p>
    <w:p w:rsidR="00BB4477" w:rsidRDefault="00BB4477" w:rsidP="00BB4477">
      <w:pPr>
        <w:pStyle w:val="a3"/>
        <w:rPr>
          <w:sz w:val="16"/>
          <w:szCs w:val="16"/>
          <w:lang w:eastAsia="ru-RU"/>
        </w:rPr>
      </w:pPr>
    </w:p>
    <w:p w:rsidR="00BB4477" w:rsidRDefault="00BB4477" w:rsidP="00BB4477">
      <w:pPr>
        <w:pStyle w:val="a3"/>
        <w:rPr>
          <w:sz w:val="16"/>
          <w:szCs w:val="16"/>
          <w:lang w:eastAsia="ru-RU"/>
        </w:rPr>
      </w:pPr>
    </w:p>
    <w:p w:rsidR="00BB4477" w:rsidRPr="00BB4477" w:rsidRDefault="00BB4477" w:rsidP="00BB4477">
      <w:pPr>
        <w:pStyle w:val="a3"/>
        <w:rPr>
          <w:sz w:val="16"/>
          <w:szCs w:val="16"/>
          <w:lang w:eastAsia="ru-RU"/>
        </w:rPr>
      </w:pPr>
      <w:r w:rsidRPr="00BB4477">
        <w:rPr>
          <w:sz w:val="16"/>
          <w:szCs w:val="16"/>
          <w:lang w:eastAsia="ru-RU"/>
        </w:rPr>
        <w:t>Контакты для СМИ:</w:t>
      </w:r>
    </w:p>
    <w:p w:rsidR="00BB4477" w:rsidRPr="00BB4477" w:rsidRDefault="00BB4477" w:rsidP="00BB4477">
      <w:pPr>
        <w:pStyle w:val="a3"/>
        <w:rPr>
          <w:sz w:val="16"/>
          <w:szCs w:val="16"/>
          <w:lang w:eastAsia="ru-RU"/>
        </w:rPr>
      </w:pPr>
      <w:r w:rsidRPr="00BB4477">
        <w:rPr>
          <w:sz w:val="16"/>
          <w:szCs w:val="16"/>
          <w:lang w:eastAsia="ru-RU"/>
        </w:rPr>
        <w:t>тел.: (391)2-226-756</w:t>
      </w:r>
    </w:p>
    <w:p w:rsidR="00BB4477" w:rsidRPr="00BB4477" w:rsidRDefault="00BB4477" w:rsidP="00BB4477">
      <w:pPr>
        <w:pStyle w:val="a3"/>
        <w:rPr>
          <w:sz w:val="16"/>
          <w:szCs w:val="16"/>
          <w:lang w:eastAsia="ru-RU"/>
        </w:rPr>
      </w:pPr>
      <w:r w:rsidRPr="00BB4477">
        <w:rPr>
          <w:sz w:val="16"/>
          <w:szCs w:val="16"/>
          <w:lang w:eastAsia="ru-RU"/>
        </w:rPr>
        <w:t>е-</w:t>
      </w:r>
      <w:r w:rsidRPr="00BB4477">
        <w:rPr>
          <w:sz w:val="16"/>
          <w:szCs w:val="16"/>
          <w:lang w:val="en-US" w:eastAsia="ru-RU"/>
        </w:rPr>
        <w:t>mail</w:t>
      </w:r>
      <w:r w:rsidRPr="00BB4477">
        <w:rPr>
          <w:sz w:val="16"/>
          <w:szCs w:val="16"/>
          <w:lang w:eastAsia="ru-RU"/>
        </w:rPr>
        <w:t xml:space="preserve">: </w:t>
      </w:r>
      <w:proofErr w:type="spellStart"/>
      <w:r w:rsidRPr="00BB4477">
        <w:rPr>
          <w:sz w:val="16"/>
          <w:szCs w:val="16"/>
          <w:lang w:val="en-US" w:eastAsia="ru-RU"/>
        </w:rPr>
        <w:t>pressa</w:t>
      </w:r>
      <w:proofErr w:type="spellEnd"/>
      <w:r w:rsidRPr="00BB4477">
        <w:rPr>
          <w:sz w:val="16"/>
          <w:szCs w:val="16"/>
          <w:lang w:eastAsia="ru-RU"/>
        </w:rPr>
        <w:t>@</w:t>
      </w:r>
      <w:r w:rsidRPr="00BB4477">
        <w:rPr>
          <w:sz w:val="16"/>
          <w:szCs w:val="16"/>
          <w:lang w:val="en-US" w:eastAsia="ru-RU"/>
        </w:rPr>
        <w:t>r</w:t>
      </w:r>
      <w:r w:rsidRPr="00BB4477">
        <w:rPr>
          <w:sz w:val="16"/>
          <w:szCs w:val="16"/>
          <w:lang w:eastAsia="ru-RU"/>
        </w:rPr>
        <w:t>24.</w:t>
      </w:r>
      <w:proofErr w:type="spellStart"/>
      <w:r w:rsidRPr="00BB4477">
        <w:rPr>
          <w:sz w:val="16"/>
          <w:szCs w:val="16"/>
          <w:lang w:val="en-US" w:eastAsia="ru-RU"/>
        </w:rPr>
        <w:t>rosreestr</w:t>
      </w:r>
      <w:proofErr w:type="spellEnd"/>
      <w:r w:rsidRPr="00BB4477">
        <w:rPr>
          <w:sz w:val="16"/>
          <w:szCs w:val="16"/>
          <w:lang w:eastAsia="ru-RU"/>
        </w:rPr>
        <w:t>.</w:t>
      </w:r>
      <w:proofErr w:type="spellStart"/>
      <w:r w:rsidRPr="00BB4477">
        <w:rPr>
          <w:sz w:val="16"/>
          <w:szCs w:val="16"/>
          <w:lang w:val="en-US" w:eastAsia="ru-RU"/>
        </w:rPr>
        <w:t>ru</w:t>
      </w:r>
      <w:proofErr w:type="spellEnd"/>
    </w:p>
    <w:p w:rsidR="00BB4477" w:rsidRPr="00BB4477" w:rsidRDefault="00BB4477" w:rsidP="00BB4477">
      <w:pPr>
        <w:pStyle w:val="a3"/>
        <w:rPr>
          <w:sz w:val="16"/>
          <w:szCs w:val="16"/>
          <w:lang w:eastAsia="ru-RU"/>
        </w:rPr>
      </w:pPr>
      <w:r w:rsidRPr="00BB4477">
        <w:rPr>
          <w:sz w:val="16"/>
          <w:szCs w:val="16"/>
          <w:lang w:eastAsia="ru-RU"/>
        </w:rPr>
        <w:t>«</w:t>
      </w:r>
      <w:proofErr w:type="spellStart"/>
      <w:r w:rsidRPr="00BB4477">
        <w:rPr>
          <w:sz w:val="16"/>
          <w:szCs w:val="16"/>
          <w:lang w:eastAsia="ru-RU"/>
        </w:rPr>
        <w:t>ВКонтакте</w:t>
      </w:r>
      <w:proofErr w:type="spellEnd"/>
      <w:r w:rsidRPr="00BB4477">
        <w:rPr>
          <w:sz w:val="16"/>
          <w:szCs w:val="16"/>
          <w:lang w:eastAsia="ru-RU"/>
        </w:rPr>
        <w:t xml:space="preserve">» </w:t>
      </w:r>
      <w:hyperlink r:id="rId5" w:history="1">
        <w:r w:rsidRPr="00BB4477">
          <w:rPr>
            <w:sz w:val="16"/>
            <w:szCs w:val="16"/>
            <w:lang w:eastAsia="ru-RU"/>
          </w:rPr>
          <w:t>http://vk.com/to24.rosreestr</w:t>
        </w:r>
      </w:hyperlink>
    </w:p>
    <w:p w:rsidR="00BB4477" w:rsidRPr="00BB4477" w:rsidRDefault="00BB4477" w:rsidP="00BB4477">
      <w:pPr>
        <w:pStyle w:val="a3"/>
        <w:rPr>
          <w:sz w:val="16"/>
          <w:szCs w:val="16"/>
          <w:lang w:eastAsia="ru-RU"/>
        </w:rPr>
      </w:pPr>
      <w:r w:rsidRPr="00BB4477">
        <w:rPr>
          <w:sz w:val="16"/>
          <w:szCs w:val="16"/>
          <w:lang w:eastAsia="ru-RU"/>
        </w:rPr>
        <w:t>«Instagram</w:t>
      </w:r>
      <w:proofErr w:type="gramStart"/>
      <w:r w:rsidRPr="00BB4477">
        <w:rPr>
          <w:sz w:val="16"/>
          <w:szCs w:val="16"/>
          <w:lang w:eastAsia="ru-RU"/>
        </w:rPr>
        <w:t>»:rosreestr</w:t>
      </w:r>
      <w:proofErr w:type="gramEnd"/>
      <w:r w:rsidRPr="00BB4477">
        <w:rPr>
          <w:sz w:val="16"/>
          <w:szCs w:val="16"/>
          <w:lang w:eastAsia="ru-RU"/>
        </w:rPr>
        <w:t>_krsk24</w:t>
      </w:r>
    </w:p>
    <w:p w:rsidR="009714CD" w:rsidRDefault="009714CD"/>
    <w:sectPr w:rsidR="009714CD" w:rsidSect="001710A2">
      <w:pgSz w:w="11906" w:h="16838"/>
      <w:pgMar w:top="142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77"/>
    <w:rsid w:val="001710A2"/>
    <w:rsid w:val="003174E9"/>
    <w:rsid w:val="006D4F03"/>
    <w:rsid w:val="008814CC"/>
    <w:rsid w:val="009714CD"/>
    <w:rsid w:val="009C7F8B"/>
    <w:rsid w:val="00BB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CD064A-DE57-4CF7-8CEC-034CB0F6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447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B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44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1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94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to24.rosrees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Карвоев Владимир Александрович</dc:creator>
  <cp:keywords/>
  <dc:description/>
  <cp:lastModifiedBy>Карвоев Владимир Александрович</cp:lastModifiedBy>
  <cp:revision>1</cp:revision>
  <cp:lastPrinted>2021-11-11T05:05:00Z</cp:lastPrinted>
  <dcterms:created xsi:type="dcterms:W3CDTF">2021-11-11T02:17:00Z</dcterms:created>
  <dcterms:modified xsi:type="dcterms:W3CDTF">2021-11-11T07:05:00Z</dcterms:modified>
</cp:coreProperties>
</file>