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3D" w:rsidRDefault="0055523D" w:rsidP="00CD77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7903232" wp14:editId="41E25D10">
            <wp:extent cx="2369185" cy="986155"/>
            <wp:effectExtent l="0" t="0" r="0" b="444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23D" w:rsidRDefault="0055523D" w:rsidP="0055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523D" w:rsidRDefault="0055523D" w:rsidP="00CD77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523D" w:rsidRDefault="0055523D" w:rsidP="0055523D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Вопрос-ответ!</w:t>
      </w:r>
    </w:p>
    <w:p w:rsidR="0055523D" w:rsidRDefault="0055523D" w:rsidP="00CD77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5B62" w:rsidRPr="006E5B62" w:rsidRDefault="006E5B62" w:rsidP="0055523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6E5B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Почему юридическое и (или) физическое лицо, которое приобретает объект недвижимости,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расположенный на </w:t>
      </w:r>
      <w:r w:rsidR="00555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территории</w:t>
      </w:r>
      <w:r w:rsidRPr="006E5B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ЗАТО</w:t>
      </w:r>
      <w:r w:rsidR="00555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2625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не зарегистрировано на данной территории,</w:t>
      </w:r>
      <w:r w:rsidRPr="006E5B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должно получить согласи</w:t>
      </w:r>
      <w:r w:rsidR="00555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 органа местного самоуправления</w:t>
      </w:r>
      <w:r w:rsidRPr="006E5B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участие в данной сделке?</w:t>
      </w:r>
    </w:p>
    <w:p w:rsidR="006E5B62" w:rsidRPr="006E5B62" w:rsidRDefault="006E5B62" w:rsidP="00CD77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5B62" w:rsidRPr="006E5B62" w:rsidRDefault="006E5B62" w:rsidP="0055523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E5B62">
        <w:rPr>
          <w:rFonts w:ascii="Times New Roman" w:hAnsi="Times New Roman" w:cs="Times New Roman"/>
          <w:sz w:val="28"/>
          <w:szCs w:val="28"/>
        </w:rPr>
        <w:t>собенности совершения сделок с недвижимым имуществом, находящимся на территории закрытого административно-территориального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установлены </w:t>
      </w:r>
      <w:r w:rsidRPr="006E5B62">
        <w:rPr>
          <w:rFonts w:ascii="Times New Roman" w:hAnsi="Times New Roman" w:cs="Times New Roman"/>
          <w:sz w:val="28"/>
          <w:szCs w:val="28"/>
        </w:rPr>
        <w:t>в ст. 8 Закона РФ от 14.07.1992 № 3297-1 «О закрытом административно-территориальном образовании»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B62" w:rsidRPr="00881CD0" w:rsidRDefault="006E5B62" w:rsidP="0055523D">
      <w:pPr>
        <w:autoSpaceDE w:val="0"/>
        <w:autoSpaceDN w:val="0"/>
        <w:adjustRightInd w:val="0"/>
        <w:spacing w:before="280"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5B62">
        <w:rPr>
          <w:rFonts w:ascii="Times New Roman" w:hAnsi="Times New Roman" w:cs="Times New Roman"/>
          <w:sz w:val="28"/>
          <w:szCs w:val="28"/>
        </w:rPr>
        <w:t xml:space="preserve">В частности, сделки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</w:t>
      </w:r>
      <w:r w:rsidRPr="00881CD0">
        <w:rPr>
          <w:rFonts w:ascii="Times New Roman" w:hAnsi="Times New Roman" w:cs="Times New Roman"/>
          <w:sz w:val="28"/>
          <w:szCs w:val="28"/>
          <w:u w:val="single"/>
        </w:rPr>
        <w:t>могут совершаться только гражданами Российской Федерации</w:t>
      </w:r>
      <w:r w:rsidRPr="006E5B62">
        <w:rPr>
          <w:rFonts w:ascii="Times New Roman" w:hAnsi="Times New Roman" w:cs="Times New Roman"/>
          <w:sz w:val="28"/>
          <w:szCs w:val="28"/>
        </w:rPr>
        <w:t xml:space="preserve">, </w:t>
      </w:r>
      <w:r w:rsidRPr="00881CD0">
        <w:rPr>
          <w:rFonts w:ascii="Times New Roman" w:hAnsi="Times New Roman" w:cs="Times New Roman"/>
          <w:sz w:val="28"/>
          <w:szCs w:val="28"/>
          <w:u w:val="single"/>
        </w:rPr>
        <w:t>постоянно проживающими или получившими разрешение на постоянное проживание</w:t>
      </w:r>
      <w:r w:rsidRPr="006E5B62">
        <w:rPr>
          <w:rFonts w:ascii="Times New Roman" w:hAnsi="Times New Roman" w:cs="Times New Roman"/>
          <w:sz w:val="28"/>
          <w:szCs w:val="28"/>
        </w:rPr>
        <w:t xml:space="preserve">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</w:t>
      </w:r>
      <w:r w:rsidR="00916AA0">
        <w:rPr>
          <w:rFonts w:ascii="Times New Roman" w:hAnsi="Times New Roman" w:cs="Times New Roman"/>
          <w:sz w:val="28"/>
          <w:szCs w:val="28"/>
        </w:rPr>
        <w:t>ределенный срок с организациями,</w:t>
      </w:r>
      <w:r w:rsidRPr="006E5B62">
        <w:rPr>
          <w:rFonts w:ascii="Times New Roman" w:hAnsi="Times New Roman" w:cs="Times New Roman"/>
          <w:sz w:val="28"/>
          <w:szCs w:val="28"/>
        </w:rPr>
        <w:t xml:space="preserve"> по роду деятельности которых создано закрытое администрати</w:t>
      </w:r>
      <w:r w:rsidR="00916AA0">
        <w:rPr>
          <w:rFonts w:ascii="Times New Roman" w:hAnsi="Times New Roman" w:cs="Times New Roman"/>
          <w:sz w:val="28"/>
          <w:szCs w:val="28"/>
        </w:rPr>
        <w:t>вно-территориальное образование</w:t>
      </w:r>
      <w:r w:rsidRPr="006E5B62">
        <w:rPr>
          <w:rFonts w:ascii="Times New Roman" w:hAnsi="Times New Roman" w:cs="Times New Roman"/>
          <w:sz w:val="28"/>
          <w:szCs w:val="28"/>
        </w:rPr>
        <w:t xml:space="preserve"> </w:t>
      </w:r>
      <w:r w:rsidRPr="00881CD0">
        <w:rPr>
          <w:rFonts w:ascii="Times New Roman" w:hAnsi="Times New Roman" w:cs="Times New Roman"/>
          <w:sz w:val="28"/>
          <w:szCs w:val="28"/>
          <w:u w:val="single"/>
        </w:rPr>
        <w:t>и юридическими лицами, расположенными и зарегистрированными на территории закрытого административно-территориального образования</w:t>
      </w:r>
      <w:r w:rsidR="00881CD0">
        <w:rPr>
          <w:rFonts w:ascii="Times New Roman" w:hAnsi="Times New Roman" w:cs="Times New Roman"/>
          <w:sz w:val="28"/>
          <w:szCs w:val="28"/>
          <w:u w:val="single"/>
        </w:rPr>
        <w:t xml:space="preserve"> (п. 1 ст. 8)</w:t>
      </w:r>
      <w:r w:rsidRPr="00881CD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E5B62" w:rsidRPr="006E5B62" w:rsidRDefault="006E5B62" w:rsidP="0055523D">
      <w:pPr>
        <w:autoSpaceDE w:val="0"/>
        <w:autoSpaceDN w:val="0"/>
        <w:adjustRightInd w:val="0"/>
        <w:spacing w:before="280"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E5B62">
        <w:rPr>
          <w:rFonts w:ascii="Times New Roman" w:hAnsi="Times New Roman" w:cs="Times New Roman"/>
          <w:sz w:val="28"/>
          <w:szCs w:val="28"/>
        </w:rPr>
        <w:t xml:space="preserve">Участие граждан и юридических лиц, за исключением указанных выше, в совершении сделок с недвижимым имуществом, находящимся на территории закрытого административно-территориального образования, допускается по решению органов местного самоуправления закрытого административно-территориального образования, которое подлежит согласованию в </w:t>
      </w:r>
      <w:r w:rsidR="00881CD0">
        <w:rPr>
          <w:rFonts w:ascii="Times New Roman" w:hAnsi="Times New Roman" w:cs="Times New Roman"/>
          <w:sz w:val="28"/>
          <w:szCs w:val="28"/>
        </w:rPr>
        <w:t>установленном настоящим Законом порядке</w:t>
      </w:r>
      <w:r w:rsidRPr="006E5B62">
        <w:rPr>
          <w:rFonts w:ascii="Times New Roman" w:hAnsi="Times New Roman" w:cs="Times New Roman"/>
          <w:sz w:val="28"/>
          <w:szCs w:val="28"/>
        </w:rPr>
        <w:t>.</w:t>
      </w:r>
    </w:p>
    <w:p w:rsidR="0026256E" w:rsidRDefault="0026256E" w:rsidP="00881CD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5B62" w:rsidRDefault="00881CD0" w:rsidP="0055523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="006E5B62">
        <w:rPr>
          <w:rFonts w:ascii="Times New Roman" w:hAnsi="Times New Roman" w:cs="Times New Roman"/>
          <w:sz w:val="28"/>
          <w:szCs w:val="28"/>
        </w:rPr>
        <w:t xml:space="preserve"> отношении объектов недвижимого имущества, находящихся в государственной или муниципальной собственности, согласование решения органов местного самоуправления закрытого административно-территориального образования об участии граждан и юридических лиц, не указанных в </w:t>
      </w:r>
      <w:hyperlink r:id="rId8" w:history="1">
        <w:r w:rsidR="006E5B62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="006E5B62">
        <w:rPr>
          <w:rFonts w:ascii="Times New Roman" w:hAnsi="Times New Roman" w:cs="Times New Roman"/>
          <w:sz w:val="28"/>
          <w:szCs w:val="28"/>
        </w:rPr>
        <w:t xml:space="preserve"> настоящей статьи, в совершении сделок, осуществляется федеральными органами испол</w:t>
      </w:r>
      <w:r w:rsidR="00916AA0">
        <w:rPr>
          <w:rFonts w:ascii="Times New Roman" w:hAnsi="Times New Roman" w:cs="Times New Roman"/>
          <w:sz w:val="28"/>
          <w:szCs w:val="28"/>
        </w:rPr>
        <w:t xml:space="preserve">нительной власти </w:t>
      </w:r>
      <w:r w:rsidR="006E5B62">
        <w:rPr>
          <w:rFonts w:ascii="Times New Roman" w:hAnsi="Times New Roman" w:cs="Times New Roman"/>
          <w:sz w:val="28"/>
          <w:szCs w:val="28"/>
        </w:rPr>
        <w:t xml:space="preserve"> Государственной корпорацией по атомной энергии "Росатом", Государственной корпорацией по косми</w:t>
      </w:r>
      <w:r w:rsidR="00916AA0">
        <w:rPr>
          <w:rFonts w:ascii="Times New Roman" w:hAnsi="Times New Roman" w:cs="Times New Roman"/>
          <w:sz w:val="28"/>
          <w:szCs w:val="28"/>
        </w:rPr>
        <w:t>ческой деятельности "Роскосмос",</w:t>
      </w:r>
      <w:r w:rsidR="006E5B62">
        <w:rPr>
          <w:rFonts w:ascii="Times New Roman" w:hAnsi="Times New Roman" w:cs="Times New Roman"/>
          <w:sz w:val="28"/>
          <w:szCs w:val="28"/>
        </w:rPr>
        <w:t xml:space="preserve"> в ведении которых находятся организации и (или) объекты, по роду деятельности которых создано закрытое </w:t>
      </w:r>
      <w:r w:rsidR="006E5B62">
        <w:rPr>
          <w:rFonts w:ascii="Times New Roman" w:hAnsi="Times New Roman" w:cs="Times New Roman"/>
          <w:sz w:val="28"/>
          <w:szCs w:val="28"/>
        </w:rPr>
        <w:lastRenderedPageBreak/>
        <w:t>административно-территориальное образование, совместно с Федеральной службой безопасности Российской Федерации.</w:t>
      </w:r>
    </w:p>
    <w:p w:rsidR="0055523D" w:rsidRDefault="0055523D" w:rsidP="0055523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B0C9F" w:rsidRDefault="003B0C9F" w:rsidP="0055523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объектов недвижимого имущества, не находящихся в государственной или муниципальной собственности, согласование указанного решения органов местного самоуправления осуществляется Государственной корпорацией по атомной энергии "Росатом", Государственной корпорацией по косми</w:t>
      </w:r>
      <w:r w:rsidR="0055523D">
        <w:rPr>
          <w:rFonts w:ascii="Times New Roman" w:hAnsi="Times New Roman" w:cs="Times New Roman"/>
          <w:sz w:val="28"/>
          <w:szCs w:val="28"/>
        </w:rPr>
        <w:t>ческой деятельности "Роскосмос"</w:t>
      </w:r>
      <w:r>
        <w:rPr>
          <w:rFonts w:ascii="Times New Roman" w:hAnsi="Times New Roman" w:cs="Times New Roman"/>
          <w:sz w:val="28"/>
          <w:szCs w:val="28"/>
        </w:rPr>
        <w:t xml:space="preserve"> в ведении которых находятся организации и (или) объекты, по роду деятельности которых создано закрытое административно-территориальное образование, или подведомственными организациями соответственно федеральных органов исполнительной власти, Государственной корпорации по атомной энергии "Росатом", Государственной корпорации по космической деятельности "Роскосмос", в ведении которых находятся организации и (или) объекты, по роду деятельности которых создано закрытое административно-территориальное образование, совместно с органами федеральной службы безопасности.</w:t>
      </w:r>
    </w:p>
    <w:p w:rsidR="0055523D" w:rsidRDefault="0055523D" w:rsidP="0055523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AA0" w:rsidRDefault="0026256E" w:rsidP="00916AA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 внимание, что данное согласие должно быть получено сторонами до момента совершения сделки. Это условие применяется</w:t>
      </w:r>
      <w:r w:rsidR="00E2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к договору купли-продажи объектов недвижимости, так и к договорам аренды и ипотеки. </w:t>
      </w:r>
    </w:p>
    <w:p w:rsidR="00916AA0" w:rsidRDefault="00916AA0" w:rsidP="00916AA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714D" w:rsidRDefault="0055523D" w:rsidP="00916AA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подготовила</w:t>
      </w:r>
      <w:r w:rsidRPr="00765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Наталия Зайцева</w:t>
      </w:r>
      <w:r w:rsidRPr="00765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7659DA">
        <w:rPr>
          <w:rFonts w:ascii="Times New Roman" w:hAnsi="Times New Roman" w:cs="Times New Roman"/>
          <w:i/>
          <w:sz w:val="28"/>
          <w:szCs w:val="28"/>
        </w:rPr>
        <w:t xml:space="preserve">начальник отдела регистрации ипотеки, регистрации долевого участия в строительстве, регистрации объектов недвижимости нежилого </w:t>
      </w:r>
      <w:r w:rsidR="00C651A8" w:rsidRPr="00C651A8">
        <w:rPr>
          <w:rFonts w:ascii="Times New Roman" w:hAnsi="Times New Roman" w:cs="Times New Roman"/>
          <w:i/>
          <w:sz w:val="28"/>
          <w:szCs w:val="28"/>
        </w:rPr>
        <w:t>назначения</w:t>
      </w:r>
      <w:r w:rsidR="00C651A8" w:rsidRPr="00C651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Управления Росреестра по Красноярскому краю</w:t>
      </w:r>
    </w:p>
    <w:p w:rsidR="00C651A8" w:rsidRDefault="00C651A8" w:rsidP="00916AA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1A8" w:rsidRDefault="00C651A8" w:rsidP="00916AA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1A8" w:rsidRDefault="00C651A8" w:rsidP="00916AA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1A8" w:rsidRDefault="00C651A8" w:rsidP="00916AA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1A8" w:rsidRDefault="00C651A8" w:rsidP="00916AA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1A8" w:rsidRDefault="00C651A8" w:rsidP="00916AA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1A8" w:rsidRPr="00C54B57" w:rsidRDefault="00C651A8" w:rsidP="00064441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Контакты для СМИ:</w:t>
      </w:r>
    </w:p>
    <w:p w:rsidR="00C651A8" w:rsidRPr="00C54B57" w:rsidRDefault="00C651A8" w:rsidP="00064441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тел.: (391)2-226-756</w:t>
      </w:r>
    </w:p>
    <w:p w:rsidR="00C651A8" w:rsidRPr="00920AF8" w:rsidRDefault="00C651A8" w:rsidP="00064441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mail</w:t>
      </w:r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pressa</w:t>
      </w:r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@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</w:t>
      </w:r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24.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rosreestr</w:t>
      </w:r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ru</w:t>
      </w:r>
    </w:p>
    <w:p w:rsidR="00C651A8" w:rsidRDefault="00C651A8" w:rsidP="00064441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«ВКонтакте» </w:t>
      </w:r>
      <w:hyperlink r:id="rId9" w:history="1">
        <w:r w:rsidRPr="00C54B5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http://vk.com/to24.rosreestr</w:t>
        </w:r>
      </w:hyperlink>
    </w:p>
    <w:p w:rsidR="00C651A8" w:rsidRPr="004D6AA0" w:rsidRDefault="00C651A8" w:rsidP="00064441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«Instagram»:rosreestr_krsk24</w:t>
      </w:r>
    </w:p>
    <w:bookmarkEnd w:id="0"/>
    <w:p w:rsidR="00C651A8" w:rsidRPr="00916AA0" w:rsidRDefault="00C651A8" w:rsidP="00916AA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651A8" w:rsidRPr="00916AA0" w:rsidSect="0055523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031" w:rsidRDefault="005B2031" w:rsidP="005B2031">
      <w:pPr>
        <w:spacing w:after="0" w:line="240" w:lineRule="auto"/>
      </w:pPr>
      <w:r>
        <w:separator/>
      </w:r>
    </w:p>
  </w:endnote>
  <w:endnote w:type="continuationSeparator" w:id="0">
    <w:p w:rsidR="005B2031" w:rsidRDefault="005B2031" w:rsidP="005B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031" w:rsidRDefault="005B2031" w:rsidP="005B2031">
      <w:pPr>
        <w:spacing w:after="0" w:line="240" w:lineRule="auto"/>
      </w:pPr>
      <w:r>
        <w:separator/>
      </w:r>
    </w:p>
  </w:footnote>
  <w:footnote w:type="continuationSeparator" w:id="0">
    <w:p w:rsidR="005B2031" w:rsidRDefault="005B2031" w:rsidP="005B2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07"/>
    <w:rsid w:val="00003C8A"/>
    <w:rsid w:val="00064441"/>
    <w:rsid w:val="00087B3F"/>
    <w:rsid w:val="000B37DB"/>
    <w:rsid w:val="000D2C21"/>
    <w:rsid w:val="00117C99"/>
    <w:rsid w:val="00132995"/>
    <w:rsid w:val="001410A0"/>
    <w:rsid w:val="00157BA5"/>
    <w:rsid w:val="001A465A"/>
    <w:rsid w:val="001B2405"/>
    <w:rsid w:val="001D5EAD"/>
    <w:rsid w:val="002028D3"/>
    <w:rsid w:val="00205F91"/>
    <w:rsid w:val="0021618D"/>
    <w:rsid w:val="0026256E"/>
    <w:rsid w:val="00280107"/>
    <w:rsid w:val="00340794"/>
    <w:rsid w:val="00345FDA"/>
    <w:rsid w:val="00355B3F"/>
    <w:rsid w:val="003822E9"/>
    <w:rsid w:val="003B0C9F"/>
    <w:rsid w:val="003D3B8A"/>
    <w:rsid w:val="003F6CF8"/>
    <w:rsid w:val="004846CC"/>
    <w:rsid w:val="004A6264"/>
    <w:rsid w:val="004D1CEC"/>
    <w:rsid w:val="00506594"/>
    <w:rsid w:val="0051288A"/>
    <w:rsid w:val="0055523D"/>
    <w:rsid w:val="005737CF"/>
    <w:rsid w:val="005A1085"/>
    <w:rsid w:val="005A7A18"/>
    <w:rsid w:val="005B2031"/>
    <w:rsid w:val="005B7F54"/>
    <w:rsid w:val="00672505"/>
    <w:rsid w:val="00673B6E"/>
    <w:rsid w:val="006A54EA"/>
    <w:rsid w:val="006C2A32"/>
    <w:rsid w:val="006E5B62"/>
    <w:rsid w:val="00702ADB"/>
    <w:rsid w:val="007127F3"/>
    <w:rsid w:val="007452E3"/>
    <w:rsid w:val="007C5C31"/>
    <w:rsid w:val="00864D42"/>
    <w:rsid w:val="00881CD0"/>
    <w:rsid w:val="008E77D0"/>
    <w:rsid w:val="008F6A72"/>
    <w:rsid w:val="00916AA0"/>
    <w:rsid w:val="00974028"/>
    <w:rsid w:val="00A86716"/>
    <w:rsid w:val="00AD321A"/>
    <w:rsid w:val="00B24F5D"/>
    <w:rsid w:val="00BB323E"/>
    <w:rsid w:val="00BF0A9A"/>
    <w:rsid w:val="00C651A8"/>
    <w:rsid w:val="00CD7756"/>
    <w:rsid w:val="00D51ED4"/>
    <w:rsid w:val="00DA5E65"/>
    <w:rsid w:val="00DB0742"/>
    <w:rsid w:val="00DC6593"/>
    <w:rsid w:val="00E2714D"/>
    <w:rsid w:val="00E43A69"/>
    <w:rsid w:val="00E61124"/>
    <w:rsid w:val="00F45891"/>
    <w:rsid w:val="00F7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0FBC9-963E-4E81-A5D1-DB1CBB3E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A9A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5B203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B203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2031"/>
    <w:rPr>
      <w:vertAlign w:val="superscript"/>
    </w:rPr>
  </w:style>
  <w:style w:type="paragraph" w:styleId="a8">
    <w:name w:val="Body Text"/>
    <w:basedOn w:val="a"/>
    <w:link w:val="a9"/>
    <w:unhideWhenUsed/>
    <w:rsid w:val="006E5B62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-1"/>
      <w:sz w:val="26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6E5B62"/>
    <w:rPr>
      <w:rFonts w:ascii="Times New Roman" w:eastAsia="Times New Roman" w:hAnsi="Times New Roman" w:cs="Times New Roman"/>
      <w:b/>
      <w:spacing w:val="-1"/>
      <w:sz w:val="26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6E5B62"/>
    <w:pPr>
      <w:tabs>
        <w:tab w:val="num" w:pos="1449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6E5B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E5B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312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3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4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34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01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4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44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F95EC7A5FE0DAB49ECC2CD9EF1992080DEA2F1D2C1E440693A80CEC1C75C08118FA68C249D7FE303A8EE4CB04A3C9CA04685CEJDiF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k.com/to24.ros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BE1FE-8C20-4F53-B0B3-513A6A88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3</cp:revision>
  <cp:lastPrinted>2021-08-30T09:45:00Z</cp:lastPrinted>
  <dcterms:created xsi:type="dcterms:W3CDTF">2021-09-10T03:51:00Z</dcterms:created>
  <dcterms:modified xsi:type="dcterms:W3CDTF">2021-09-10T04:43:00Z</dcterms:modified>
</cp:coreProperties>
</file>