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08" w:rsidRDefault="00094D08" w:rsidP="00094D08">
      <w:pPr>
        <w:jc w:val="both"/>
      </w:pPr>
    </w:p>
    <w:p w:rsidR="00094D08" w:rsidRDefault="00094D08" w:rsidP="00094D08">
      <w:pPr>
        <w:jc w:val="both"/>
      </w:pPr>
    </w:p>
    <w:p w:rsidR="00094D08" w:rsidRDefault="00094D08" w:rsidP="00094D08">
      <w:pPr>
        <w:jc w:val="both"/>
      </w:pPr>
    </w:p>
    <w:p w:rsidR="00094D08" w:rsidRDefault="00094D08" w:rsidP="00094D08">
      <w:pPr>
        <w:jc w:val="both"/>
      </w:pPr>
    </w:p>
    <w:p w:rsidR="00094D08" w:rsidRDefault="00094D08" w:rsidP="00094D08">
      <w:pPr>
        <w:jc w:val="both"/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F4C685B" wp14:editId="414C4BF1">
            <wp:simplePos x="0" y="0"/>
            <wp:positionH relativeFrom="margin">
              <wp:posOffset>0</wp:posOffset>
            </wp:positionH>
            <wp:positionV relativeFrom="margin">
              <wp:posOffset>284480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D08" w:rsidRPr="00FA2A32" w:rsidRDefault="00094D08" w:rsidP="0009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проводит «горячую телефонную линию» по вопросам кадастрового учета</w:t>
      </w:r>
    </w:p>
    <w:p w:rsidR="00094D08" w:rsidRPr="00A31378" w:rsidRDefault="00094D08" w:rsidP="00094D08">
      <w:pPr>
        <w:jc w:val="both"/>
        <w:rPr>
          <w:sz w:val="24"/>
          <w:szCs w:val="24"/>
        </w:rPr>
      </w:pPr>
    </w:p>
    <w:p w:rsidR="00094D08" w:rsidRPr="00FA2A32" w:rsidRDefault="00094D08" w:rsidP="00094D08">
      <w:pPr>
        <w:jc w:val="both"/>
        <w:rPr>
          <w:rFonts w:ascii="Times New Roman" w:hAnsi="Times New Roman" w:cs="Times New Roman"/>
          <w:sz w:val="28"/>
          <w:szCs w:val="28"/>
        </w:rPr>
      </w:pPr>
      <w:r w:rsidRPr="006460D3">
        <w:rPr>
          <w:rFonts w:ascii="Times New Roman" w:hAnsi="Times New Roman" w:cs="Times New Roman"/>
          <w:b/>
          <w:sz w:val="28"/>
          <w:szCs w:val="28"/>
        </w:rPr>
        <w:t>20 июля (вторник) с 11.00 до 12.00</w:t>
      </w:r>
      <w:r w:rsidRPr="00FA2A32">
        <w:rPr>
          <w:rFonts w:ascii="Times New Roman" w:hAnsi="Times New Roman" w:cs="Times New Roman"/>
          <w:sz w:val="28"/>
          <w:szCs w:val="28"/>
        </w:rPr>
        <w:t xml:space="preserve"> в Управлении Росреестра состоится «горячая телефонная линия» по вопросам кадастрового учета объектов недвижимости.</w:t>
      </w:r>
    </w:p>
    <w:p w:rsidR="00094D08" w:rsidRPr="00FA2A32" w:rsidRDefault="00094D08" w:rsidP="00094D08">
      <w:pPr>
        <w:jc w:val="both"/>
        <w:rPr>
          <w:rFonts w:ascii="Times New Roman" w:hAnsi="Times New Roman" w:cs="Times New Roman"/>
          <w:sz w:val="28"/>
          <w:szCs w:val="28"/>
        </w:rPr>
      </w:pPr>
      <w:r w:rsidRPr="00FA2A32">
        <w:rPr>
          <w:rFonts w:ascii="Times New Roman" w:hAnsi="Times New Roman" w:cs="Times New Roman"/>
          <w:sz w:val="28"/>
          <w:szCs w:val="28"/>
        </w:rPr>
        <w:t xml:space="preserve">Мероприятие организовано в преддверии Дня кадастрового инженера, который традиционно отмечается 24 июля. </w:t>
      </w:r>
    </w:p>
    <w:p w:rsidR="00094D08" w:rsidRDefault="00094D08" w:rsidP="00094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поставить</w:t>
      </w:r>
      <w:r w:rsidRPr="006460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снять объект недвижимости с кадастрового учета?</w:t>
      </w:r>
    </w:p>
    <w:p w:rsidR="00094D08" w:rsidRPr="006460D3" w:rsidRDefault="00094D08" w:rsidP="00094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порядок и какие документы необходимы для постановки объекта недвижимости на кадастровый учет?</w:t>
      </w:r>
    </w:p>
    <w:p w:rsidR="00094D08" w:rsidRPr="00FA2A32" w:rsidRDefault="00094D08" w:rsidP="00094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установить местоположение границ земельного участка?</w:t>
      </w:r>
    </w:p>
    <w:p w:rsidR="00094D08" w:rsidRPr="00FA2A32" w:rsidRDefault="00094D08" w:rsidP="00094D08">
      <w:pPr>
        <w:jc w:val="both"/>
        <w:rPr>
          <w:rFonts w:ascii="Times New Roman" w:hAnsi="Times New Roman" w:cs="Times New Roman"/>
          <w:sz w:val="28"/>
          <w:szCs w:val="28"/>
        </w:rPr>
      </w:pPr>
      <w:r w:rsidRPr="00FA2A32">
        <w:rPr>
          <w:rFonts w:ascii="Times New Roman" w:hAnsi="Times New Roman" w:cs="Times New Roman"/>
          <w:sz w:val="28"/>
          <w:szCs w:val="28"/>
        </w:rPr>
        <w:t>В ходе «горячей линии» задать свои вопросы специалистам Управления также смогут кадастровые инженеры!</w:t>
      </w:r>
    </w:p>
    <w:p w:rsidR="00094D08" w:rsidRPr="00FA2A32" w:rsidRDefault="00094D08" w:rsidP="00094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D08" w:rsidRPr="00C82BBF" w:rsidRDefault="00094D08" w:rsidP="00094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BBF">
        <w:rPr>
          <w:rFonts w:ascii="Times New Roman" w:hAnsi="Times New Roman" w:cs="Times New Roman"/>
          <w:b/>
          <w:sz w:val="28"/>
          <w:szCs w:val="28"/>
        </w:rPr>
        <w:t>Телефон горячей линии: (391) 226-55-13</w:t>
      </w:r>
    </w:p>
    <w:p w:rsidR="00094D08" w:rsidRDefault="00094D08" w:rsidP="00094D08">
      <w:pPr>
        <w:jc w:val="both"/>
      </w:pPr>
    </w:p>
    <w:p w:rsidR="00094D08" w:rsidRPr="00A31378" w:rsidRDefault="00094D08" w:rsidP="00094D0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A31378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094D08" w:rsidRPr="00A31378" w:rsidRDefault="00094D08" w:rsidP="00094D0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31378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094D08" w:rsidRPr="00A31378" w:rsidRDefault="00094D08" w:rsidP="00094D0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31378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094D08" w:rsidRPr="00A31378" w:rsidRDefault="00094D08" w:rsidP="00094D0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31378">
        <w:rPr>
          <w:rFonts w:ascii="Times New Roman" w:hAnsi="Times New Roman" w:cs="Times New Roman"/>
          <w:i/>
          <w:sz w:val="18"/>
          <w:szCs w:val="18"/>
        </w:rPr>
        <w:t>е-</w:t>
      </w:r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A31378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A31378">
        <w:rPr>
          <w:rFonts w:ascii="Times New Roman" w:hAnsi="Times New Roman" w:cs="Times New Roman"/>
          <w:i/>
          <w:sz w:val="18"/>
          <w:szCs w:val="18"/>
        </w:rPr>
        <w:t>@</w:t>
      </w:r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A31378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A31378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094D08" w:rsidRPr="00A31378" w:rsidRDefault="00094D08" w:rsidP="00094D0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31378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A31378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A31378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A31378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094D08" w:rsidRPr="00A31378" w:rsidRDefault="00094D08" w:rsidP="00094D0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31378">
        <w:rPr>
          <w:rFonts w:ascii="Times New Roman" w:hAnsi="Times New Roman" w:cs="Times New Roman"/>
          <w:i/>
          <w:sz w:val="18"/>
          <w:szCs w:val="18"/>
        </w:rPr>
        <w:t>«</w:t>
      </w:r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A31378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A31378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A31378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A31378">
        <w:rPr>
          <w:rFonts w:ascii="Times New Roman" w:hAnsi="Times New Roman" w:cs="Times New Roman"/>
          <w:i/>
          <w:sz w:val="18"/>
          <w:szCs w:val="18"/>
        </w:rPr>
        <w:t>24</w:t>
      </w:r>
    </w:p>
    <w:p w:rsidR="00094D08" w:rsidRDefault="00094D08" w:rsidP="00094D08">
      <w:pPr>
        <w:jc w:val="both"/>
      </w:pPr>
    </w:p>
    <w:p w:rsidR="00A23657" w:rsidRDefault="00A23657">
      <w:bookmarkStart w:id="0" w:name="_GoBack"/>
      <w:bookmarkEnd w:id="0"/>
    </w:p>
    <w:sectPr w:rsidR="00A2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08"/>
    <w:rsid w:val="00094D08"/>
    <w:rsid w:val="00A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5026-837A-459B-8B99-10D20AF1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2021-07-19T02:20:00Z</dcterms:created>
  <dcterms:modified xsi:type="dcterms:W3CDTF">2021-07-19T02:21:00Z</dcterms:modified>
</cp:coreProperties>
</file>