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596" w:rsidRDefault="004B0596" w:rsidP="0051033F">
      <w:pPr>
        <w:ind w:left="0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5C8">
        <w:rPr>
          <w:rFonts w:ascii="Times New Roman" w:hAnsi="Times New Roman" w:cs="Times New Roman"/>
          <w:i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0D88519" wp14:editId="1D76F5D6">
            <wp:extent cx="2360295" cy="979170"/>
            <wp:effectExtent l="0" t="0" r="1905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596" w:rsidRDefault="004B0596" w:rsidP="004B0596">
      <w:pPr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1B6" w:rsidRPr="00E861B6" w:rsidRDefault="00E861B6" w:rsidP="004B0596">
      <w:pPr>
        <w:ind w:left="0" w:right="-1" w:firstLine="567"/>
        <w:rPr>
          <w:rFonts w:ascii="Times New Roman" w:hAnsi="Times New Roman" w:cs="Times New Roman"/>
          <w:b/>
          <w:sz w:val="28"/>
          <w:szCs w:val="28"/>
        </w:rPr>
      </w:pPr>
      <w:r w:rsidRPr="00E861B6">
        <w:rPr>
          <w:rFonts w:ascii="Times New Roman" w:hAnsi="Times New Roman" w:cs="Times New Roman"/>
          <w:b/>
          <w:sz w:val="28"/>
          <w:szCs w:val="28"/>
        </w:rPr>
        <w:t>Оперативный штаб в действии</w:t>
      </w:r>
    </w:p>
    <w:p w:rsidR="00E861B6" w:rsidRDefault="00E861B6" w:rsidP="0051033F">
      <w:pPr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03ED" w:rsidRDefault="00E861B6" w:rsidP="0051033F">
      <w:pPr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мая 2021 года </w:t>
      </w:r>
      <w:bookmarkStart w:id="0" w:name="_GoBack"/>
      <w:bookmarkEnd w:id="0"/>
      <w:r w:rsidR="004B0596">
        <w:rPr>
          <w:rFonts w:ascii="Times New Roman" w:hAnsi="Times New Roman" w:cs="Times New Roman"/>
          <w:sz w:val="28"/>
          <w:szCs w:val="28"/>
        </w:rPr>
        <w:t>в Управлении</w:t>
      </w:r>
      <w:r w:rsidR="00D47AA9">
        <w:rPr>
          <w:rFonts w:ascii="Times New Roman" w:hAnsi="Times New Roman" w:cs="Times New Roman"/>
          <w:sz w:val="28"/>
          <w:szCs w:val="28"/>
        </w:rPr>
        <w:t xml:space="preserve"> Росреестра по Красноярскому краю </w:t>
      </w:r>
      <w:r>
        <w:rPr>
          <w:rFonts w:ascii="Times New Roman" w:hAnsi="Times New Roman" w:cs="Times New Roman"/>
          <w:sz w:val="28"/>
          <w:szCs w:val="28"/>
        </w:rPr>
        <w:t xml:space="preserve">впервые </w:t>
      </w:r>
      <w:r w:rsidR="00D47AA9">
        <w:rPr>
          <w:rFonts w:ascii="Times New Roman" w:hAnsi="Times New Roman" w:cs="Times New Roman"/>
          <w:sz w:val="28"/>
          <w:szCs w:val="28"/>
        </w:rPr>
        <w:t xml:space="preserve">состоялось </w:t>
      </w:r>
      <w:r>
        <w:rPr>
          <w:rFonts w:ascii="Times New Roman" w:hAnsi="Times New Roman" w:cs="Times New Roman"/>
          <w:sz w:val="28"/>
          <w:szCs w:val="28"/>
        </w:rPr>
        <w:t xml:space="preserve">очное </w:t>
      </w:r>
      <w:r w:rsidR="00D47AA9">
        <w:rPr>
          <w:rFonts w:ascii="Times New Roman" w:hAnsi="Times New Roman" w:cs="Times New Roman"/>
          <w:sz w:val="28"/>
          <w:szCs w:val="28"/>
        </w:rPr>
        <w:t>заседание Оперативного штаба по вопросу эффективности использования земельных участков.</w:t>
      </w:r>
    </w:p>
    <w:p w:rsidR="00D47AA9" w:rsidRDefault="00D47AA9" w:rsidP="0051033F">
      <w:pPr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7AA9" w:rsidRDefault="00D47AA9" w:rsidP="0051033F">
      <w:pPr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1B6">
        <w:rPr>
          <w:rFonts w:ascii="Times New Roman" w:hAnsi="Times New Roman" w:cs="Times New Roman"/>
          <w:sz w:val="28"/>
          <w:szCs w:val="28"/>
        </w:rPr>
        <w:t xml:space="preserve">Члены Оперативного штаба активно обсудили результаты работы 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BD35F5">
        <w:rPr>
          <w:rFonts w:ascii="Times New Roman" w:hAnsi="Times New Roman" w:cs="Times New Roman"/>
          <w:sz w:val="28"/>
          <w:szCs w:val="28"/>
        </w:rPr>
        <w:t>актуализаци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D35F5">
        <w:rPr>
          <w:rFonts w:ascii="Times New Roman" w:hAnsi="Times New Roman" w:cs="Times New Roman"/>
          <w:sz w:val="28"/>
          <w:szCs w:val="28"/>
        </w:rPr>
        <w:t xml:space="preserve"> данных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E861B6">
        <w:rPr>
          <w:rFonts w:ascii="Times New Roman" w:hAnsi="Times New Roman" w:cs="Times New Roman"/>
          <w:sz w:val="28"/>
          <w:szCs w:val="28"/>
        </w:rPr>
        <w:t xml:space="preserve">ранее определенным для целей жилищного строительства  земельным участкам городов </w:t>
      </w:r>
      <w:r>
        <w:rPr>
          <w:rFonts w:ascii="Times New Roman" w:hAnsi="Times New Roman" w:cs="Times New Roman"/>
          <w:sz w:val="28"/>
          <w:szCs w:val="28"/>
        </w:rPr>
        <w:t>Ачинск</w:t>
      </w:r>
      <w:r w:rsidR="00E861B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Сосновоборск и п</w:t>
      </w:r>
      <w:r w:rsidR="00E861B6">
        <w:rPr>
          <w:rFonts w:ascii="Times New Roman" w:hAnsi="Times New Roman" w:cs="Times New Roman"/>
          <w:sz w:val="28"/>
          <w:szCs w:val="28"/>
        </w:rPr>
        <w:t xml:space="preserve">оселку </w:t>
      </w:r>
      <w:r>
        <w:rPr>
          <w:rFonts w:ascii="Times New Roman" w:hAnsi="Times New Roman" w:cs="Times New Roman"/>
          <w:sz w:val="28"/>
          <w:szCs w:val="28"/>
        </w:rPr>
        <w:t>Березовка.  Уточнено фактическое использование земельных участков (территорий),</w:t>
      </w:r>
      <w:r w:rsidR="00491FF4">
        <w:rPr>
          <w:rFonts w:ascii="Times New Roman" w:hAnsi="Times New Roman" w:cs="Times New Roman"/>
          <w:sz w:val="28"/>
          <w:szCs w:val="28"/>
        </w:rPr>
        <w:t xml:space="preserve"> </w:t>
      </w:r>
      <w:r w:rsidR="00E861B6">
        <w:rPr>
          <w:rFonts w:ascii="Times New Roman" w:hAnsi="Times New Roman" w:cs="Times New Roman"/>
          <w:sz w:val="28"/>
          <w:szCs w:val="28"/>
        </w:rPr>
        <w:t xml:space="preserve"> а также проработаны предложения соответствующих органов местного самоуправления. В </w:t>
      </w:r>
      <w:r w:rsidR="00491FF4">
        <w:rPr>
          <w:rFonts w:ascii="Times New Roman" w:hAnsi="Times New Roman" w:cs="Times New Roman"/>
          <w:sz w:val="28"/>
          <w:szCs w:val="28"/>
        </w:rPr>
        <w:t>результате</w:t>
      </w:r>
      <w:r w:rsidR="00E861B6">
        <w:rPr>
          <w:rFonts w:ascii="Times New Roman" w:hAnsi="Times New Roman" w:cs="Times New Roman"/>
          <w:sz w:val="28"/>
          <w:szCs w:val="28"/>
        </w:rPr>
        <w:t xml:space="preserve"> г.Ачинск и г.Сосновоборск исключены из перечня </w:t>
      </w:r>
      <w:r w:rsidR="00E861B6" w:rsidRPr="00E861B6">
        <w:rPr>
          <w:rFonts w:ascii="Times New Roman" w:hAnsi="Times New Roman" w:cs="Times New Roman"/>
          <w:sz w:val="28"/>
          <w:szCs w:val="28"/>
        </w:rPr>
        <w:t>населенных пунктов Красноярского края, имеющих потенциал развития жилищного строительства</w:t>
      </w:r>
      <w:r w:rsidR="00E861B6">
        <w:rPr>
          <w:rFonts w:ascii="Times New Roman" w:hAnsi="Times New Roman" w:cs="Times New Roman"/>
          <w:sz w:val="28"/>
          <w:szCs w:val="28"/>
        </w:rPr>
        <w:t xml:space="preserve">, а по </w:t>
      </w:r>
      <w:proofErr w:type="spellStart"/>
      <w:r w:rsidR="00E861B6">
        <w:rPr>
          <w:rFonts w:ascii="Times New Roman" w:hAnsi="Times New Roman" w:cs="Times New Roman"/>
          <w:sz w:val="28"/>
          <w:szCs w:val="28"/>
        </w:rPr>
        <w:t>п.</w:t>
      </w:r>
      <w:r w:rsidR="00667CFE">
        <w:rPr>
          <w:rFonts w:ascii="Times New Roman" w:hAnsi="Times New Roman" w:cs="Times New Roman"/>
          <w:sz w:val="28"/>
          <w:szCs w:val="28"/>
        </w:rPr>
        <w:t>г.т.</w:t>
      </w:r>
      <w:r w:rsidR="00E861B6">
        <w:rPr>
          <w:rFonts w:ascii="Times New Roman" w:hAnsi="Times New Roman" w:cs="Times New Roman"/>
          <w:sz w:val="28"/>
          <w:szCs w:val="28"/>
        </w:rPr>
        <w:t>Березовка</w:t>
      </w:r>
      <w:proofErr w:type="spellEnd"/>
      <w:r w:rsidR="00E861B6">
        <w:rPr>
          <w:rFonts w:ascii="Times New Roman" w:hAnsi="Times New Roman" w:cs="Times New Roman"/>
          <w:sz w:val="28"/>
          <w:szCs w:val="28"/>
        </w:rPr>
        <w:t xml:space="preserve"> скорректированы границы земельных участков.</w:t>
      </w:r>
    </w:p>
    <w:p w:rsidR="00491FF4" w:rsidRDefault="00491FF4" w:rsidP="0051033F">
      <w:pPr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1FF4" w:rsidRDefault="00491FF4" w:rsidP="0051033F">
      <w:pPr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E861B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перечень населенных пунктов Красноярского края, имеющих потенциал развития жилищного строительства</w:t>
      </w:r>
      <w:r w:rsidR="00132C3A">
        <w:rPr>
          <w:rFonts w:ascii="Times New Roman" w:hAnsi="Times New Roman" w:cs="Times New Roman"/>
          <w:sz w:val="28"/>
          <w:szCs w:val="28"/>
        </w:rPr>
        <w:t>,</w:t>
      </w:r>
      <w:r w:rsidR="00E86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добавлен</w:t>
      </w:r>
      <w:r w:rsidR="00E861B6">
        <w:rPr>
          <w:rFonts w:ascii="Times New Roman" w:hAnsi="Times New Roman" w:cs="Times New Roman"/>
          <w:sz w:val="28"/>
          <w:szCs w:val="28"/>
        </w:rPr>
        <w:t>ы поселки</w:t>
      </w:r>
      <w:r>
        <w:rPr>
          <w:rFonts w:ascii="Times New Roman" w:hAnsi="Times New Roman" w:cs="Times New Roman"/>
          <w:sz w:val="28"/>
          <w:szCs w:val="28"/>
        </w:rPr>
        <w:t xml:space="preserve"> Курагино и Мотыгино</w:t>
      </w:r>
      <w:r w:rsidR="00132C3A">
        <w:rPr>
          <w:rFonts w:ascii="Times New Roman" w:hAnsi="Times New Roman" w:cs="Times New Roman"/>
          <w:sz w:val="28"/>
          <w:szCs w:val="28"/>
        </w:rPr>
        <w:t xml:space="preserve">, </w:t>
      </w:r>
      <w:r w:rsidR="00DE60F1">
        <w:rPr>
          <w:rFonts w:ascii="Times New Roman" w:hAnsi="Times New Roman" w:cs="Times New Roman"/>
          <w:sz w:val="28"/>
          <w:szCs w:val="28"/>
        </w:rPr>
        <w:t xml:space="preserve"> утверждено два земельных участка, которые возможно вовлечь в оборот.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AA9" w:rsidRDefault="00D47AA9" w:rsidP="0051033F">
      <w:pPr>
        <w:shd w:val="clear" w:color="auto" w:fill="FFFFFF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FF4" w:rsidRDefault="00491FF4" w:rsidP="0051033F">
      <w:pPr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Напоминаем, что </w:t>
      </w:r>
      <w:proofErr w:type="spellStart"/>
      <w:r w:rsidRPr="008420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создает  </w:t>
      </w:r>
      <w:r>
        <w:rPr>
          <w:rFonts w:ascii="Times New Roman" w:hAnsi="Times New Roman" w:cs="Times New Roman"/>
          <w:color w:val="000000"/>
          <w:sz w:val="28"/>
          <w:szCs w:val="28"/>
        </w:rPr>
        <w:t>Единый</w:t>
      </w:r>
      <w:r w:rsidRPr="00C31A74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C31A74">
        <w:rPr>
          <w:rFonts w:ascii="Times New Roman" w:hAnsi="Times New Roman" w:cs="Times New Roman"/>
          <w:color w:val="000000"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(ЕИР) </w:t>
      </w:r>
      <w:r w:rsidRPr="00C31A74">
        <w:rPr>
          <w:rFonts w:ascii="Times New Roman" w:hAnsi="Times New Roman" w:cs="Times New Roman"/>
          <w:color w:val="000000"/>
          <w:sz w:val="28"/>
          <w:szCs w:val="28"/>
        </w:rPr>
        <w:t xml:space="preserve"> о земле и недвижимости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>, который в качестве э</w:t>
      </w:r>
      <w:r w:rsidRPr="00410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ксперимент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10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тестируется </w:t>
      </w:r>
      <w:r w:rsidRPr="00410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E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отдельных территориях</w:t>
      </w:r>
      <w:r w:rsidRPr="00410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Благодаря данному сервису,  в режиме реального времени, в том числе и  на Публичной кадастровой карте, можно  выбрать пригодные для строительства земельные участки (территории). </w:t>
      </w:r>
      <w:r w:rsidR="0051033F" w:rsidRPr="008420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 позволит обеспечить связь между органами исполнительной власти, органами местного самоуправления и заинтересованными лицами. Потенциальные инвесторы</w:t>
      </w:r>
      <w:r w:rsidR="00DA2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режиме он-</w:t>
      </w:r>
      <w:proofErr w:type="spellStart"/>
      <w:r w:rsidR="00DA291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</w:t>
      </w:r>
      <w:proofErr w:type="spellEnd"/>
      <w:r w:rsidR="0051033F" w:rsidRPr="0084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смогут заполнить форму обращения, связанного с конкретным объектом, и отправить его в уполномоченный орган</w:t>
      </w:r>
      <w:r w:rsidR="00DA2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принятия решения.</w:t>
      </w:r>
    </w:p>
    <w:p w:rsidR="00491FF4" w:rsidRDefault="00491FF4" w:rsidP="0051033F">
      <w:pPr>
        <w:shd w:val="clear" w:color="auto" w:fill="FFFFFF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AA9" w:rsidRDefault="00667CFE" w:rsidP="0051033F">
      <w:pPr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Итогом </w:t>
      </w:r>
      <w:r w:rsidR="00DE60F1">
        <w:rPr>
          <w:rFonts w:ascii="Times New Roman" w:hAnsi="Times New Roman" w:cs="Times New Roman"/>
          <w:sz w:val="28"/>
          <w:szCs w:val="28"/>
        </w:rPr>
        <w:t xml:space="preserve">деятельности Оперативного штаба </w:t>
      </w:r>
      <w:r>
        <w:rPr>
          <w:rFonts w:ascii="Times New Roman" w:hAnsi="Times New Roman" w:cs="Times New Roman"/>
          <w:sz w:val="28"/>
          <w:szCs w:val="28"/>
        </w:rPr>
        <w:t xml:space="preserve">является погружение </w:t>
      </w:r>
      <w:r w:rsidR="00DE60F1">
        <w:rPr>
          <w:rFonts w:ascii="Times New Roman" w:hAnsi="Times New Roman" w:cs="Times New Roman"/>
          <w:sz w:val="28"/>
          <w:szCs w:val="28"/>
        </w:rPr>
        <w:t>информации по земельным участкам (территориям), определенным для целей жилищного строительства, на Публичную кадастровую карту.</w:t>
      </w:r>
    </w:p>
    <w:p w:rsidR="00DE60F1" w:rsidRDefault="00DE60F1" w:rsidP="0051033F">
      <w:pPr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0F1" w:rsidRDefault="00DE60F1" w:rsidP="0051033F">
      <w:pPr>
        <w:ind w:left="0"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0F1">
        <w:rPr>
          <w:rFonts w:ascii="Times New Roman" w:hAnsi="Times New Roman" w:cs="Times New Roman"/>
          <w:i/>
          <w:sz w:val="28"/>
          <w:szCs w:val="28"/>
        </w:rPr>
        <w:t>Для справки: В настоящее время на Публичной кадастровой карте</w:t>
      </w:r>
      <w:r>
        <w:rPr>
          <w:rFonts w:ascii="Times New Roman" w:hAnsi="Times New Roman" w:cs="Times New Roman"/>
          <w:i/>
          <w:sz w:val="28"/>
          <w:szCs w:val="28"/>
        </w:rPr>
        <w:t xml:space="preserve"> размещены сведения по земельным участкам (территориям) </w:t>
      </w:r>
      <w:r w:rsidR="00667CFE">
        <w:rPr>
          <w:rFonts w:ascii="Times New Roman" w:hAnsi="Times New Roman" w:cs="Times New Roman"/>
          <w:i/>
          <w:sz w:val="28"/>
          <w:szCs w:val="28"/>
        </w:rPr>
        <w:t xml:space="preserve">отдельных </w:t>
      </w:r>
      <w:r>
        <w:rPr>
          <w:rFonts w:ascii="Times New Roman" w:hAnsi="Times New Roman" w:cs="Times New Roman"/>
          <w:i/>
          <w:sz w:val="28"/>
          <w:szCs w:val="28"/>
        </w:rPr>
        <w:t>субъект</w:t>
      </w:r>
      <w:r w:rsidR="00667CFE">
        <w:rPr>
          <w:rFonts w:ascii="Times New Roman" w:hAnsi="Times New Roman" w:cs="Times New Roman"/>
          <w:i/>
          <w:sz w:val="28"/>
          <w:szCs w:val="28"/>
        </w:rPr>
        <w:t>ов Российской Федерации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15D51" w:rsidRDefault="00715D51" w:rsidP="0051033F">
      <w:pPr>
        <w:ind w:left="0"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5D51" w:rsidRDefault="00715D51" w:rsidP="0051033F">
      <w:pPr>
        <w:ind w:left="0"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5D51" w:rsidRPr="00715D51" w:rsidRDefault="00715D51" w:rsidP="00715D51">
      <w:pPr>
        <w:ind w:left="0" w:right="0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15D5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Материалы подготовлены Управлением Росреестра по Красноярскому краю</w:t>
      </w:r>
    </w:p>
    <w:p w:rsidR="00715D51" w:rsidRPr="00715D51" w:rsidRDefault="00715D51" w:rsidP="00715D51">
      <w:pPr>
        <w:ind w:left="0" w:right="0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15D5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Контакты для СМИ:</w:t>
      </w:r>
    </w:p>
    <w:p w:rsidR="00715D51" w:rsidRPr="00715D51" w:rsidRDefault="00715D51" w:rsidP="00715D51">
      <w:pPr>
        <w:ind w:left="0" w:right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15D51">
        <w:rPr>
          <w:rFonts w:ascii="Times New Roman" w:eastAsia="Times New Roman" w:hAnsi="Times New Roman" w:cs="Times New Roman"/>
          <w:i/>
          <w:sz w:val="20"/>
          <w:szCs w:val="20"/>
        </w:rPr>
        <w:t>тел.: (391)2-226-756</w:t>
      </w:r>
    </w:p>
    <w:p w:rsidR="00715D51" w:rsidRPr="00715D51" w:rsidRDefault="00715D51" w:rsidP="00715D51">
      <w:pPr>
        <w:ind w:left="0" w:right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15D51">
        <w:rPr>
          <w:rFonts w:ascii="Times New Roman" w:eastAsia="Times New Roman" w:hAnsi="Times New Roman" w:cs="Times New Roman"/>
          <w:i/>
          <w:sz w:val="20"/>
          <w:szCs w:val="20"/>
        </w:rPr>
        <w:t>е-</w:t>
      </w:r>
      <w:r w:rsidRPr="00715D5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mail</w:t>
      </w:r>
      <w:r w:rsidRPr="00715D51"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15D5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pressa</w:t>
      </w:r>
      <w:proofErr w:type="spellEnd"/>
      <w:r w:rsidRPr="00715D51">
        <w:rPr>
          <w:rFonts w:ascii="Times New Roman" w:eastAsia="Times New Roman" w:hAnsi="Times New Roman" w:cs="Times New Roman"/>
          <w:i/>
          <w:sz w:val="20"/>
          <w:szCs w:val="20"/>
        </w:rPr>
        <w:t>@</w:t>
      </w:r>
      <w:r w:rsidRPr="00715D5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r</w:t>
      </w:r>
      <w:r w:rsidRPr="00715D51">
        <w:rPr>
          <w:rFonts w:ascii="Times New Roman" w:eastAsia="Times New Roman" w:hAnsi="Times New Roman" w:cs="Times New Roman"/>
          <w:i/>
          <w:sz w:val="20"/>
          <w:szCs w:val="20"/>
        </w:rPr>
        <w:t>24.</w:t>
      </w:r>
      <w:proofErr w:type="spellStart"/>
      <w:r w:rsidRPr="00715D5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rosreestr</w:t>
      </w:r>
      <w:proofErr w:type="spellEnd"/>
      <w:r w:rsidRPr="00715D51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proofErr w:type="spellStart"/>
      <w:r w:rsidRPr="00715D5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ru</w:t>
      </w:r>
      <w:proofErr w:type="spellEnd"/>
    </w:p>
    <w:p w:rsidR="00715D51" w:rsidRPr="00715D51" w:rsidRDefault="00715D51" w:rsidP="00715D51">
      <w:pPr>
        <w:ind w:left="0" w:right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15D51">
        <w:rPr>
          <w:rFonts w:ascii="Times New Roman" w:eastAsia="Times New Roman" w:hAnsi="Times New Roman" w:cs="Times New Roman"/>
          <w:i/>
          <w:sz w:val="20"/>
          <w:szCs w:val="20"/>
        </w:rPr>
        <w:t>«</w:t>
      </w:r>
      <w:proofErr w:type="spellStart"/>
      <w:r w:rsidRPr="00715D51">
        <w:rPr>
          <w:rFonts w:ascii="Times New Roman" w:eastAsia="Times New Roman" w:hAnsi="Times New Roman" w:cs="Times New Roman"/>
          <w:i/>
          <w:sz w:val="20"/>
          <w:szCs w:val="20"/>
        </w:rPr>
        <w:t>ВКонтакте</w:t>
      </w:r>
      <w:proofErr w:type="spellEnd"/>
      <w:r w:rsidRPr="00715D51">
        <w:rPr>
          <w:rFonts w:ascii="Times New Roman" w:eastAsia="Times New Roman" w:hAnsi="Times New Roman" w:cs="Times New Roman"/>
          <w:i/>
          <w:sz w:val="20"/>
          <w:szCs w:val="20"/>
        </w:rPr>
        <w:t xml:space="preserve">» </w:t>
      </w:r>
      <w:hyperlink r:id="rId6" w:history="1">
        <w:r w:rsidRPr="00715D51">
          <w:rPr>
            <w:rFonts w:ascii="Times New Roman" w:eastAsia="Times New Roman" w:hAnsi="Times New Roman" w:cs="Times New Roman"/>
            <w:i/>
            <w:color w:val="0000FF" w:themeColor="hyperlink"/>
            <w:sz w:val="20"/>
            <w:szCs w:val="20"/>
            <w:u w:val="single"/>
          </w:rPr>
          <w:t>http://vk.com/to24.rosreestr</w:t>
        </w:r>
      </w:hyperlink>
    </w:p>
    <w:p w:rsidR="00D47AA9" w:rsidRPr="00715D51" w:rsidRDefault="00715D51" w:rsidP="00715D51">
      <w:pPr>
        <w:ind w:left="0" w:right="0"/>
        <w:jc w:val="both"/>
        <w:rPr>
          <w:i/>
          <w:sz w:val="20"/>
          <w:szCs w:val="20"/>
        </w:rPr>
      </w:pPr>
      <w:r w:rsidRPr="00715D51">
        <w:rPr>
          <w:rFonts w:ascii="Times New Roman" w:eastAsia="Times New Roman" w:hAnsi="Times New Roman" w:cs="Times New Roman"/>
          <w:i/>
          <w:sz w:val="20"/>
          <w:szCs w:val="20"/>
        </w:rPr>
        <w:t>«</w:t>
      </w:r>
      <w:r w:rsidRPr="00715D5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Instagram</w:t>
      </w:r>
      <w:proofErr w:type="gramStart"/>
      <w:r w:rsidRPr="00715D51">
        <w:rPr>
          <w:rFonts w:ascii="Times New Roman" w:eastAsia="Times New Roman" w:hAnsi="Times New Roman" w:cs="Times New Roman"/>
          <w:i/>
          <w:sz w:val="20"/>
          <w:szCs w:val="20"/>
        </w:rPr>
        <w:t>»:</w:t>
      </w:r>
      <w:proofErr w:type="spellStart"/>
      <w:r w:rsidRPr="00715D5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rosreestr</w:t>
      </w:r>
      <w:proofErr w:type="spellEnd"/>
      <w:proofErr w:type="gramEnd"/>
      <w:r w:rsidRPr="00715D51">
        <w:rPr>
          <w:rFonts w:ascii="Times New Roman" w:eastAsia="Times New Roman" w:hAnsi="Times New Roman" w:cs="Times New Roman"/>
          <w:i/>
          <w:sz w:val="20"/>
          <w:szCs w:val="20"/>
        </w:rPr>
        <w:t>_</w:t>
      </w:r>
      <w:proofErr w:type="spellStart"/>
      <w:r w:rsidRPr="00715D5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krsk</w:t>
      </w:r>
      <w:proofErr w:type="spellEnd"/>
      <w:r w:rsidRPr="00715D51">
        <w:rPr>
          <w:rFonts w:ascii="Times New Roman" w:eastAsia="Times New Roman" w:hAnsi="Times New Roman" w:cs="Times New Roman"/>
          <w:i/>
          <w:sz w:val="20"/>
          <w:szCs w:val="20"/>
        </w:rPr>
        <w:t>24</w:t>
      </w:r>
    </w:p>
    <w:sectPr w:rsidR="00D47AA9" w:rsidRPr="00715D51" w:rsidSect="004B0596">
      <w:pgSz w:w="11906" w:h="16838"/>
      <w:pgMar w:top="28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7AA9"/>
    <w:rsid w:val="00062267"/>
    <w:rsid w:val="00132C3A"/>
    <w:rsid w:val="001C5A39"/>
    <w:rsid w:val="00335792"/>
    <w:rsid w:val="0034146B"/>
    <w:rsid w:val="00433CBB"/>
    <w:rsid w:val="00491FF4"/>
    <w:rsid w:val="004B0596"/>
    <w:rsid w:val="004E306A"/>
    <w:rsid w:val="0051033F"/>
    <w:rsid w:val="005E3812"/>
    <w:rsid w:val="00667CFE"/>
    <w:rsid w:val="006964C8"/>
    <w:rsid w:val="006E70B0"/>
    <w:rsid w:val="00715D51"/>
    <w:rsid w:val="00874FF0"/>
    <w:rsid w:val="008B5D05"/>
    <w:rsid w:val="009B46BF"/>
    <w:rsid w:val="00C703ED"/>
    <w:rsid w:val="00D47AA9"/>
    <w:rsid w:val="00DA2914"/>
    <w:rsid w:val="00DB15CA"/>
    <w:rsid w:val="00DE60F1"/>
    <w:rsid w:val="00E8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A96AF-D7EE-40E0-A644-710B3130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81" w:right="-7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k.com/to24.rosrees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F0A5A-8A8D-4E97-8298-1D7C48BA8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artemjeva</dc:creator>
  <cp:lastModifiedBy>Карвоев Владимир Александрович</cp:lastModifiedBy>
  <cp:revision>7</cp:revision>
  <cp:lastPrinted>2021-05-14T07:38:00Z</cp:lastPrinted>
  <dcterms:created xsi:type="dcterms:W3CDTF">2021-05-13T03:56:00Z</dcterms:created>
  <dcterms:modified xsi:type="dcterms:W3CDTF">2021-05-14T08:39:00Z</dcterms:modified>
</cp:coreProperties>
</file>