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BC" w:rsidRDefault="001548BC" w:rsidP="001548BC">
      <w:pPr>
        <w:pStyle w:val="a7"/>
        <w:rPr>
          <w:lang w:eastAsia="ru-RU"/>
        </w:rPr>
      </w:pPr>
      <w:r>
        <w:rPr>
          <w:lang w:eastAsia="ru-RU"/>
        </w:rPr>
        <w:t>КОРДОВСКАЯ ГАЗЕТА</w:t>
      </w:r>
    </w:p>
    <w:p w:rsidR="001548BC" w:rsidRDefault="001548BC" w:rsidP="001548BC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1548BC" w:rsidRDefault="001548BC" w:rsidP="001548BC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1548BC" w:rsidRDefault="001548BC" w:rsidP="001548BC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1548BC" w:rsidRDefault="001548BC" w:rsidP="001548BC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1548BC" w:rsidRDefault="001548BC" w:rsidP="001548BC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1</w:t>
      </w:r>
    </w:p>
    <w:p w:rsidR="001548BC" w:rsidRDefault="001548BC" w:rsidP="001548BC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1548BC" w:rsidRDefault="001548BC" w:rsidP="001548B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548BC" w:rsidRDefault="001548BC" w:rsidP="001548B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548BC" w:rsidRDefault="001548BC" w:rsidP="001548B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1548BC" w:rsidRDefault="001548BC" w:rsidP="001548B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1548BC" w:rsidRDefault="001548BC" w:rsidP="001548BC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1548BC" w:rsidRDefault="001548BC" w:rsidP="001548BC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1548BC" w:rsidRDefault="001548BC" w:rsidP="001548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1548BC" w:rsidRDefault="001548BC" w:rsidP="001548BC">
      <w:pPr>
        <w:pStyle w:val="a4"/>
        <w:ind w:right="-1"/>
        <w:rPr>
          <w:color w:val="000000"/>
          <w:szCs w:val="28"/>
        </w:rPr>
      </w:pPr>
      <w:r>
        <w:br w:type="page"/>
      </w:r>
    </w:p>
    <w:p w:rsidR="001548BC" w:rsidRPr="009D45A6" w:rsidRDefault="001548BC" w:rsidP="001548BC">
      <w:pPr>
        <w:pStyle w:val="20"/>
        <w:jc w:val="center"/>
        <w:rPr>
          <w:rFonts w:ascii="Arial" w:hAnsi="Arial" w:cs="Arial"/>
          <w:b w:val="0"/>
          <w:sz w:val="22"/>
          <w:szCs w:val="22"/>
        </w:rPr>
      </w:pPr>
      <w:r w:rsidRPr="009D45A6">
        <w:rPr>
          <w:rFonts w:ascii="Arial" w:hAnsi="Arial" w:cs="Arial"/>
          <w:b w:val="0"/>
          <w:sz w:val="22"/>
          <w:szCs w:val="22"/>
        </w:rPr>
        <w:lastRenderedPageBreak/>
        <w:t>РОССИЙСКАЯ ФЕДЕРАЦИЯ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>АДМИНИСТРАЦИЯ КОРДОВСКОГО СЕЛЬСОВЕТА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>КУРАГИНСКОГО РАЙОНА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>КРАСНОЯРСКОГО КРАЯ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>ПОСТАНОВЛЕНИЕ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>17.02.2020                                       с. Кордово                                           № 4-п</w:t>
      </w:r>
    </w:p>
    <w:p w:rsidR="001548BC" w:rsidRPr="009D45A6" w:rsidRDefault="001548BC" w:rsidP="001548BC">
      <w:pPr>
        <w:jc w:val="center"/>
        <w:rPr>
          <w:rFonts w:ascii="Arial" w:hAnsi="Arial" w:cs="Arial"/>
          <w:b/>
        </w:rPr>
      </w:pPr>
    </w:p>
    <w:p w:rsidR="001548BC" w:rsidRPr="009D45A6" w:rsidRDefault="001548BC" w:rsidP="001548BC">
      <w:pPr>
        <w:ind w:right="340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О принятии мер по защите населенных пунктов и объектов экономики администрации Кордовского сельсовета от возможного затопления и подтопления 2020 года</w:t>
      </w:r>
    </w:p>
    <w:p w:rsidR="001548BC" w:rsidRPr="009D45A6" w:rsidRDefault="001548BC" w:rsidP="001548BC">
      <w:pPr>
        <w:ind w:firstLine="900"/>
        <w:jc w:val="both"/>
        <w:rPr>
          <w:rFonts w:ascii="Arial" w:hAnsi="Arial" w:cs="Arial"/>
        </w:rPr>
      </w:pPr>
    </w:p>
    <w:p w:rsidR="001548BC" w:rsidRPr="009D45A6" w:rsidRDefault="001548BC" w:rsidP="001548BC">
      <w:pPr>
        <w:ind w:firstLine="90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В целях обеспечения безопасности населения, сохранности объектов экономики и материально-технических ресурсов во время затопления и подтопления в муниципальном образовании Кордовский сельсовет, руководствуясь постановлением администрации Курагинского района </w:t>
      </w: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>ПОСТАНОВЛЯЮ:</w:t>
      </w:r>
    </w:p>
    <w:p w:rsidR="001548BC" w:rsidRPr="009D45A6" w:rsidRDefault="001548BC" w:rsidP="001548BC">
      <w:pPr>
        <w:rPr>
          <w:rFonts w:ascii="Arial" w:hAnsi="Arial" w:cs="Arial"/>
        </w:rPr>
      </w:pP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>При возникновении чрезвычайной ситуации:</w:t>
      </w: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>1. Организовать круглосуточное дежурство;</w:t>
      </w:r>
    </w:p>
    <w:p w:rsidR="001548BC" w:rsidRPr="009D45A6" w:rsidRDefault="001548BC" w:rsidP="001548B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создать группу помощи пострадавшим;</w:t>
      </w:r>
    </w:p>
    <w:p w:rsidR="001548BC" w:rsidRPr="009D45A6" w:rsidRDefault="001548BC" w:rsidP="001548B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подготовить  резервный транспорт и провести  инструктаж с водителями;</w:t>
      </w:r>
    </w:p>
    <w:p w:rsidR="001548BC" w:rsidRPr="009D45A6" w:rsidRDefault="001548BC" w:rsidP="001548B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провести разъяснительную работу среди населения о правилах  поведения на случай затопления, подтопления и чрезвычайных ситуаций;</w:t>
      </w:r>
    </w:p>
    <w:p w:rsidR="001548BC" w:rsidRPr="009D45A6" w:rsidRDefault="001548BC" w:rsidP="001548B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обеспечить эвакуацию людей попавших под затопление и подтопление;</w:t>
      </w:r>
    </w:p>
    <w:p w:rsidR="001548BC" w:rsidRPr="009D45A6" w:rsidRDefault="001548BC" w:rsidP="001548BC">
      <w:pPr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организовать их размещение.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2. Для координации деятельности по безаварийному пропуску весеннего половодья и ледохода на реке </w:t>
      </w:r>
      <w:proofErr w:type="spellStart"/>
      <w:r w:rsidRPr="009D45A6">
        <w:rPr>
          <w:rFonts w:ascii="Arial" w:hAnsi="Arial" w:cs="Arial"/>
        </w:rPr>
        <w:t>Кизир</w:t>
      </w:r>
      <w:proofErr w:type="spellEnd"/>
      <w:r w:rsidRPr="009D45A6">
        <w:rPr>
          <w:rFonts w:ascii="Arial" w:hAnsi="Arial" w:cs="Arial"/>
        </w:rPr>
        <w:t xml:space="preserve"> создать </w:t>
      </w:r>
      <w:proofErr w:type="spellStart"/>
      <w:r w:rsidRPr="009D45A6">
        <w:rPr>
          <w:rFonts w:ascii="Arial" w:hAnsi="Arial" w:cs="Arial"/>
        </w:rPr>
        <w:t>противопаводковую</w:t>
      </w:r>
      <w:proofErr w:type="spellEnd"/>
      <w:r w:rsidRPr="009D45A6">
        <w:rPr>
          <w:rFonts w:ascii="Arial" w:hAnsi="Arial" w:cs="Arial"/>
        </w:rPr>
        <w:t xml:space="preserve"> комиссию в следующем составе: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Глава Кордовского сельсовета – председатель комиссии;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Зам. главы Кордовского сельсовета – заместитель председателя;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Специалист 1 категории Кордовского сельсовета – секретарь комиссии.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Члены комиссии: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Заместитель директор</w:t>
      </w:r>
      <w:proofErr w:type="gramStart"/>
      <w:r w:rsidRPr="009D45A6">
        <w:rPr>
          <w:rFonts w:ascii="Arial" w:hAnsi="Arial" w:cs="Arial"/>
        </w:rPr>
        <w:t>а ООО</w:t>
      </w:r>
      <w:proofErr w:type="gramEnd"/>
      <w:r w:rsidRPr="009D45A6">
        <w:rPr>
          <w:rFonts w:ascii="Arial" w:hAnsi="Arial" w:cs="Arial"/>
        </w:rPr>
        <w:t xml:space="preserve"> «Курагинский </w:t>
      </w:r>
      <w:proofErr w:type="spellStart"/>
      <w:r w:rsidRPr="009D45A6">
        <w:rPr>
          <w:rFonts w:ascii="Arial" w:hAnsi="Arial" w:cs="Arial"/>
        </w:rPr>
        <w:t>промхоз</w:t>
      </w:r>
      <w:proofErr w:type="spellEnd"/>
      <w:r w:rsidRPr="009D45A6">
        <w:rPr>
          <w:rFonts w:ascii="Arial" w:hAnsi="Arial" w:cs="Arial"/>
        </w:rPr>
        <w:t>», ответственный за поставку техники;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ИО директора ОАО «Минусинская ГРЭ», </w:t>
      </w:r>
      <w:proofErr w:type="gramStart"/>
      <w:r w:rsidRPr="009D45A6">
        <w:rPr>
          <w:rFonts w:ascii="Arial" w:hAnsi="Arial" w:cs="Arial"/>
        </w:rPr>
        <w:t>ответственный</w:t>
      </w:r>
      <w:proofErr w:type="gramEnd"/>
      <w:r w:rsidRPr="009D45A6">
        <w:rPr>
          <w:rFonts w:ascii="Arial" w:hAnsi="Arial" w:cs="Arial"/>
        </w:rPr>
        <w:t xml:space="preserve"> за поставку техники; 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 xml:space="preserve">Мастер Курагинского филиала ГП </w:t>
      </w:r>
      <w:proofErr w:type="spellStart"/>
      <w:r w:rsidRPr="009D45A6">
        <w:rPr>
          <w:rFonts w:ascii="Arial" w:hAnsi="Arial" w:cs="Arial"/>
        </w:rPr>
        <w:t>КрайДЭО</w:t>
      </w:r>
      <w:proofErr w:type="spellEnd"/>
      <w:r w:rsidRPr="009D45A6">
        <w:rPr>
          <w:rFonts w:ascii="Arial" w:hAnsi="Arial" w:cs="Arial"/>
        </w:rPr>
        <w:t>, ответственный за поставку техники;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Начальник пожарного поста с. Кордово, ответственный за противопожарную безопасность;  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proofErr w:type="gramStart"/>
      <w:r w:rsidRPr="009D45A6">
        <w:rPr>
          <w:rFonts w:ascii="Arial" w:hAnsi="Arial" w:cs="Arial"/>
        </w:rPr>
        <w:t xml:space="preserve">Директор Кордовской СОШ, ответственный за прием и размещение граждан из зоны затопления и подтопления; </w:t>
      </w:r>
      <w:proofErr w:type="gramEnd"/>
    </w:p>
    <w:p w:rsidR="001548BC" w:rsidRPr="009D45A6" w:rsidRDefault="001548BC" w:rsidP="001548BC">
      <w:pPr>
        <w:jc w:val="both"/>
        <w:rPr>
          <w:rFonts w:ascii="Arial" w:hAnsi="Arial" w:cs="Arial"/>
        </w:rPr>
      </w:pPr>
      <w:proofErr w:type="gramStart"/>
      <w:r w:rsidRPr="009D45A6">
        <w:rPr>
          <w:rFonts w:ascii="Arial" w:hAnsi="Arial" w:cs="Arial"/>
        </w:rPr>
        <w:t>Замдиректора Кордовской СОШ, ответственный за  организацию питания граждан из зоны затопления и подтопления;</w:t>
      </w:r>
      <w:proofErr w:type="gramEnd"/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Медсестра </w:t>
      </w:r>
      <w:proofErr w:type="gramStart"/>
      <w:r w:rsidRPr="009D45A6">
        <w:rPr>
          <w:rFonts w:ascii="Arial" w:hAnsi="Arial" w:cs="Arial"/>
        </w:rPr>
        <w:t>Кордовского</w:t>
      </w:r>
      <w:proofErr w:type="gramEnd"/>
      <w:r w:rsidRPr="009D45A6">
        <w:rPr>
          <w:rFonts w:ascii="Arial" w:hAnsi="Arial" w:cs="Arial"/>
        </w:rPr>
        <w:t xml:space="preserve"> </w:t>
      </w:r>
      <w:proofErr w:type="spellStart"/>
      <w:r w:rsidRPr="009D45A6">
        <w:rPr>
          <w:rFonts w:ascii="Arial" w:hAnsi="Arial" w:cs="Arial"/>
        </w:rPr>
        <w:t>ФАПа</w:t>
      </w:r>
      <w:proofErr w:type="spellEnd"/>
      <w:r w:rsidRPr="009D45A6">
        <w:rPr>
          <w:rFonts w:ascii="Arial" w:hAnsi="Arial" w:cs="Arial"/>
        </w:rPr>
        <w:t>, ответственный за оказание медицинской помощи и госпитализации пострадавших;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Электромонтер узла связи, ответственный за электросвязь; 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Директор </w:t>
      </w:r>
      <w:proofErr w:type="spellStart"/>
      <w:r w:rsidRPr="009D45A6">
        <w:rPr>
          <w:rFonts w:ascii="Arial" w:hAnsi="Arial" w:cs="Arial"/>
        </w:rPr>
        <w:t>Журавлевской</w:t>
      </w:r>
      <w:proofErr w:type="spellEnd"/>
      <w:r w:rsidRPr="009D45A6">
        <w:rPr>
          <w:rFonts w:ascii="Arial" w:hAnsi="Arial" w:cs="Arial"/>
        </w:rPr>
        <w:t xml:space="preserve"> школы, ответственный  за прием и размещение граждан из зоны затопления и подтопления; 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Медсестра </w:t>
      </w:r>
      <w:proofErr w:type="spellStart"/>
      <w:r w:rsidRPr="009D45A6">
        <w:rPr>
          <w:rFonts w:ascii="Arial" w:hAnsi="Arial" w:cs="Arial"/>
        </w:rPr>
        <w:t>Журавлевского</w:t>
      </w:r>
      <w:proofErr w:type="spellEnd"/>
      <w:r w:rsidRPr="009D45A6">
        <w:rPr>
          <w:rFonts w:ascii="Arial" w:hAnsi="Arial" w:cs="Arial"/>
        </w:rPr>
        <w:t xml:space="preserve"> </w:t>
      </w:r>
      <w:proofErr w:type="spellStart"/>
      <w:r w:rsidRPr="009D45A6">
        <w:rPr>
          <w:rFonts w:ascii="Arial" w:hAnsi="Arial" w:cs="Arial"/>
        </w:rPr>
        <w:t>ФАПа</w:t>
      </w:r>
      <w:proofErr w:type="spellEnd"/>
      <w:r w:rsidRPr="009D45A6">
        <w:rPr>
          <w:rFonts w:ascii="Arial" w:hAnsi="Arial" w:cs="Arial"/>
        </w:rPr>
        <w:t xml:space="preserve">, </w:t>
      </w:r>
      <w:proofErr w:type="gramStart"/>
      <w:r w:rsidRPr="009D45A6">
        <w:rPr>
          <w:rFonts w:ascii="Arial" w:hAnsi="Arial" w:cs="Arial"/>
        </w:rPr>
        <w:t>ответственный</w:t>
      </w:r>
      <w:proofErr w:type="gramEnd"/>
      <w:r w:rsidRPr="009D45A6">
        <w:rPr>
          <w:rFonts w:ascii="Arial" w:hAnsi="Arial" w:cs="Arial"/>
        </w:rPr>
        <w:t xml:space="preserve"> за оказание медицинской помощи и госпитализации пострадавших;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Депутат Кордовского сельского Совета депутатов, ответственный за организацию питания;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Участковый уполномоченный полиции, ответственный за охрану общественного порядка в населенных пунктах;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3. Утвердить Положение о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(приложение).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4. Назначить ответственного за измерение воды в р. </w:t>
      </w:r>
      <w:proofErr w:type="spellStart"/>
      <w:r w:rsidRPr="009D45A6">
        <w:rPr>
          <w:rFonts w:ascii="Arial" w:hAnsi="Arial" w:cs="Arial"/>
        </w:rPr>
        <w:t>Кизир</w:t>
      </w:r>
      <w:proofErr w:type="spellEnd"/>
      <w:r w:rsidRPr="009D45A6">
        <w:rPr>
          <w:rFonts w:ascii="Arial" w:hAnsi="Arial" w:cs="Arial"/>
        </w:rPr>
        <w:t xml:space="preserve"> и передачу их специалисту администрации, начальника пожарного поста с. Кордово, заместителя руководителя ИП «</w:t>
      </w:r>
      <w:proofErr w:type="spellStart"/>
      <w:r w:rsidRPr="009D45A6">
        <w:rPr>
          <w:rFonts w:ascii="Arial" w:hAnsi="Arial" w:cs="Arial"/>
        </w:rPr>
        <w:t>Сердобинцев</w:t>
      </w:r>
      <w:proofErr w:type="spellEnd"/>
      <w:r w:rsidRPr="009D45A6">
        <w:rPr>
          <w:rFonts w:ascii="Arial" w:hAnsi="Arial" w:cs="Arial"/>
        </w:rPr>
        <w:t>» в п. Журавлево.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5. Руководителям предприятий и организаций, попадающих в зону затопления, подтопления, разработать мероприятия по подготовке на случай затопления и подтопления и предоставить в администрацию.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6.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данным постановлением оставляю за собой.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7. Признать утратившим силу Постановление администрации Кордовского сельсовета от 14.02.2019 года № 2-п «О принятии мер по защите населенных пунктов и объектов экономики администрации Кордовского сельсовета от возможного затопления и подтопления 2019 года»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8. Постановление вступает в силу со дня подписания и подлежит опубликованию в газете «Кордовский вестник».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</w:p>
    <w:p w:rsidR="001548BC" w:rsidRPr="009D45A6" w:rsidRDefault="001548BC" w:rsidP="001548BC">
      <w:pPr>
        <w:jc w:val="both"/>
        <w:rPr>
          <w:rFonts w:ascii="Arial" w:hAnsi="Arial" w:cs="Arial"/>
        </w:rPr>
      </w:pP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Глава сельсовета                                                                           </w:t>
      </w:r>
      <w:proofErr w:type="spellStart"/>
      <w:r w:rsidRPr="009D45A6">
        <w:rPr>
          <w:rFonts w:ascii="Arial" w:hAnsi="Arial" w:cs="Arial"/>
        </w:rPr>
        <w:t>В.Л.Кондратьев</w:t>
      </w:r>
      <w:proofErr w:type="spellEnd"/>
    </w:p>
    <w:p w:rsidR="001548BC" w:rsidRPr="009D45A6" w:rsidRDefault="001548BC" w:rsidP="001548BC">
      <w:pPr>
        <w:spacing w:line="220" w:lineRule="auto"/>
        <w:ind w:left="4860" w:right="200"/>
        <w:rPr>
          <w:rFonts w:ascii="Arial" w:hAnsi="Arial" w:cs="Arial"/>
        </w:rPr>
        <w:sectPr w:rsidR="001548BC" w:rsidRPr="009D45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48BC" w:rsidRPr="009D45A6" w:rsidRDefault="001548BC" w:rsidP="001548BC">
      <w:pPr>
        <w:spacing w:line="220" w:lineRule="auto"/>
        <w:ind w:left="4860" w:right="200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Приложение к постановлению</w:t>
      </w:r>
    </w:p>
    <w:p w:rsidR="001548BC" w:rsidRPr="009D45A6" w:rsidRDefault="001548BC" w:rsidP="001548BC">
      <w:pPr>
        <w:spacing w:line="220" w:lineRule="auto"/>
        <w:ind w:left="4860" w:right="200"/>
        <w:rPr>
          <w:rFonts w:ascii="Arial" w:hAnsi="Arial" w:cs="Arial"/>
        </w:rPr>
      </w:pPr>
      <w:r w:rsidRPr="009D45A6">
        <w:rPr>
          <w:rFonts w:ascii="Arial" w:hAnsi="Arial" w:cs="Arial"/>
        </w:rPr>
        <w:t>администрации   Кордовского сельсовета</w:t>
      </w:r>
    </w:p>
    <w:p w:rsidR="001548BC" w:rsidRPr="009D45A6" w:rsidRDefault="001548BC" w:rsidP="001548BC">
      <w:pPr>
        <w:spacing w:line="220" w:lineRule="auto"/>
        <w:ind w:left="4860" w:right="200"/>
        <w:rPr>
          <w:rFonts w:ascii="Arial" w:hAnsi="Arial" w:cs="Arial"/>
        </w:rPr>
      </w:pPr>
      <w:r w:rsidRPr="009D45A6">
        <w:rPr>
          <w:rFonts w:ascii="Arial" w:hAnsi="Arial" w:cs="Arial"/>
        </w:rPr>
        <w:t>от 17.02.2020 № 4-п</w:t>
      </w:r>
    </w:p>
    <w:p w:rsidR="001548BC" w:rsidRPr="009D45A6" w:rsidRDefault="001548BC" w:rsidP="001548BC">
      <w:pPr>
        <w:pStyle w:val="1"/>
        <w:jc w:val="left"/>
        <w:rPr>
          <w:rFonts w:ascii="Arial" w:hAnsi="Arial" w:cs="Arial"/>
          <w:sz w:val="22"/>
          <w:szCs w:val="22"/>
        </w:rPr>
      </w:pPr>
    </w:p>
    <w:p w:rsidR="001548BC" w:rsidRPr="009D45A6" w:rsidRDefault="001548BC" w:rsidP="001548B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9D45A6">
        <w:rPr>
          <w:rFonts w:ascii="Arial" w:hAnsi="Arial" w:cs="Arial"/>
          <w:b/>
          <w:sz w:val="22"/>
          <w:szCs w:val="22"/>
        </w:rPr>
        <w:t>ПОЛОЖЕНИЕ</w:t>
      </w:r>
    </w:p>
    <w:p w:rsidR="001548BC" w:rsidRPr="009D45A6" w:rsidRDefault="001548BC" w:rsidP="001548B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9D45A6">
        <w:rPr>
          <w:rFonts w:ascii="Arial" w:hAnsi="Arial" w:cs="Arial"/>
          <w:b/>
          <w:sz w:val="22"/>
          <w:szCs w:val="22"/>
        </w:rPr>
        <w:t xml:space="preserve">о </w:t>
      </w:r>
      <w:proofErr w:type="spellStart"/>
      <w:r w:rsidRPr="009D45A6">
        <w:rPr>
          <w:rFonts w:ascii="Arial" w:hAnsi="Arial" w:cs="Arial"/>
          <w:b/>
          <w:sz w:val="22"/>
          <w:szCs w:val="22"/>
        </w:rPr>
        <w:t>противопаводковой</w:t>
      </w:r>
      <w:proofErr w:type="spellEnd"/>
      <w:r w:rsidRPr="009D45A6">
        <w:rPr>
          <w:rFonts w:ascii="Arial" w:hAnsi="Arial" w:cs="Arial"/>
          <w:b/>
          <w:sz w:val="22"/>
          <w:szCs w:val="22"/>
        </w:rPr>
        <w:t xml:space="preserve"> комиссии администрации Кордовского сельсовета</w:t>
      </w:r>
    </w:p>
    <w:p w:rsidR="001548BC" w:rsidRPr="009D45A6" w:rsidRDefault="001548BC" w:rsidP="001548BC">
      <w:pPr>
        <w:spacing w:before="400"/>
        <w:ind w:left="1720" w:right="1200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>1.   Общее положения</w:t>
      </w:r>
    </w:p>
    <w:p w:rsidR="001548BC" w:rsidRPr="009D45A6" w:rsidRDefault="001548BC" w:rsidP="001548BC">
      <w:pPr>
        <w:spacing w:line="220" w:lineRule="auto"/>
        <w:ind w:firstLine="640"/>
        <w:jc w:val="both"/>
        <w:rPr>
          <w:rFonts w:ascii="Arial" w:hAnsi="Arial" w:cs="Arial"/>
        </w:rPr>
      </w:pPr>
      <w:proofErr w:type="spellStart"/>
      <w:proofErr w:type="gramStart"/>
      <w:r w:rsidRPr="009D45A6">
        <w:rPr>
          <w:rFonts w:ascii="Arial" w:hAnsi="Arial" w:cs="Arial"/>
        </w:rPr>
        <w:t>Противопаводковая</w:t>
      </w:r>
      <w:proofErr w:type="spellEnd"/>
      <w:r w:rsidRPr="009D45A6">
        <w:rPr>
          <w:rFonts w:ascii="Arial" w:hAnsi="Arial" w:cs="Arial"/>
        </w:rPr>
        <w:t xml:space="preserve"> комиссия администрации  Кордовского сельсовета </w:t>
      </w:r>
      <w:r w:rsidRPr="009D45A6">
        <w:rPr>
          <w:rFonts w:ascii="Arial" w:hAnsi="Arial" w:cs="Arial"/>
        </w:rPr>
        <w:br/>
        <w:t xml:space="preserve">(в дальнейшем - Комиссия) является координирующим органом администрации сельсовета и предназначена  для организации деятельности органов местного самоуправления, предприятий и организаций по обеспечению безаварийного пропуска весеннего половодья и ледохода на реке </w:t>
      </w:r>
      <w:proofErr w:type="spellStart"/>
      <w:r w:rsidRPr="009D45A6">
        <w:rPr>
          <w:rFonts w:ascii="Arial" w:hAnsi="Arial" w:cs="Arial"/>
        </w:rPr>
        <w:t>Кизир</w:t>
      </w:r>
      <w:proofErr w:type="spellEnd"/>
      <w:r w:rsidRPr="009D45A6">
        <w:rPr>
          <w:rFonts w:ascii="Arial" w:hAnsi="Arial" w:cs="Arial"/>
        </w:rPr>
        <w:t>, по предупреждению чрезвычайных ситуаций, вызванных паводковыми явлениями, уменьшению ущерба при их возникновении и ликвидации последствий, а также координации деятельности по этим вопросам предприятий, организаций и</w:t>
      </w:r>
      <w:proofErr w:type="gramEnd"/>
      <w:r w:rsidRPr="009D45A6">
        <w:rPr>
          <w:rFonts w:ascii="Arial" w:hAnsi="Arial" w:cs="Arial"/>
        </w:rPr>
        <w:t xml:space="preserve"> учреждений, расположенных на территории сельсовета, независимо от форм собственности и ведомственной принадлежности.</w:t>
      </w:r>
    </w:p>
    <w:p w:rsidR="001548BC" w:rsidRPr="009D45A6" w:rsidRDefault="001548BC" w:rsidP="001548BC">
      <w:pPr>
        <w:spacing w:line="220" w:lineRule="auto"/>
        <w:ind w:firstLine="6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05.11.1995 года №1113 «О единой государственной системе предупреждения и ликвидации чрезвычайных ситуаций»</w:t>
      </w:r>
      <w:r w:rsidRPr="009D45A6">
        <w:rPr>
          <w:rFonts w:ascii="Arial" w:hAnsi="Arial" w:cs="Arial"/>
          <w:color w:val="007F00"/>
        </w:rPr>
        <w:t>.</w:t>
      </w:r>
      <w:r w:rsidRPr="009D45A6">
        <w:rPr>
          <w:rFonts w:ascii="Arial" w:hAnsi="Arial" w:cs="Arial"/>
        </w:rPr>
        <w:t xml:space="preserve"> Уставом Кордовского сельсовета и настоящего Положения.</w:t>
      </w:r>
    </w:p>
    <w:p w:rsidR="001548BC" w:rsidRPr="009D45A6" w:rsidRDefault="001548BC" w:rsidP="001548BC">
      <w:pPr>
        <w:ind w:firstLine="70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Комиссия осуществляет свою деятельность под руководством главы Кордовского сельсовета.</w:t>
      </w:r>
    </w:p>
    <w:p w:rsidR="001548BC" w:rsidRPr="009D45A6" w:rsidRDefault="001548BC" w:rsidP="001548BC">
      <w:pPr>
        <w:spacing w:line="220" w:lineRule="auto"/>
        <w:ind w:right="-28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>2. Основные задачи Комиссии</w:t>
      </w:r>
    </w:p>
    <w:p w:rsidR="001548BC" w:rsidRPr="009D45A6" w:rsidRDefault="001548BC" w:rsidP="001548BC">
      <w:pPr>
        <w:spacing w:line="220" w:lineRule="auto"/>
        <w:ind w:right="340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Основными задачами являются:</w:t>
      </w:r>
    </w:p>
    <w:p w:rsidR="001548BC" w:rsidRPr="009D45A6" w:rsidRDefault="001548BC" w:rsidP="001548BC">
      <w:pPr>
        <w:spacing w:line="22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организация и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осуществлением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2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организация наблюдения и </w:t>
      </w:r>
      <w:proofErr w:type="gramStart"/>
      <w:r w:rsidRPr="009D45A6">
        <w:rPr>
          <w:rFonts w:ascii="Arial" w:hAnsi="Arial" w:cs="Arial"/>
        </w:rPr>
        <w:t>контроля за</w:t>
      </w:r>
      <w:proofErr w:type="gramEnd"/>
      <w:r w:rsidRPr="009D45A6">
        <w:rPr>
          <w:rFonts w:ascii="Arial" w:hAnsi="Arial" w:cs="Arial"/>
        </w:rPr>
        <w:t xml:space="preserve"> состоянием гидротехнических сооружений и водных акваторий на территории сельсовета, прогнозирование чрезвычайных ситуаций на них;</w:t>
      </w:r>
    </w:p>
    <w:p w:rsidR="001548BC" w:rsidRPr="009D45A6" w:rsidRDefault="001548BC" w:rsidP="001548BC">
      <w:pPr>
        <w:spacing w:line="22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-   обеспечение готовности органов управления, сил и сре</w:t>
      </w:r>
      <w:proofErr w:type="gramStart"/>
      <w:r w:rsidRPr="009D45A6">
        <w:rPr>
          <w:rFonts w:ascii="Arial" w:hAnsi="Arial" w:cs="Arial"/>
        </w:rPr>
        <w:t>дств к д</w:t>
      </w:r>
      <w:proofErr w:type="gramEnd"/>
      <w:r w:rsidRPr="009D45A6">
        <w:rPr>
          <w:rFonts w:ascii="Arial" w:hAnsi="Arial" w:cs="Arial"/>
        </w:rPr>
        <w:t>ействиям в условиях чрезвычайной ситуации, вызванных паводковыми явлениями на территории сельсовета;</w:t>
      </w:r>
    </w:p>
    <w:p w:rsidR="001548BC" w:rsidRPr="009D45A6" w:rsidRDefault="001548BC" w:rsidP="001548BC">
      <w:pPr>
        <w:spacing w:line="22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организация разработки нормативных правовых актов в области защиты населения и территорий от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участие в разработке и реализации краевых и районных программ по предупреждению и ликвидации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взаимодействие с другими Комиссиями и общественными объединениями по вопросам предупреждения и ликвидации чрезвычайных ситуаций, а при необходимости принятия решения о направлении сил и сре</w:t>
      </w:r>
      <w:proofErr w:type="gramStart"/>
      <w:r w:rsidRPr="009D45A6">
        <w:rPr>
          <w:rFonts w:ascii="Arial" w:hAnsi="Arial" w:cs="Arial"/>
        </w:rPr>
        <w:t>дств дл</w:t>
      </w:r>
      <w:proofErr w:type="gramEnd"/>
      <w:r w:rsidRPr="009D45A6">
        <w:rPr>
          <w:rFonts w:ascii="Arial" w:hAnsi="Arial" w:cs="Arial"/>
        </w:rPr>
        <w:t xml:space="preserve">я оказания помощи этим Комиссиям по </w:t>
      </w:r>
      <w:r w:rsidRPr="009D45A6">
        <w:rPr>
          <w:rFonts w:ascii="Arial" w:hAnsi="Arial" w:cs="Arial"/>
        </w:rPr>
        <w:lastRenderedPageBreak/>
        <w:t>ликвидации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руководство работами по ликвидации чрезвычайных ситуаций, привлечение трудоспособного населения к этим работам, планирование и организация эвакуации населения, размещение эвакуируемого населения и возвращение его после ликвидации чрезвычайных ситуаций в места постоянного проживания;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организация сбора и обмена информацией в области защиты населения и территорий сельсовета от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ind w:left="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руководство подготовкой населения, должностных   лиц подведомственных органов к   действиям в условиях предупреждения и ликвидации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ind w:left="40"/>
        <w:rPr>
          <w:rFonts w:ascii="Arial" w:hAnsi="Arial" w:cs="Arial"/>
        </w:rPr>
      </w:pPr>
    </w:p>
    <w:p w:rsidR="001548BC" w:rsidRPr="009D45A6" w:rsidRDefault="001548BC" w:rsidP="001548BC">
      <w:pPr>
        <w:pStyle w:val="FR1"/>
        <w:jc w:val="center"/>
        <w:rPr>
          <w:i w:val="0"/>
          <w:iCs w:val="0"/>
          <w:sz w:val="22"/>
          <w:szCs w:val="22"/>
        </w:rPr>
      </w:pPr>
      <w:r w:rsidRPr="009D45A6">
        <w:rPr>
          <w:i w:val="0"/>
          <w:iCs w:val="0"/>
          <w:sz w:val="22"/>
          <w:szCs w:val="22"/>
        </w:rPr>
        <w:t>3. Права комиссии.</w:t>
      </w:r>
    </w:p>
    <w:p w:rsidR="001548BC" w:rsidRPr="009D45A6" w:rsidRDefault="001548BC" w:rsidP="001548BC">
      <w:pPr>
        <w:ind w:left="76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Комиссия имеет право: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- осуществлять контроль за подготовкой и готовностью сил и сре</w:t>
      </w:r>
      <w:proofErr w:type="gramStart"/>
      <w:r w:rsidRPr="009D45A6">
        <w:rPr>
          <w:rFonts w:ascii="Arial" w:hAnsi="Arial" w:cs="Arial"/>
        </w:rPr>
        <w:t>дств к л</w:t>
      </w:r>
      <w:proofErr w:type="gramEnd"/>
      <w:r w:rsidRPr="009D45A6">
        <w:rPr>
          <w:rFonts w:ascii="Arial" w:hAnsi="Arial" w:cs="Arial"/>
        </w:rPr>
        <w:t>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принимать решения о проведении экстренных мер по обеспечению защиты населения и территорий от последствий аварий стихийных бедствий (паводков, наводнений и т.д.), снижению ущерба от них и ликвидации этих последствий на территории сельсовета;</w:t>
      </w:r>
    </w:p>
    <w:p w:rsidR="001548BC" w:rsidRPr="009D45A6" w:rsidRDefault="001548BC" w:rsidP="001548BC">
      <w:pPr>
        <w:pStyle w:val="a9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- привлекать силы и средства   организаций независимо от форм собственности, входящие в звено РСЧС, для проведения мероприятий по предупреждению и ликвидации чрезвычайных ситуаций, вызванных паводковыми явлениями на территории сельсовета;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деятельностью предприятий, организаций и учреждений на территории сельсовета независимо от ведомственной принадлежности и форм собственности по вопросам уменьшения опасности от негативного</w:t>
      </w:r>
      <w:r w:rsidRPr="009D45A6">
        <w:rPr>
          <w:rFonts w:ascii="Arial" w:hAnsi="Arial" w:cs="Arial"/>
          <w:color w:val="007F00"/>
        </w:rPr>
        <w:t xml:space="preserve"> </w:t>
      </w:r>
      <w:r w:rsidRPr="009D45A6">
        <w:rPr>
          <w:rFonts w:ascii="Arial" w:hAnsi="Arial" w:cs="Arial"/>
        </w:rPr>
        <w:t>воздействия паводковых процессов;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требовать от всех предприятий, организаций и учреждений на территории сельсовета независимо от ведомственной принадлежности и форм собственности представлять в комиссию информации о развитии паводковой обстановки,</w:t>
      </w:r>
      <w:r w:rsidRPr="009D45A6">
        <w:rPr>
          <w:rFonts w:ascii="Arial" w:hAnsi="Arial" w:cs="Arial"/>
          <w:color w:val="007F00"/>
        </w:rPr>
        <w:t xml:space="preserve"> </w:t>
      </w:r>
      <w:r w:rsidRPr="009D45A6">
        <w:rPr>
          <w:rFonts w:ascii="Arial" w:hAnsi="Arial" w:cs="Arial"/>
        </w:rPr>
        <w:t>а также оперативной информации о ходе ликвидации последствий паводка;</w:t>
      </w:r>
    </w:p>
    <w:p w:rsidR="001548BC" w:rsidRPr="009D45A6" w:rsidRDefault="001548BC" w:rsidP="001548BC">
      <w:pPr>
        <w:spacing w:line="218" w:lineRule="auto"/>
        <w:rPr>
          <w:rFonts w:ascii="Arial" w:hAnsi="Arial" w:cs="Arial"/>
        </w:rPr>
      </w:pPr>
    </w:p>
    <w:p w:rsidR="001548BC" w:rsidRPr="009D45A6" w:rsidRDefault="001548BC" w:rsidP="001548BC">
      <w:pPr>
        <w:spacing w:line="218" w:lineRule="auto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>4. Состав Комиссии</w:t>
      </w:r>
    </w:p>
    <w:p w:rsidR="001548BC" w:rsidRPr="009D45A6" w:rsidRDefault="001548BC" w:rsidP="001548BC">
      <w:pPr>
        <w:spacing w:line="218" w:lineRule="auto"/>
        <w:ind w:firstLine="76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Председатель Комиссии несёт персональную ответственность за выполнение возложенных на Комиссию задач и функций, организацию ее работы и готовность;</w:t>
      </w:r>
    </w:p>
    <w:p w:rsidR="001548BC" w:rsidRPr="009D45A6" w:rsidRDefault="001548BC" w:rsidP="001548BC">
      <w:pPr>
        <w:spacing w:line="218" w:lineRule="auto"/>
        <w:ind w:firstLine="76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Председатель Комисс</w:t>
      </w:r>
      <w:proofErr w:type="gramStart"/>
      <w:r w:rsidRPr="009D45A6">
        <w:rPr>
          <w:rFonts w:ascii="Arial" w:hAnsi="Arial" w:cs="Arial"/>
        </w:rPr>
        <w:t>ии и её</w:t>
      </w:r>
      <w:proofErr w:type="gramEnd"/>
      <w:r w:rsidRPr="009D45A6">
        <w:rPr>
          <w:rFonts w:ascii="Arial" w:hAnsi="Arial" w:cs="Arial"/>
        </w:rPr>
        <w:t xml:space="preserve"> члены несут функциональные обязанности,  согласно приложений к настоящему Положению.</w:t>
      </w:r>
    </w:p>
    <w:p w:rsidR="001548BC" w:rsidRPr="009D45A6" w:rsidRDefault="001548BC" w:rsidP="001548BC">
      <w:pPr>
        <w:spacing w:line="218" w:lineRule="auto"/>
        <w:ind w:firstLine="7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Комиссия осуществляет свою деятельность во взаимодействии с комиссиями (в </w:t>
      </w:r>
      <w:proofErr w:type="spellStart"/>
      <w:r w:rsidRPr="009D45A6">
        <w:rPr>
          <w:rFonts w:ascii="Arial" w:hAnsi="Arial" w:cs="Arial"/>
        </w:rPr>
        <w:t>т.ч</w:t>
      </w:r>
      <w:proofErr w:type="spellEnd"/>
      <w:r w:rsidRPr="009D45A6">
        <w:rPr>
          <w:rFonts w:ascii="Arial" w:hAnsi="Arial" w:cs="Arial"/>
        </w:rPr>
        <w:t>. межведомственными) администрации района, постоянными комиссиями Совета депутатов района, общественными организациями и движениями, деятельность которых связана с оказанием помощи при проведении мероприятий по ликвидации последствий чрезвычайных ситуаций, вызванных паводковыми явлениями на территории сельсовета.</w:t>
      </w:r>
    </w:p>
    <w:p w:rsidR="001548BC" w:rsidRPr="009D45A6" w:rsidRDefault="001548BC" w:rsidP="001548BC">
      <w:pPr>
        <w:spacing w:line="218" w:lineRule="auto"/>
        <w:ind w:firstLine="740"/>
        <w:rPr>
          <w:rFonts w:ascii="Arial" w:hAnsi="Arial" w:cs="Arial"/>
        </w:rPr>
      </w:pPr>
    </w:p>
    <w:p w:rsidR="001548BC" w:rsidRPr="009D45A6" w:rsidRDefault="001548BC" w:rsidP="001548BC">
      <w:pPr>
        <w:spacing w:line="218" w:lineRule="auto"/>
        <w:ind w:firstLine="600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>5. Организация работы Комиссии по предупреждению и ликвидации чрезвычайных ситуаций, обеспечению пожарной безопасности</w:t>
      </w:r>
    </w:p>
    <w:p w:rsidR="001548BC" w:rsidRPr="009D45A6" w:rsidRDefault="001548BC" w:rsidP="001548BC">
      <w:pPr>
        <w:spacing w:line="218" w:lineRule="auto"/>
        <w:ind w:firstLine="600"/>
        <w:jc w:val="center"/>
        <w:rPr>
          <w:rFonts w:ascii="Arial" w:hAnsi="Arial" w:cs="Arial"/>
          <w:b/>
          <w:bCs/>
        </w:rPr>
      </w:pPr>
    </w:p>
    <w:p w:rsidR="001548BC" w:rsidRPr="009D45A6" w:rsidRDefault="001548BC" w:rsidP="001548BC">
      <w:pPr>
        <w:pStyle w:val="a9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 xml:space="preserve">Персональный состав Комиссии утверждается Главой сельсовета. Члены комиссии </w:t>
      </w:r>
      <w:r w:rsidRPr="009D45A6">
        <w:rPr>
          <w:rFonts w:ascii="Arial" w:hAnsi="Arial" w:cs="Arial"/>
          <w:sz w:val="22"/>
          <w:szCs w:val="22"/>
        </w:rPr>
        <w:lastRenderedPageBreak/>
        <w:t>участвуют в заседаниях без права замены.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Работа Комиссии организуется по   планам работы.</w:t>
      </w:r>
    </w:p>
    <w:p w:rsidR="001548BC" w:rsidRPr="009D45A6" w:rsidRDefault="001548BC" w:rsidP="001548BC">
      <w:pPr>
        <w:pStyle w:val="a9"/>
        <w:ind w:firstLine="0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 xml:space="preserve"> Комиссия по результатам рассмотрения вопросов принимает решения обязательные для исполнения всеми   предприятиями, организациями и учреждениями  на территории сельсовета независимо  от  ведомственной принадлежности (подчиненности) и форм собственности.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Регистрация, учет и организация контроля исполнения решений Комиссии осуществляется секретарем.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Секретарь Комиссии организует взаимодействие  и ведет переписку с комиссиями муниципальных образований района.</w:t>
      </w:r>
    </w:p>
    <w:p w:rsidR="001548BC" w:rsidRPr="009D45A6" w:rsidRDefault="001548BC" w:rsidP="001548BC">
      <w:pPr>
        <w:spacing w:line="218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В период между заседаниями Комиссии решения принимаются председателем Комиссии или его заместителем и доводятся до исполнителей в виде соответствующих указаний или поручений.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Заседания Комиссии проводятся </w:t>
      </w:r>
      <w:proofErr w:type="gramStart"/>
      <w:r w:rsidRPr="009D45A6">
        <w:rPr>
          <w:rFonts w:ascii="Arial" w:hAnsi="Arial" w:cs="Arial"/>
        </w:rPr>
        <w:t>согласно плана</w:t>
      </w:r>
      <w:proofErr w:type="gramEnd"/>
      <w:r w:rsidRPr="009D45A6">
        <w:rPr>
          <w:rFonts w:ascii="Arial" w:hAnsi="Arial" w:cs="Arial"/>
        </w:rPr>
        <w:t xml:space="preserve"> работы.</w:t>
      </w:r>
    </w:p>
    <w:p w:rsidR="001548BC" w:rsidRPr="009D45A6" w:rsidRDefault="001548BC" w:rsidP="001548BC">
      <w:pPr>
        <w:rPr>
          <w:rFonts w:ascii="Arial" w:hAnsi="Arial" w:cs="Arial"/>
        </w:rPr>
      </w:pPr>
    </w:p>
    <w:p w:rsidR="001548BC" w:rsidRPr="009D45A6" w:rsidRDefault="001548BC" w:rsidP="001548BC">
      <w:pPr>
        <w:ind w:left="4680"/>
        <w:rPr>
          <w:rFonts w:ascii="Arial" w:hAnsi="Arial" w:cs="Arial"/>
        </w:rPr>
      </w:pPr>
      <w:r w:rsidRPr="009D45A6">
        <w:rPr>
          <w:rFonts w:ascii="Arial" w:hAnsi="Arial" w:cs="Arial"/>
        </w:rPr>
        <w:br w:type="page"/>
      </w:r>
      <w:r w:rsidRPr="009D45A6">
        <w:rPr>
          <w:rFonts w:ascii="Arial" w:hAnsi="Arial" w:cs="Arial"/>
        </w:rPr>
        <w:lastRenderedPageBreak/>
        <w:t xml:space="preserve">Приложение № 1 </w:t>
      </w:r>
    </w:p>
    <w:p w:rsidR="001548BC" w:rsidRPr="009D45A6" w:rsidRDefault="001548BC" w:rsidP="001548BC">
      <w:pPr>
        <w:ind w:left="468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68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before="10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ФУНКЦИОНАЛЬНЫЕ ОБЯЗАННОСТИ</w:t>
      </w:r>
    </w:p>
    <w:p w:rsidR="001548BC" w:rsidRPr="009D45A6" w:rsidRDefault="001548BC" w:rsidP="001548BC">
      <w:pPr>
        <w:ind w:left="1840" w:right="1800"/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председателя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администрации Кордовского сельсовета</w:t>
      </w:r>
    </w:p>
    <w:p w:rsidR="001548BC" w:rsidRPr="009D45A6" w:rsidRDefault="001548BC" w:rsidP="001548BC">
      <w:pPr>
        <w:spacing w:before="140" w:line="260" w:lineRule="auto"/>
        <w:ind w:firstLine="4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Председатель комиссии отвечает за организацию работы комиссии, ее постоянную готовность к выполнению возложенных задач, осуществление </w:t>
      </w:r>
      <w:proofErr w:type="gramStart"/>
      <w:r w:rsidRPr="009D45A6">
        <w:rPr>
          <w:rFonts w:ascii="Arial" w:hAnsi="Arial" w:cs="Arial"/>
        </w:rPr>
        <w:t>контроля за</w:t>
      </w:r>
      <w:proofErr w:type="gramEnd"/>
      <w:r w:rsidRPr="009D45A6">
        <w:rPr>
          <w:rFonts w:ascii="Arial" w:hAnsi="Arial" w:cs="Arial"/>
        </w:rPr>
        <w:t xml:space="preserve"> реализацией мероприятий, направленных на предупреждение чрезвычайных ситуаций связанных с паводковыми явлениями на территории сельсовета, а в случае их возникновения - на снижение ущерба от них.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4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 деятельность»:</w:t>
      </w:r>
    </w:p>
    <w:p w:rsidR="001548BC" w:rsidRPr="009D45A6" w:rsidRDefault="001548BC" w:rsidP="001548BC">
      <w:pPr>
        <w:spacing w:line="260" w:lineRule="auto"/>
        <w:ind w:firstLine="2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разработку и своевременную корректировку Плана действий по предупреждению и ликвидации ЧС, связанных с паводковыми явлениями на территории сельсовета, а также остальной документации комиссии;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осуществлять руководство повседневной деятельностью комиссии в соответствии с   планом работы;  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выявлять источники опасности на водных объектах и гидротехнических сооружениях;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-прогнозировать последствия возможных ЧС, связанных с паводковыми явлениями на территории сельсовета, принимать меры по их предотвращению или снижению ущерба;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контроль за реализацией мер, направленных   на снижение опасности возникновения ЧС на водных объектах</w:t>
      </w:r>
      <w:proofErr w:type="gramStart"/>
      <w:r w:rsidRPr="009D45A6">
        <w:rPr>
          <w:rFonts w:ascii="Arial" w:hAnsi="Arial" w:cs="Arial"/>
        </w:rPr>
        <w:t xml:space="preserve"> ;</w:t>
      </w:r>
      <w:proofErr w:type="gramEnd"/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проводить лично подготовку членов комиссии к действиям в ЧС, связанных с паводковыми явлениями на территории сельсовета, обеспечить их постоянную готовность к ликвидации последствий аварий   и стихийных бедствий в период паводков и ледохода.</w:t>
      </w:r>
    </w:p>
    <w:p w:rsidR="001548BC" w:rsidRPr="009D45A6" w:rsidRDefault="001548BC" w:rsidP="001548BC">
      <w:pPr>
        <w:spacing w:before="140" w:line="260" w:lineRule="auto"/>
        <w:ind w:left="40"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с получением информации (решения, сигнала) об угрозе или возникновении ЧС, связанных с паводковыми явлениями на территории сельсовета, отдать распоряжение на оповещение и сбор членов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прибыть на рабочее место;</w:t>
      </w:r>
    </w:p>
    <w:p w:rsidR="001548BC" w:rsidRPr="009D45A6" w:rsidRDefault="001548BC" w:rsidP="001548BC">
      <w:pPr>
        <w:spacing w:line="26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>- уяснить и оценить обстановку, принять предварительное решение, поставить задачи членам комиссии по его выполнению, установить режим работы комиссии;</w:t>
      </w:r>
    </w:p>
    <w:p w:rsidR="001548BC" w:rsidRPr="009D45A6" w:rsidRDefault="001548BC" w:rsidP="001548BC">
      <w:pPr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оценить масштабы происшествия, размеры ущерба и последствия   стихийных бедствий в период паводков и ледохода. Принять экстренные меры по ликвидации последствий ЧС, связанных с паводковыми явлениями на территории сельсовета;</w:t>
      </w:r>
    </w:p>
    <w:p w:rsidR="001548BC" w:rsidRPr="009D45A6" w:rsidRDefault="001548BC" w:rsidP="001548BC">
      <w:pPr>
        <w:spacing w:line="260" w:lineRule="auto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лично либо через членов комиссии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выполнением аварийно-спасательных и других неотложных работ в районе чрезвычайной ситуации,   связанных с паводковыми явлениями;</w:t>
      </w:r>
    </w:p>
    <w:p w:rsidR="001548BC" w:rsidRPr="009D45A6" w:rsidRDefault="001548BC" w:rsidP="001548BC">
      <w:pPr>
        <w:pStyle w:val="ab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- информировать председателя районной комиссии по ЧС и ПБ об обстановке, принимаемых мерах и результатах работ по ликвидации ЧС и ее последствий.</w:t>
      </w:r>
    </w:p>
    <w:p w:rsidR="001548BC" w:rsidRPr="009D45A6" w:rsidRDefault="001548BC" w:rsidP="001548BC">
      <w:pPr>
        <w:spacing w:line="220" w:lineRule="auto"/>
        <w:rPr>
          <w:rFonts w:ascii="Arial" w:hAnsi="Arial" w:cs="Arial"/>
        </w:rPr>
      </w:pPr>
    </w:p>
    <w:p w:rsidR="001548BC" w:rsidRPr="009D45A6" w:rsidRDefault="001548BC" w:rsidP="001548BC">
      <w:pPr>
        <w:spacing w:line="220" w:lineRule="auto"/>
        <w:rPr>
          <w:rFonts w:ascii="Arial" w:hAnsi="Arial" w:cs="Arial"/>
        </w:rPr>
      </w:pPr>
    </w:p>
    <w:p w:rsidR="001548BC" w:rsidRPr="009D45A6" w:rsidRDefault="001548BC" w:rsidP="001548BC">
      <w:pPr>
        <w:spacing w:line="220" w:lineRule="auto"/>
        <w:ind w:right="1000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                                                                   </w:t>
      </w:r>
    </w:p>
    <w:p w:rsidR="001548BC" w:rsidRPr="009D45A6" w:rsidRDefault="001548BC" w:rsidP="001548BC">
      <w:pPr>
        <w:spacing w:line="220" w:lineRule="auto"/>
        <w:ind w:left="3960" w:right="1000"/>
        <w:rPr>
          <w:rFonts w:ascii="Arial" w:hAnsi="Arial" w:cs="Arial"/>
        </w:rPr>
      </w:pPr>
      <w:r w:rsidRPr="009D45A6">
        <w:rPr>
          <w:rFonts w:ascii="Arial" w:hAnsi="Arial" w:cs="Arial"/>
        </w:rPr>
        <w:br w:type="page"/>
      </w:r>
      <w:r w:rsidRPr="009D45A6">
        <w:rPr>
          <w:rFonts w:ascii="Arial" w:hAnsi="Arial" w:cs="Arial"/>
        </w:rPr>
        <w:lastRenderedPageBreak/>
        <w:t xml:space="preserve">Приложение № 2 </w:t>
      </w:r>
    </w:p>
    <w:p w:rsidR="001548BC" w:rsidRPr="009D45A6" w:rsidRDefault="001548BC" w:rsidP="001548BC">
      <w:pPr>
        <w:spacing w:line="220" w:lineRule="auto"/>
        <w:ind w:left="396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396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before="72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ФУНКЦИОНАЛЬНЫЕ ОБЯЗАННОСТИ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заместителя председателя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>администрации Кордовского сельсовета</w:t>
      </w:r>
    </w:p>
    <w:p w:rsidR="001548BC" w:rsidRPr="009D45A6" w:rsidRDefault="001548BC" w:rsidP="001548BC">
      <w:pPr>
        <w:pStyle w:val="a9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Заместитель председателя комиссии отвечает за практическую реализацию профилактических мероприятий на водных объектах</w:t>
      </w:r>
      <w:proofErr w:type="gramStart"/>
      <w:r w:rsidRPr="009D45A6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9D45A6">
        <w:rPr>
          <w:rFonts w:ascii="Arial" w:hAnsi="Arial" w:cs="Arial"/>
          <w:sz w:val="22"/>
          <w:szCs w:val="22"/>
        </w:rPr>
        <w:t xml:space="preserve"> направленных на снижение опасности возникновения и снижения ущерба от ЧС, связанных с паводковыми явлениями на территории сельсовета, а также за организацию аварийно-спасательных и аварийно-восстановительных работ в случае возникновения чрезвычайных ситуаций и ликвидации их последствий.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4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возглавлять работу по прогнозированию возможных    последствий стихийных бедствий в период паводков и ледохода на территории сельсовета;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- разрабатывать и вносить на рассмотрение комиссии мероприятия, направленные на повышение надежности и устойчивости работы;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планировать мероприятия, направленные на снижение опасности возникновения чрезвычайных ситуаций, ущерба от них и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практической их реализацией;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в отсутствие председателя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выполнять его обязанности.</w:t>
      </w:r>
    </w:p>
    <w:p w:rsidR="001548BC" w:rsidRPr="009D45A6" w:rsidRDefault="001548BC" w:rsidP="001548BC">
      <w:pPr>
        <w:ind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 функционирования  «Повышенная готовность»  и «Чрезвычайная ситуация»: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 получением информации (решения, сигнала) об угрозе или возникновении ЧС, связанных с паводковыми явлениями на территории сельсовета</w:t>
      </w:r>
      <w:proofErr w:type="gramStart"/>
      <w:r w:rsidRPr="009D45A6">
        <w:rPr>
          <w:rFonts w:ascii="Arial" w:hAnsi="Arial" w:cs="Arial"/>
        </w:rPr>
        <w:t xml:space="preserve"> ,</w:t>
      </w:r>
      <w:proofErr w:type="gramEnd"/>
      <w:r w:rsidRPr="009D45A6">
        <w:rPr>
          <w:rFonts w:ascii="Arial" w:hAnsi="Arial" w:cs="Arial"/>
        </w:rPr>
        <w:t xml:space="preserve"> прибыть к месту работы комиссии;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сбор информации о характере и масштабах разрушений и стихийных бедствий (паводков, затоплений, подтоплений), нанесенном ущербе, поражениях населения в зоне ЧС;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оценить обстановку, определить объемы и характер спасательных и восстановительных работ, потребное количество сил и средств, при необходимости внести изменения в   план действий по предупреждению и ликвидации ЧС в части ситуаций, связанных с паводковыми явлениями на территории сельсовета;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представить председателю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предложения для принятия решения по организации аварийно-спасательных и других неотложных работ в районе чрезвычайной ситуации, связанных с паводковыми явлениями;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организовать спасение людей и сельскохозяйственных животных, уникального оборудования, документации, материальных ценностей;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возглавить руководство работами на наиболее ответственном участке;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обеспечить безопасность выполнения работ в зоне разрушений, стихийных бедствий (паводков, затоплений, подтоплений);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докладывать председателю комиссии по ЧС о ходе спасательных, восстановительных и других неотложных работ;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принять участие в работе комиссии по обследованию пострадавших объектов в целях определения</w:t>
      </w:r>
    </w:p>
    <w:p w:rsidR="001548BC" w:rsidRPr="009D45A6" w:rsidRDefault="001548BC" w:rsidP="001548BC">
      <w:pPr>
        <w:spacing w:line="220" w:lineRule="auto"/>
        <w:rPr>
          <w:rFonts w:ascii="Arial" w:hAnsi="Arial" w:cs="Arial"/>
        </w:rPr>
      </w:pPr>
    </w:p>
    <w:p w:rsidR="001548BC" w:rsidRPr="009D45A6" w:rsidRDefault="001548BC" w:rsidP="001548BC">
      <w:pPr>
        <w:spacing w:line="220" w:lineRule="auto"/>
        <w:ind w:left="4080" w:right="1000"/>
        <w:rPr>
          <w:rFonts w:ascii="Arial" w:hAnsi="Arial" w:cs="Arial"/>
        </w:rPr>
      </w:pPr>
      <w:r w:rsidRPr="009D45A6">
        <w:rPr>
          <w:rFonts w:ascii="Arial" w:hAnsi="Arial" w:cs="Arial"/>
        </w:rPr>
        <w:br w:type="page"/>
      </w:r>
      <w:r w:rsidRPr="009D45A6">
        <w:rPr>
          <w:rFonts w:ascii="Arial" w:hAnsi="Arial" w:cs="Arial"/>
        </w:rPr>
        <w:lastRenderedPageBreak/>
        <w:t xml:space="preserve">Приложение № 3 </w:t>
      </w:r>
    </w:p>
    <w:p w:rsidR="001548BC" w:rsidRPr="009D45A6" w:rsidRDefault="001548BC" w:rsidP="001548BC">
      <w:pPr>
        <w:spacing w:line="220" w:lineRule="auto"/>
        <w:ind w:left="408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08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before="62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ФУНКЦИОНАЛЬНЫЕ ОБЯЗАННОСТИ</w:t>
      </w:r>
    </w:p>
    <w:p w:rsidR="001548BC" w:rsidRPr="009D45A6" w:rsidRDefault="001548BC" w:rsidP="001548BC">
      <w:pPr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секретаря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администрации Кордовского сельсовета</w:t>
      </w:r>
    </w:p>
    <w:p w:rsidR="001548BC" w:rsidRPr="009D45A6" w:rsidRDefault="001548BC" w:rsidP="001548BC">
      <w:pPr>
        <w:spacing w:before="140" w:line="260" w:lineRule="auto"/>
        <w:ind w:firstLine="1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Секретарь комиссии отвечает за планирование мероприятий по предупреждению и ликвидации ЧС, связанных с паводковыми явлениями на территории сельсовета.</w:t>
      </w:r>
    </w:p>
    <w:p w:rsidR="001548BC" w:rsidRPr="009D45A6" w:rsidRDefault="001548BC" w:rsidP="001548BC">
      <w:pPr>
        <w:spacing w:before="180"/>
        <w:ind w:left="480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ОН ОБЯЗАН:</w:t>
      </w:r>
    </w:p>
    <w:p w:rsidR="001548BC" w:rsidRPr="009D45A6" w:rsidRDefault="001548BC" w:rsidP="001548BC">
      <w:pPr>
        <w:ind w:left="44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spacing w:before="120"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руководить разработкой Плана действий по предупреждению и ликвидации ЧС связанных с паводковыми явлениями, своевременно его корректировать, составлять план работы объектовой комиссии по ЧС и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его выполнением по указанию председателя КЧС;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поддерживать в постоянной готовности пункт управления, систему связи и оповещения, периодически проводить тренировки по оповещению и сбору членов комиссии по распоряжению председателя КЧС;</w:t>
      </w:r>
    </w:p>
    <w:p w:rsidR="001548BC" w:rsidRPr="009D45A6" w:rsidRDefault="001548BC" w:rsidP="001548BC">
      <w:pPr>
        <w:pStyle w:val="ab"/>
        <w:jc w:val="both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- планировать и контролировать подготовку руководящего состава комиссии к действиям в ЧС мирного времени;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проводить систематическую работу по укомплектованию, оснащению и учету формирований повышенной готовности, поддерживать их в постоянной готовности к действиям в ЧС.</w:t>
      </w:r>
    </w:p>
    <w:p w:rsidR="001548BC" w:rsidRDefault="001548BC" w:rsidP="001548BC">
      <w:pPr>
        <w:spacing w:before="140" w:line="260" w:lineRule="auto"/>
        <w:ind w:firstLine="480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spacing w:before="140" w:line="260" w:lineRule="auto"/>
        <w:ind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с получением соответствующей информации (сигнала, распоряжения) прибыть на рабочее место, организовать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прибытием членов КЧС, доложить председателю КЧС;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оценить обстановку и подготовить предложения председателю КЧС для принятия решения;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постоянное дежурство членов комиссии на пункте управления;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организовать разведку, наблюдение и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изменением обстановки, выводы и предложения докладывать председателю комиссии;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доведение решений КЧС до исполнителей и осуществлять контроль</w:t>
      </w:r>
      <w:r w:rsidRPr="009D45A6">
        <w:rPr>
          <w:rFonts w:ascii="Arial" w:hAnsi="Arial" w:cs="Arial"/>
          <w:b/>
          <w:bCs/>
        </w:rPr>
        <w:t xml:space="preserve"> </w:t>
      </w:r>
      <w:r w:rsidRPr="009D45A6">
        <w:rPr>
          <w:rFonts w:ascii="Arial" w:hAnsi="Arial" w:cs="Arial"/>
        </w:rPr>
        <w:t>их выполнения: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обеспечить соблюдение необходимых мер безопасности при проведении работ;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возглавлять руководство, по распоряжению председателя комиссии, спасательными и другими неотложными работами на наиболее важных и сложных участках;</w:t>
      </w:r>
    </w:p>
    <w:p w:rsidR="001548BC" w:rsidRPr="009D45A6" w:rsidRDefault="001548BC" w:rsidP="001548BC">
      <w:pPr>
        <w:jc w:val="right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докладывать председателю комиссии о ходе выполнения поставленных задач.</w:t>
      </w:r>
      <w:r>
        <w:rPr>
          <w:rFonts w:ascii="Arial" w:hAnsi="Arial" w:cs="Arial"/>
        </w:rPr>
        <w:t xml:space="preserve"> </w:t>
      </w:r>
      <w:r w:rsidRPr="009D45A6">
        <w:rPr>
          <w:rFonts w:ascii="Arial" w:hAnsi="Arial" w:cs="Arial"/>
        </w:rPr>
        <w:t xml:space="preserve">Приложение № 4   </w:t>
      </w:r>
    </w:p>
    <w:p w:rsidR="001548BC" w:rsidRPr="009D45A6" w:rsidRDefault="001548BC" w:rsidP="001548BC">
      <w:pPr>
        <w:spacing w:line="220" w:lineRule="auto"/>
        <w:ind w:left="4120" w:right="1000"/>
        <w:jc w:val="right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120"/>
        <w:jc w:val="right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before="440" w:line="260" w:lineRule="auto"/>
        <w:ind w:left="1040" w:right="1000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 xml:space="preserve">ФУНКЦИОНАЛЬНЫЕ ОБЯЗАННОСТИ </w:t>
      </w:r>
    </w:p>
    <w:p w:rsidR="001548BC" w:rsidRPr="009D45A6" w:rsidRDefault="001548BC" w:rsidP="001548BC">
      <w:pPr>
        <w:spacing w:before="440" w:line="260" w:lineRule="auto"/>
        <w:ind w:left="1040" w:right="10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 xml:space="preserve">члена </w:t>
      </w:r>
      <w:proofErr w:type="spellStart"/>
      <w:r w:rsidRPr="009D45A6">
        <w:rPr>
          <w:rFonts w:ascii="Arial" w:hAnsi="Arial" w:cs="Arial"/>
          <w:b/>
          <w:bCs/>
        </w:rPr>
        <w:t>противопаводковой</w:t>
      </w:r>
      <w:proofErr w:type="spellEnd"/>
      <w:r w:rsidRPr="009D45A6">
        <w:rPr>
          <w:rFonts w:ascii="Arial" w:hAnsi="Arial" w:cs="Arial"/>
          <w:b/>
          <w:bCs/>
        </w:rPr>
        <w:t xml:space="preserve"> комиссии администрации Кордовского сельсовета -  </w:t>
      </w:r>
      <w:proofErr w:type="gramStart"/>
      <w:r w:rsidRPr="009D45A6">
        <w:rPr>
          <w:rFonts w:ascii="Arial" w:hAnsi="Arial" w:cs="Arial"/>
          <w:b/>
          <w:bCs/>
        </w:rPr>
        <w:t>ответственный</w:t>
      </w:r>
      <w:proofErr w:type="gramEnd"/>
      <w:r w:rsidRPr="009D45A6">
        <w:rPr>
          <w:rFonts w:ascii="Arial" w:hAnsi="Arial" w:cs="Arial"/>
          <w:b/>
          <w:bCs/>
        </w:rPr>
        <w:t xml:space="preserve"> за телефонную связь </w:t>
      </w:r>
    </w:p>
    <w:p w:rsidR="001548BC" w:rsidRPr="009D45A6" w:rsidRDefault="001548BC" w:rsidP="001548BC">
      <w:pPr>
        <w:spacing w:before="160"/>
        <w:ind w:firstLine="4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Отвечает за постоянную готовность сил и средств оповещения и связи к своевременному выполнению возложенных задач.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4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ind w:firstLine="2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знать задачи и возможности подчиненных сил и средств по ликвидации последствий паводков и наводнений;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принимать участие в разработке и корректировке Плана действий по предупреждению и ликвидации ЧС и ежегодных планов работы объектовой комиссии по ЧС;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разрабатывать и корректировать план по обеспечению мероприятий предупреждения и ликвидации ЧС (в части касающейся);</w:t>
      </w:r>
    </w:p>
    <w:p w:rsidR="001548BC" w:rsidRPr="009D45A6" w:rsidRDefault="001548BC" w:rsidP="001548BC">
      <w:pPr>
        <w:ind w:firstLine="2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- разрабатывать и осуществлять мероприятия по повышению устойчивости работы сре</w:t>
      </w:r>
      <w:proofErr w:type="gramStart"/>
      <w:r w:rsidRPr="009D45A6">
        <w:rPr>
          <w:rFonts w:ascii="Arial" w:hAnsi="Arial" w:cs="Arial"/>
        </w:rPr>
        <w:t>дств св</w:t>
      </w:r>
      <w:proofErr w:type="gramEnd"/>
      <w:r w:rsidRPr="009D45A6">
        <w:rPr>
          <w:rFonts w:ascii="Arial" w:hAnsi="Arial" w:cs="Arial"/>
        </w:rPr>
        <w:t>язи и оповещения;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проверять готовность звена связи к выполнению задач в ЧС.</w:t>
      </w:r>
    </w:p>
    <w:p w:rsidR="001548BC" w:rsidRPr="009D45A6" w:rsidRDefault="001548BC" w:rsidP="001548BC">
      <w:pPr>
        <w:spacing w:before="160"/>
        <w:ind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spacing w:before="140"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 получением соответствующей информации (решения, сигнала) прибыть к месту сбора комиссии, уточнить задачи подчиненных сил и средств;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при необходимости привести в готовность силы и средства формирования;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оповестить жителей зоны подтопления (затопления) о возможной ЧС;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оценить состояние линий связи, доложить предложения председателю комиссии для принятия решения на ведение аварийно-восстановительных работ;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 соответствии с решением председателя комиссии организовать и поддерживать связь, обеспечивающую управление структурными подразделениями администрации сельсовета и нештатными аварийно-спасательными формированиями, районными службами;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обеспечить ремонт аппаратуры и восстановление разрушенных линий связи в ходе ведения аварийно-спасательных и других неотложных работ;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обеспечить соблюдение мер безопасности при проведении работ на линиях связи и оповещения;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осуществлять общее руководство работами по ликвидации последствий аварий, лично возглавить ведение работ на наиболее опасном и важном участке;</w:t>
      </w:r>
    </w:p>
    <w:p w:rsidR="001548BC" w:rsidRPr="009D45A6" w:rsidRDefault="001548BC" w:rsidP="001548BC">
      <w:pPr>
        <w:pStyle w:val="ab"/>
        <w:jc w:val="both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- докладывать председателю комиссии о ходе работ по ликвидации последствий аварий, вызванных паводками и наводнениями.</w:t>
      </w:r>
    </w:p>
    <w:p w:rsidR="001548BC" w:rsidRPr="009D45A6" w:rsidRDefault="001548BC" w:rsidP="001548BC">
      <w:pPr>
        <w:rPr>
          <w:rFonts w:ascii="Arial" w:hAnsi="Arial" w:cs="Arial"/>
        </w:rPr>
      </w:pPr>
    </w:p>
    <w:p w:rsidR="001548BC" w:rsidRPr="009D45A6" w:rsidRDefault="001548BC" w:rsidP="001548BC">
      <w:pPr>
        <w:spacing w:line="220" w:lineRule="auto"/>
        <w:ind w:left="4080" w:right="1000"/>
        <w:rPr>
          <w:rFonts w:ascii="Arial" w:hAnsi="Arial" w:cs="Arial"/>
        </w:rPr>
      </w:pPr>
      <w:r w:rsidRPr="009D45A6">
        <w:rPr>
          <w:rFonts w:ascii="Arial" w:hAnsi="Arial" w:cs="Arial"/>
        </w:rPr>
        <w:br w:type="page"/>
      </w:r>
      <w:r w:rsidRPr="009D45A6">
        <w:rPr>
          <w:rFonts w:ascii="Arial" w:hAnsi="Arial" w:cs="Arial"/>
        </w:rPr>
        <w:lastRenderedPageBreak/>
        <w:t xml:space="preserve">Приложение №  5  </w:t>
      </w:r>
    </w:p>
    <w:p w:rsidR="001548BC" w:rsidRPr="009D45A6" w:rsidRDefault="001548BC" w:rsidP="001548BC">
      <w:pPr>
        <w:spacing w:line="220" w:lineRule="auto"/>
        <w:ind w:left="408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08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9D45A6">
        <w:rPr>
          <w:rFonts w:ascii="Arial" w:hAnsi="Arial" w:cs="Arial"/>
          <w:b/>
          <w:sz w:val="22"/>
          <w:szCs w:val="22"/>
        </w:rPr>
        <w:t>ФУНКЦИОНАЛЬНЫЕ ОБЯЗАННОСТИ</w:t>
      </w:r>
    </w:p>
    <w:p w:rsidR="001548BC" w:rsidRPr="009D45A6" w:rsidRDefault="001548BC" w:rsidP="001548BC">
      <w:pPr>
        <w:ind w:left="960" w:right="10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 xml:space="preserve">члена </w:t>
      </w:r>
      <w:proofErr w:type="spellStart"/>
      <w:r w:rsidRPr="009D45A6">
        <w:rPr>
          <w:rFonts w:ascii="Arial" w:hAnsi="Arial" w:cs="Arial"/>
          <w:b/>
          <w:bCs/>
        </w:rPr>
        <w:t>противопаводковой</w:t>
      </w:r>
      <w:proofErr w:type="spellEnd"/>
      <w:r w:rsidRPr="009D45A6">
        <w:rPr>
          <w:rFonts w:ascii="Arial" w:hAnsi="Arial" w:cs="Arial"/>
          <w:b/>
          <w:bCs/>
        </w:rPr>
        <w:t xml:space="preserve"> комиссии администрации сельсовета — начальника пожарного поста  с. Кордово</w:t>
      </w:r>
    </w:p>
    <w:p w:rsidR="001548BC" w:rsidRPr="009D45A6" w:rsidRDefault="001548BC" w:rsidP="001548BC">
      <w:pPr>
        <w:spacing w:before="340" w:line="260" w:lineRule="auto"/>
        <w:ind w:firstLine="4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Начальник пожарного поста  отвечает за обеспечение противопожарной безопасности на территории сельсовета.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ind w:firstLine="24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разрабатывать мероприятия по повышению противопожарной устойчивости территории сельсовета при возникновении ЧС, вызванных паводковыми явлениями, и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их выполнением;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участвовать в разработке и корректировке Плана действий по предупреждению и ликвидации ЧС</w:t>
      </w:r>
      <w:proofErr w:type="gramStart"/>
      <w:r w:rsidRPr="009D45A6">
        <w:rPr>
          <w:rFonts w:ascii="Arial" w:hAnsi="Arial" w:cs="Arial"/>
        </w:rPr>
        <w:t xml:space="preserve"> ;</w:t>
      </w:r>
      <w:proofErr w:type="gramEnd"/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разработку плана отряда по обеспечению мероприятий предупреждения и ликвидации ЧС, вызванных паводковыми явлениями;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прогнозировать возможную обстановку в ЧС, определять потребность сил и сре</w:t>
      </w:r>
      <w:proofErr w:type="gramStart"/>
      <w:r w:rsidRPr="009D45A6">
        <w:rPr>
          <w:rFonts w:ascii="Arial" w:hAnsi="Arial" w:cs="Arial"/>
        </w:rPr>
        <w:t>дств дл</w:t>
      </w:r>
      <w:proofErr w:type="gramEnd"/>
      <w:r w:rsidRPr="009D45A6">
        <w:rPr>
          <w:rFonts w:ascii="Arial" w:hAnsi="Arial" w:cs="Arial"/>
        </w:rPr>
        <w:t>я локализации и ликвидации очагов пожаров;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подготовку сил и сре</w:t>
      </w:r>
      <w:proofErr w:type="gramStart"/>
      <w:r w:rsidRPr="009D45A6">
        <w:rPr>
          <w:rFonts w:ascii="Arial" w:hAnsi="Arial" w:cs="Arial"/>
        </w:rPr>
        <w:t>дств дл</w:t>
      </w:r>
      <w:proofErr w:type="gramEnd"/>
      <w:r w:rsidRPr="009D45A6">
        <w:rPr>
          <w:rFonts w:ascii="Arial" w:hAnsi="Arial" w:cs="Arial"/>
        </w:rPr>
        <w:t>я выполнения противопожарных мероприятий.</w:t>
      </w:r>
    </w:p>
    <w:p w:rsidR="001548BC" w:rsidRPr="009D45A6" w:rsidRDefault="001548BC" w:rsidP="001548BC">
      <w:pPr>
        <w:spacing w:before="160"/>
        <w:ind w:firstLine="5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spacing w:before="140"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 получением соответствующей информации (решения, сигнала) прибыть к месту сбора комиссии, уточнить обстановку и задачи подчиненных сил и средств;</w:t>
      </w:r>
    </w:p>
    <w:p w:rsidR="001548BC" w:rsidRPr="009D45A6" w:rsidRDefault="001548BC" w:rsidP="001548BC">
      <w:pPr>
        <w:pStyle w:val="ab"/>
        <w:jc w:val="both"/>
        <w:rPr>
          <w:rFonts w:ascii="Arial" w:hAnsi="Arial" w:cs="Arial"/>
          <w:sz w:val="22"/>
          <w:szCs w:val="22"/>
        </w:rPr>
      </w:pPr>
      <w:r w:rsidRPr="009D45A6">
        <w:rPr>
          <w:rFonts w:ascii="Arial" w:hAnsi="Arial" w:cs="Arial"/>
          <w:sz w:val="22"/>
          <w:szCs w:val="22"/>
        </w:rPr>
        <w:t>- привести в полную готовность силы и средства противопожарной службы, включая имеющийся на территории сельсовета  муниципальный пожарный пост;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 случае возникновения пожара немедленно приступить к его ликвидации;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организовать пожарную разведку, уточнить обстановку, дать предложения председателю </w:t>
      </w: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 по проведению неотложных противопожарных мероприятий;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уточнить задачи противопожарным подразделениям и формированиям;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создать необходимый резерв сил и сре</w:t>
      </w:r>
      <w:proofErr w:type="gramStart"/>
      <w:r w:rsidRPr="009D45A6">
        <w:rPr>
          <w:rFonts w:ascii="Arial" w:hAnsi="Arial" w:cs="Arial"/>
        </w:rPr>
        <w:t>дств дл</w:t>
      </w:r>
      <w:proofErr w:type="gramEnd"/>
      <w:r w:rsidRPr="009D45A6">
        <w:rPr>
          <w:rFonts w:ascii="Arial" w:hAnsi="Arial" w:cs="Arial"/>
        </w:rPr>
        <w:t>я тушения вновь возникающих возгораний;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предоставить председателю комиссии данные по причиненному материальному ущербу;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принять участие в выработке решения на ликвидацию последствий ЧС;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докладывать председателю комиссии о ходе работ по ликвидации последствий ЧС, вызванных паводками и наводнениями.</w:t>
      </w:r>
    </w:p>
    <w:p w:rsidR="001548BC" w:rsidRPr="009D45A6" w:rsidRDefault="001548BC" w:rsidP="001548BC">
      <w:pPr>
        <w:spacing w:line="220" w:lineRule="auto"/>
        <w:ind w:left="412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Приложение №  6  </w:t>
      </w:r>
    </w:p>
    <w:p w:rsidR="001548BC" w:rsidRPr="009D45A6" w:rsidRDefault="001548BC" w:rsidP="001548BC">
      <w:pPr>
        <w:spacing w:line="220" w:lineRule="auto"/>
        <w:ind w:left="412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12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line="220" w:lineRule="auto"/>
        <w:ind w:left="4120"/>
        <w:rPr>
          <w:rFonts w:ascii="Arial" w:hAnsi="Arial" w:cs="Arial"/>
        </w:rPr>
      </w:pPr>
    </w:p>
    <w:p w:rsidR="001548BC" w:rsidRPr="009D45A6" w:rsidRDefault="001548BC" w:rsidP="001548BC">
      <w:pPr>
        <w:pStyle w:val="1"/>
        <w:jc w:val="center"/>
        <w:rPr>
          <w:rFonts w:ascii="Arial" w:hAnsi="Arial" w:cs="Arial"/>
          <w:b/>
          <w:sz w:val="22"/>
          <w:szCs w:val="22"/>
        </w:rPr>
      </w:pPr>
      <w:r w:rsidRPr="009D45A6">
        <w:rPr>
          <w:rFonts w:ascii="Arial" w:hAnsi="Arial" w:cs="Arial"/>
          <w:b/>
          <w:sz w:val="22"/>
          <w:szCs w:val="22"/>
        </w:rPr>
        <w:t>ФУНКЦИОНАЛЬНЫЕ ОБЯЗАННОСТИ</w:t>
      </w:r>
    </w:p>
    <w:p w:rsidR="001548BC" w:rsidRPr="009D45A6" w:rsidRDefault="001548BC" w:rsidP="001548BC">
      <w:pPr>
        <w:ind w:left="1000" w:right="10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 xml:space="preserve">члена </w:t>
      </w:r>
      <w:proofErr w:type="spellStart"/>
      <w:r w:rsidRPr="009D45A6">
        <w:rPr>
          <w:rFonts w:ascii="Arial" w:hAnsi="Arial" w:cs="Arial"/>
          <w:b/>
          <w:bCs/>
        </w:rPr>
        <w:t>противопаводковой</w:t>
      </w:r>
      <w:proofErr w:type="spellEnd"/>
      <w:r w:rsidRPr="009D45A6">
        <w:rPr>
          <w:rFonts w:ascii="Arial" w:hAnsi="Arial" w:cs="Arial"/>
          <w:b/>
          <w:bCs/>
        </w:rPr>
        <w:t xml:space="preserve"> комиссии администрации сельсовета – фельдшера   МУЗ «</w:t>
      </w:r>
      <w:proofErr w:type="spellStart"/>
      <w:r w:rsidRPr="009D45A6">
        <w:rPr>
          <w:rFonts w:ascii="Arial" w:hAnsi="Arial" w:cs="Arial"/>
          <w:b/>
          <w:bCs/>
        </w:rPr>
        <w:t>Курагинская</w:t>
      </w:r>
      <w:proofErr w:type="spellEnd"/>
      <w:r w:rsidRPr="009D45A6">
        <w:rPr>
          <w:rFonts w:ascii="Arial" w:hAnsi="Arial" w:cs="Arial"/>
          <w:b/>
          <w:bCs/>
        </w:rPr>
        <w:t xml:space="preserve"> ЦРБ»</w:t>
      </w:r>
    </w:p>
    <w:p w:rsidR="001548BC" w:rsidRPr="009D45A6" w:rsidRDefault="001548BC" w:rsidP="001548BC">
      <w:pPr>
        <w:spacing w:before="160"/>
        <w:ind w:firstLine="4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Фельдшер МУЗ «</w:t>
      </w:r>
      <w:proofErr w:type="spellStart"/>
      <w:r w:rsidRPr="009D45A6">
        <w:rPr>
          <w:rFonts w:ascii="Arial" w:hAnsi="Arial" w:cs="Arial"/>
        </w:rPr>
        <w:t>Курагинская</w:t>
      </w:r>
      <w:proofErr w:type="spellEnd"/>
      <w:r w:rsidRPr="009D45A6">
        <w:rPr>
          <w:rFonts w:ascii="Arial" w:hAnsi="Arial" w:cs="Arial"/>
        </w:rPr>
        <w:t xml:space="preserve"> ЦРБ» с. Кордово, п. Журавлево отвечает за организацию и проведение мероприятий по медицинскому обеспечению населения Кордовского сельсовета.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знать задачи медицинской службы в мирное время и обеспечивать их выполнение;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участвовать в разработке и корректировке Плана действий по предупреждению и ликвидации ЧС;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и проводить подготовку персонала и формирований службы к работе в экстремальных условиях;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  -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созданием запасов средств медицинской защиты в сельсовете;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отрабатывать вопросы взаимодействия в ЧС с медицинской службой района.</w:t>
      </w:r>
    </w:p>
    <w:p w:rsidR="001548BC" w:rsidRPr="009D45A6" w:rsidRDefault="001548BC" w:rsidP="001548BC">
      <w:pPr>
        <w:spacing w:before="140" w:line="260" w:lineRule="auto"/>
        <w:ind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spacing w:before="140"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 получением соответствующей информации (решения, сигнала) прибыть к месту сбора комиссии, уточнить обстановку и задачи медицинской службы;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взаимодействие с медицинской службой района;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 случае необходимости привести в готовность медицинские формирования, необходимые для ликвидации последствий стихийных бедствий, вызванных паводковыми явлениями;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-принять экстренные меры по оказанию всех видов медицинской помощи пострадавшим, а также по проведению профилактических мероприятий. Лип, нуждающихся в стационарном обследовании и лечении, направлять в медицинские учреждения района, выделенные для этой цели;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осуществлять мероприятия по предупреждению возникновения и распространения массовых инфекционных заболеваний среди населения, в зонах стихийных бедствий, вызванных паводковыми явлениями;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lastRenderedPageBreak/>
        <w:t>- докладывать председателю комиссии о ходе выполнения медицинских мероприятий.</w:t>
      </w:r>
    </w:p>
    <w:p w:rsidR="001548BC" w:rsidRPr="009D45A6" w:rsidRDefault="001548BC" w:rsidP="001548BC">
      <w:pPr>
        <w:spacing w:line="220" w:lineRule="auto"/>
        <w:ind w:left="4120" w:right="1000"/>
        <w:rPr>
          <w:rFonts w:ascii="Arial" w:hAnsi="Arial" w:cs="Arial"/>
        </w:rPr>
      </w:pPr>
      <w:r w:rsidRPr="009D45A6">
        <w:rPr>
          <w:rFonts w:ascii="Arial" w:hAnsi="Arial" w:cs="Arial"/>
        </w:rPr>
        <w:br w:type="page"/>
      </w:r>
      <w:r w:rsidRPr="009D45A6">
        <w:rPr>
          <w:rFonts w:ascii="Arial" w:hAnsi="Arial" w:cs="Arial"/>
        </w:rPr>
        <w:lastRenderedPageBreak/>
        <w:t xml:space="preserve">Приложение №   7  </w:t>
      </w:r>
    </w:p>
    <w:p w:rsidR="001548BC" w:rsidRPr="009D45A6" w:rsidRDefault="001548BC" w:rsidP="001548BC">
      <w:pPr>
        <w:spacing w:line="220" w:lineRule="auto"/>
        <w:ind w:left="4120" w:right="1000"/>
        <w:rPr>
          <w:rFonts w:ascii="Arial" w:hAnsi="Arial" w:cs="Arial"/>
        </w:rPr>
      </w:pPr>
      <w:r w:rsidRPr="009D45A6">
        <w:rPr>
          <w:rFonts w:ascii="Arial" w:hAnsi="Arial" w:cs="Arial"/>
        </w:rPr>
        <w:t>к Положению о</w:t>
      </w:r>
    </w:p>
    <w:p w:rsidR="001548BC" w:rsidRPr="009D45A6" w:rsidRDefault="001548BC" w:rsidP="001548BC">
      <w:pPr>
        <w:spacing w:line="220" w:lineRule="auto"/>
        <w:ind w:left="4080"/>
        <w:rPr>
          <w:rFonts w:ascii="Arial" w:hAnsi="Arial" w:cs="Arial"/>
        </w:rPr>
      </w:pPr>
      <w:proofErr w:type="spellStart"/>
      <w:r w:rsidRPr="009D45A6">
        <w:rPr>
          <w:rFonts w:ascii="Arial" w:hAnsi="Arial" w:cs="Arial"/>
        </w:rPr>
        <w:t>противопаводковой</w:t>
      </w:r>
      <w:proofErr w:type="spellEnd"/>
      <w:r w:rsidRPr="009D45A6">
        <w:rPr>
          <w:rFonts w:ascii="Arial" w:hAnsi="Arial" w:cs="Arial"/>
        </w:rPr>
        <w:t xml:space="preserve"> комиссии, </w:t>
      </w:r>
      <w:proofErr w:type="gramStart"/>
      <w:r w:rsidRPr="009D45A6">
        <w:rPr>
          <w:rFonts w:ascii="Arial" w:hAnsi="Arial" w:cs="Arial"/>
        </w:rPr>
        <w:t>утвержденному</w:t>
      </w:r>
      <w:proofErr w:type="gramEnd"/>
      <w:r w:rsidRPr="009D45A6">
        <w:rPr>
          <w:rFonts w:ascii="Arial" w:hAnsi="Arial" w:cs="Arial"/>
        </w:rPr>
        <w:t xml:space="preserve"> постановлением администрации Кордовского сельсовета</w:t>
      </w:r>
    </w:p>
    <w:p w:rsidR="001548BC" w:rsidRPr="009D45A6" w:rsidRDefault="001548BC" w:rsidP="001548BC">
      <w:pPr>
        <w:spacing w:before="100" w:beforeAutospacing="1" w:line="259" w:lineRule="auto"/>
        <w:ind w:left="40"/>
        <w:jc w:val="center"/>
        <w:rPr>
          <w:rFonts w:ascii="Arial" w:hAnsi="Arial" w:cs="Arial"/>
          <w:b/>
          <w:bCs/>
        </w:rPr>
      </w:pPr>
      <w:r w:rsidRPr="009D45A6">
        <w:rPr>
          <w:rFonts w:ascii="Arial" w:hAnsi="Arial" w:cs="Arial"/>
          <w:b/>
          <w:bCs/>
        </w:rPr>
        <w:t xml:space="preserve">ФУНКЦИОНАЛЬНЫЕ ОБЯЗАННОСТИ </w:t>
      </w:r>
    </w:p>
    <w:p w:rsidR="001548BC" w:rsidRPr="009D45A6" w:rsidRDefault="001548BC" w:rsidP="001548BC">
      <w:pPr>
        <w:spacing w:before="100" w:beforeAutospacing="1" w:line="259" w:lineRule="auto"/>
        <w:ind w:left="4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 xml:space="preserve">члена </w:t>
      </w:r>
      <w:proofErr w:type="spellStart"/>
      <w:r w:rsidRPr="009D45A6">
        <w:rPr>
          <w:rFonts w:ascii="Arial" w:hAnsi="Arial" w:cs="Arial"/>
          <w:b/>
          <w:bCs/>
        </w:rPr>
        <w:t>противопаводковой</w:t>
      </w:r>
      <w:proofErr w:type="spellEnd"/>
      <w:r w:rsidRPr="009D45A6">
        <w:rPr>
          <w:rFonts w:ascii="Arial" w:hAnsi="Arial" w:cs="Arial"/>
          <w:b/>
          <w:bCs/>
        </w:rPr>
        <w:t xml:space="preserve"> комиссии администрации Кордовского сельсовета - за транспортное обеспечение.</w:t>
      </w:r>
    </w:p>
    <w:p w:rsidR="001548BC" w:rsidRPr="009D45A6" w:rsidRDefault="001548BC" w:rsidP="001548BC">
      <w:pPr>
        <w:spacing w:before="140" w:line="260" w:lineRule="auto"/>
        <w:ind w:firstLine="480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Отвечает за транспортное обеспечение населения сельсовета и АСФ, привлекаемых в случае возникновения ЧС.</w:t>
      </w:r>
    </w:p>
    <w:p w:rsidR="001548BC" w:rsidRPr="009D45A6" w:rsidRDefault="001548BC" w:rsidP="001548BC">
      <w:pPr>
        <w:spacing w:before="180"/>
        <w:rPr>
          <w:rFonts w:ascii="Arial" w:hAnsi="Arial" w:cs="Arial"/>
        </w:rPr>
      </w:pPr>
      <w:r w:rsidRPr="009D45A6">
        <w:rPr>
          <w:rFonts w:ascii="Arial" w:hAnsi="Arial" w:cs="Arial"/>
        </w:rPr>
        <w:t>ОН ОБЯЗАН:</w:t>
      </w:r>
    </w:p>
    <w:p w:rsidR="001548BC" w:rsidRPr="009D45A6" w:rsidRDefault="001548BC" w:rsidP="001548BC">
      <w:pPr>
        <w:ind w:left="40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режиме функционирования «Повседневная деятельность»: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знать задачи транспортной службы в мирное время и обеспечивать их выполнение;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участвовать в разработке и корректировке Плана действий по предупреждению и ликвидации ЧС;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и проводить подготовку персонала и формирований службы к работе в экстремальных условиях;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 xml:space="preserve">- осуществлять </w:t>
      </w:r>
      <w:proofErr w:type="gramStart"/>
      <w:r w:rsidRPr="009D45A6">
        <w:rPr>
          <w:rFonts w:ascii="Arial" w:hAnsi="Arial" w:cs="Arial"/>
        </w:rPr>
        <w:t>контроль за</w:t>
      </w:r>
      <w:proofErr w:type="gramEnd"/>
      <w:r w:rsidRPr="009D45A6">
        <w:rPr>
          <w:rFonts w:ascii="Arial" w:hAnsi="Arial" w:cs="Arial"/>
        </w:rPr>
        <w:t xml:space="preserve"> созданием запасов запасных частей и горюче-смазочных материалов;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отрабатывать вопросы взаимодействия в ЧС с транспортной службой района.</w:t>
      </w:r>
    </w:p>
    <w:p w:rsidR="001548BC" w:rsidRPr="009D45A6" w:rsidRDefault="001548BC" w:rsidP="001548BC">
      <w:pPr>
        <w:spacing w:before="140" w:line="260" w:lineRule="auto"/>
        <w:ind w:firstLine="480"/>
        <w:jc w:val="center"/>
        <w:rPr>
          <w:rFonts w:ascii="Arial" w:hAnsi="Arial" w:cs="Arial"/>
        </w:rPr>
      </w:pPr>
      <w:r w:rsidRPr="009D45A6">
        <w:rPr>
          <w:rFonts w:ascii="Arial" w:hAnsi="Arial" w:cs="Arial"/>
          <w:b/>
          <w:bCs/>
        </w:rPr>
        <w:t>В режимах функционирования «Повышенная готовность» и «Чрезвычайная ситуация»:</w:t>
      </w:r>
    </w:p>
    <w:p w:rsidR="001548BC" w:rsidRPr="009D45A6" w:rsidRDefault="001548BC" w:rsidP="001548BC">
      <w:pPr>
        <w:spacing w:before="120"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с получением соответствующей информации (решения, сигнала) прибыть к месту сбора комиссии, уточнить обстановку и задачи транспортной службы;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организовать взаимодействие с транспортной службой края и соседних районов;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в случае необходимости привести в готовность формирования, необходимые для ликвидации последствий стихийных бедствий, вызванных паводковыми явлениями;</w:t>
      </w:r>
    </w:p>
    <w:p w:rsidR="001548BC" w:rsidRPr="009D45A6" w:rsidRDefault="001548BC" w:rsidP="001548BC">
      <w:pPr>
        <w:spacing w:line="260" w:lineRule="auto"/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-принять экстренные меры по оказанию всех видов помощи пострадавшим, а также по проведению профилактических мероприятий;</w:t>
      </w:r>
    </w:p>
    <w:p w:rsidR="001548BC" w:rsidRPr="009D45A6" w:rsidRDefault="001548BC" w:rsidP="001548BC">
      <w:pPr>
        <w:jc w:val="both"/>
        <w:rPr>
          <w:rFonts w:ascii="Arial" w:hAnsi="Arial" w:cs="Arial"/>
        </w:rPr>
      </w:pPr>
      <w:r w:rsidRPr="009D45A6">
        <w:rPr>
          <w:rFonts w:ascii="Arial" w:hAnsi="Arial" w:cs="Arial"/>
        </w:rPr>
        <w:t>- докладывать председателю комиссии о ходе выполнения мероприятий.</w:t>
      </w:r>
    </w:p>
    <w:p w:rsidR="001548BC" w:rsidRDefault="001548BC">
      <w:r>
        <w:br w:type="page"/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lastRenderedPageBreak/>
        <w:t>АДМИНИСТРАЦИЯ КОРДОВСКОГО СЕЛЬСОВЕТА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КУРАГИНСКОГО РАЙОНА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КРАСНОЯРСКОГО КРАЯ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ПОСТАНОВЛЕНИЕ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17.02.2020                                     с. Кордово                                           № 5-п</w:t>
      </w:r>
    </w:p>
    <w:p w:rsidR="00C222E3" w:rsidRPr="00475AF0" w:rsidRDefault="00C222E3" w:rsidP="00C222E3">
      <w:pPr>
        <w:rPr>
          <w:rFonts w:ascii="Arial" w:hAnsi="Arial" w:cs="Arial"/>
          <w:bCs/>
        </w:rPr>
      </w:pPr>
    </w:p>
    <w:p w:rsidR="00C222E3" w:rsidRPr="00475AF0" w:rsidRDefault="00C222E3" w:rsidP="00C222E3">
      <w:pPr>
        <w:ind w:right="3851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О внесении изменений и дополнений в Постановление от 07.05.2013 № 8-п «Об организации работы по предупреждению и ликвидации чрезвычайных ситуаций, обеспечению пожарной безопасности и противодействию террористической и экстремисткой деятельности»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</w:rPr>
        <w:t xml:space="preserve">Руководствуясь Федеральными законами: от </w:t>
      </w:r>
      <w:r w:rsidRPr="00475AF0">
        <w:rPr>
          <w:rFonts w:ascii="Arial" w:hAnsi="Arial" w:cs="Arial"/>
          <w:bCs/>
        </w:rPr>
        <w:t xml:space="preserve">06.10.2003г. № 131-ФЗ «Об общих принципах местного самоуправления в Российской Федерации», от 21.12.1994г. № 68-ФЗ «О защите населения и территорий от чрезвычайных ситуаций природного и техногенного характера», </w:t>
      </w:r>
      <w:r w:rsidRPr="00475AF0">
        <w:rPr>
          <w:rFonts w:ascii="Arial" w:hAnsi="Arial" w:cs="Arial"/>
        </w:rPr>
        <w:t xml:space="preserve">Уставом Кордовского сельсовета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ПОСТАНОВЛЯЮ: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Внести в постановление администрации Кордовского сельсовета от 07.05.2013 № 8-п «Об организации работы по предупреждению и ликвидации чрезвычайных ситуаций, обеспечению пожарной безопасности и противодействию террористической и экстремисткой деятельности» (с учетом внесенных изменений и дополнений от 10.02.2017 № 3-п), следующие изменения и дополнения: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1. Приложение 1,3,7 к Постановлению изложить в новой редакции согласно приложению 1,2,3 к настоящему Постановлению.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 xml:space="preserve">2. </w:t>
      </w:r>
      <w:proofErr w:type="gramStart"/>
      <w:r w:rsidRPr="00475AF0">
        <w:rPr>
          <w:rFonts w:ascii="Arial" w:hAnsi="Arial" w:cs="Arial"/>
          <w:bCs/>
        </w:rPr>
        <w:t>Контроль за</w:t>
      </w:r>
      <w:proofErr w:type="gramEnd"/>
      <w:r w:rsidRPr="00475AF0">
        <w:rPr>
          <w:rFonts w:ascii="Arial" w:hAnsi="Arial" w:cs="Arial"/>
          <w:bCs/>
        </w:rPr>
        <w:t xml:space="preserve"> исполнением  настоящего постановления оставляю за собой.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3. Постановление вступает в силу со дня опубликования в газете «Кордовский вестник».</w:t>
      </w:r>
    </w:p>
    <w:p w:rsidR="00C222E3" w:rsidRPr="00475AF0" w:rsidRDefault="00C222E3" w:rsidP="00C222E3">
      <w:pPr>
        <w:jc w:val="both"/>
        <w:rPr>
          <w:rFonts w:ascii="Arial" w:hAnsi="Arial" w:cs="Arial"/>
          <w:bCs/>
        </w:rPr>
      </w:pPr>
    </w:p>
    <w:p w:rsidR="00C222E3" w:rsidRPr="00475AF0" w:rsidRDefault="00C222E3" w:rsidP="00C222E3">
      <w:pPr>
        <w:jc w:val="both"/>
        <w:rPr>
          <w:rFonts w:ascii="Arial" w:hAnsi="Arial" w:cs="Arial"/>
          <w:bCs/>
        </w:rPr>
      </w:pPr>
    </w:p>
    <w:p w:rsidR="00C222E3" w:rsidRPr="00475AF0" w:rsidRDefault="00C222E3" w:rsidP="00C222E3">
      <w:pPr>
        <w:jc w:val="both"/>
        <w:rPr>
          <w:rFonts w:ascii="Arial" w:hAnsi="Arial" w:cs="Arial"/>
        </w:rPr>
      </w:pPr>
      <w:r w:rsidRPr="00475AF0">
        <w:rPr>
          <w:rFonts w:ascii="Arial" w:hAnsi="Arial" w:cs="Arial"/>
          <w:bCs/>
        </w:rPr>
        <w:t>Глава Кордовского сельсовета                                                В.Л. Кондратьев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br w:type="page"/>
      </w:r>
      <w:r w:rsidRPr="00475AF0">
        <w:rPr>
          <w:rFonts w:ascii="Arial" w:hAnsi="Arial" w:cs="Arial"/>
        </w:rPr>
        <w:lastRenderedPageBreak/>
        <w:t>Приложение № 1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от 17.02.20</w:t>
      </w:r>
      <w:r>
        <w:rPr>
          <w:rFonts w:ascii="Arial" w:hAnsi="Arial" w:cs="Arial"/>
        </w:rPr>
        <w:t>20</w:t>
      </w:r>
      <w:r w:rsidRPr="00475AF0">
        <w:rPr>
          <w:rFonts w:ascii="Arial" w:hAnsi="Arial" w:cs="Arial"/>
        </w:rPr>
        <w:t xml:space="preserve"> № 5-п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Приложение№1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от 07.05.2013</w:t>
      </w:r>
      <w:r>
        <w:rPr>
          <w:rFonts w:ascii="Arial" w:hAnsi="Arial" w:cs="Arial"/>
        </w:rPr>
        <w:t xml:space="preserve"> </w:t>
      </w:r>
      <w:r w:rsidRPr="00475AF0">
        <w:rPr>
          <w:rFonts w:ascii="Arial" w:hAnsi="Arial" w:cs="Arial"/>
        </w:rPr>
        <w:t>№ 8-п</w:t>
      </w:r>
    </w:p>
    <w:p w:rsidR="00C222E3" w:rsidRPr="00475AF0" w:rsidRDefault="00C222E3" w:rsidP="00C222E3">
      <w:pPr>
        <w:rPr>
          <w:rFonts w:ascii="Arial" w:hAnsi="Arial" w:cs="Arial"/>
        </w:rPr>
      </w:pPr>
    </w:p>
    <w:p w:rsidR="00C222E3" w:rsidRPr="00475AF0" w:rsidRDefault="00C222E3" w:rsidP="00C222E3">
      <w:pPr>
        <w:rPr>
          <w:rFonts w:ascii="Arial" w:hAnsi="Arial" w:cs="Arial"/>
        </w:rPr>
      </w:pP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Состав</w:t>
      </w:r>
    </w:p>
    <w:p w:rsidR="00C222E3" w:rsidRPr="00475AF0" w:rsidRDefault="00C222E3" w:rsidP="00C222E3">
      <w:pPr>
        <w:jc w:val="center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постоянно действующей комиссии по предупреждению и ликвидации чрезвычайных ситуаций и обеспечению пожарной безопасности (КЧС).</w:t>
      </w:r>
    </w:p>
    <w:p w:rsidR="00C222E3" w:rsidRPr="00475AF0" w:rsidRDefault="00C222E3" w:rsidP="00C222E3">
      <w:pPr>
        <w:rPr>
          <w:rFonts w:ascii="Arial" w:hAnsi="Arial" w:cs="Arial"/>
          <w:bCs/>
        </w:rPr>
      </w:pP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Председатель - глава Кордовского сельсовета Кондратьев Вадим Леонидович;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Заместитель председателя – заместитель главы Кордовского сельсовета Булатова Ирина Михайловна;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 xml:space="preserve">Секретарь – специалист 1 категории администрации </w:t>
      </w:r>
      <w:proofErr w:type="spellStart"/>
      <w:r w:rsidRPr="00475AF0">
        <w:rPr>
          <w:rFonts w:ascii="Arial" w:hAnsi="Arial" w:cs="Arial"/>
          <w:bCs/>
        </w:rPr>
        <w:t>Наймович</w:t>
      </w:r>
      <w:proofErr w:type="spellEnd"/>
      <w:r w:rsidRPr="00475AF0">
        <w:rPr>
          <w:rFonts w:ascii="Arial" w:hAnsi="Arial" w:cs="Arial"/>
          <w:bCs/>
        </w:rPr>
        <w:t xml:space="preserve"> Лариса Леонидовна;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Члены комиссии: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- специалист 1 категории администрации Рожкова Людмила Викторовна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- начальник ППО-231 Смирнов Андрей Борисович;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- председатель сельского Совета депутатов Латушкин Виталий Валентинович;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  <w:bCs/>
        </w:rPr>
      </w:pPr>
      <w:r w:rsidRPr="00475AF0">
        <w:rPr>
          <w:rFonts w:ascii="Arial" w:hAnsi="Arial" w:cs="Arial"/>
          <w:bCs/>
        </w:rPr>
        <w:t>- депутат сельского Совета депутатов Хохлов Сергей Викторович;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</w:rPr>
      </w:pPr>
      <w:r w:rsidRPr="00475AF0">
        <w:rPr>
          <w:rFonts w:ascii="Arial" w:hAnsi="Arial" w:cs="Arial"/>
          <w:bCs/>
        </w:rPr>
        <w:t>- депутат сельского Совета депутатов Филяев Дмитрий Николаевич.</w:t>
      </w:r>
    </w:p>
    <w:p w:rsidR="00C222E3" w:rsidRPr="00475AF0" w:rsidRDefault="00C222E3" w:rsidP="00C222E3">
      <w:pPr>
        <w:ind w:firstLine="5400"/>
        <w:rPr>
          <w:rFonts w:ascii="Arial" w:hAnsi="Arial" w:cs="Arial"/>
        </w:rPr>
      </w:pP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br w:type="page"/>
      </w:r>
      <w:r w:rsidRPr="00475AF0">
        <w:rPr>
          <w:rFonts w:ascii="Arial" w:hAnsi="Arial" w:cs="Arial"/>
        </w:rPr>
        <w:lastRenderedPageBreak/>
        <w:t>Приложение № 2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от 17.02.2020</w:t>
      </w:r>
      <w:r>
        <w:rPr>
          <w:rFonts w:ascii="Arial" w:hAnsi="Arial" w:cs="Arial"/>
        </w:rPr>
        <w:t xml:space="preserve"> </w:t>
      </w:r>
      <w:r w:rsidRPr="00475AF0">
        <w:rPr>
          <w:rFonts w:ascii="Arial" w:hAnsi="Arial" w:cs="Arial"/>
        </w:rPr>
        <w:t>№ 5-п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Приложение № 3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>
        <w:rPr>
          <w:rFonts w:ascii="Arial" w:hAnsi="Arial" w:cs="Arial"/>
        </w:rPr>
        <w:t xml:space="preserve">от 07.05.2013 </w:t>
      </w:r>
      <w:r w:rsidRPr="00475AF0">
        <w:rPr>
          <w:rFonts w:ascii="Arial" w:hAnsi="Arial" w:cs="Arial"/>
        </w:rPr>
        <w:t>№ 8-п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ПЛАН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основных мероприятий по обеспечению безопасности населения, 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сохранности  объектов экономики и материально-технических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 ресурсов в период половодья и ледохода на реке </w:t>
      </w:r>
      <w:proofErr w:type="spellStart"/>
      <w:r w:rsidRPr="00475AF0">
        <w:rPr>
          <w:rFonts w:ascii="Arial" w:hAnsi="Arial" w:cs="Arial"/>
        </w:rPr>
        <w:t>Кизир</w:t>
      </w:r>
      <w:proofErr w:type="spellEnd"/>
      <w:r w:rsidRPr="00475AF0">
        <w:rPr>
          <w:rFonts w:ascii="Arial" w:hAnsi="Arial" w:cs="Arial"/>
        </w:rPr>
        <w:t xml:space="preserve"> в 2020 – 2021 гг.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797"/>
        <w:gridCol w:w="1481"/>
        <w:gridCol w:w="2230"/>
      </w:tblGrid>
      <w:tr w:rsidR="00C222E3" w:rsidRPr="00475AF0" w:rsidTr="00BA1B44">
        <w:trPr>
          <w:trHeight w:val="363"/>
        </w:trPr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 xml:space="preserve">№ </w:t>
            </w:r>
            <w:proofErr w:type="gramStart"/>
            <w:r w:rsidRPr="00475AF0">
              <w:rPr>
                <w:rFonts w:ascii="Arial" w:hAnsi="Arial" w:cs="Arial"/>
              </w:rPr>
              <w:t>п</w:t>
            </w:r>
            <w:proofErr w:type="gramEnd"/>
            <w:r w:rsidRPr="00475AF0">
              <w:rPr>
                <w:rFonts w:ascii="Arial" w:hAnsi="Arial" w:cs="Arial"/>
              </w:rPr>
              <w:t>/п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Осуществить организационные меры по предупреждению чрезвычайных ситуаций и ликвидации последствий стихийных бедствий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В период весеннего паводка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 xml:space="preserve">Привести в готовность населенные пункты   для работы в условиях возможного затопления при половодье, </w:t>
            </w:r>
            <w:proofErr w:type="gramStart"/>
            <w:r w:rsidRPr="00475AF0">
              <w:rPr>
                <w:rFonts w:ascii="Arial" w:hAnsi="Arial" w:cs="Arial"/>
              </w:rPr>
              <w:t>согласно</w:t>
            </w:r>
            <w:proofErr w:type="gramEnd"/>
            <w:r w:rsidRPr="00475AF0">
              <w:rPr>
                <w:rFonts w:ascii="Arial" w:hAnsi="Arial" w:cs="Arial"/>
              </w:rPr>
              <w:t xml:space="preserve"> разработанных мероприятий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До 01 апреля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Во взаимодействии с соответствующими службами и организациями 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с/х животных, организация связи и информирования на случай затопления населенных пунктов.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До 01 апреля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Для определения масштабов, объемов, участка работ и проведения подрывов льда в заторах выделение людей из местного населения в помощь группе ледовой разведки и взрывникам.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По мере необходимости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proofErr w:type="gramStart"/>
            <w:r w:rsidRPr="00475AF0">
              <w:rPr>
                <w:rFonts w:ascii="Arial" w:hAnsi="Arial" w:cs="Arial"/>
              </w:rPr>
              <w:t>Контроль за</w:t>
            </w:r>
            <w:proofErr w:type="gramEnd"/>
            <w:r w:rsidRPr="00475AF0">
              <w:rPr>
                <w:rFonts w:ascii="Arial" w:hAnsi="Arial" w:cs="Arial"/>
              </w:rPr>
              <w:t xml:space="preserve"> ледовыми переходами и своевременная установка предупредительных знаков о запрете движения.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Март-апрель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Информация в населенных пунктах  о возможном подтоплении, проинформировать население о действиях в условиях чрезвычайной ситуации обходом по дворам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До 01 апреля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 администрации, депутаты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Разработка плана   эвакуации жителей  на период весеннего паводка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До 01 апреля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 администрации</w:t>
            </w:r>
          </w:p>
        </w:tc>
      </w:tr>
      <w:tr w:rsidR="00C222E3" w:rsidRPr="00475AF0" w:rsidTr="00BA1B44">
        <w:tc>
          <w:tcPr>
            <w:tcW w:w="3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Предусмотреть комплекс мер по организованному выводу из зон стихийного бедствия пострадавшего населения, предотвращению и пресечению мародерства. Краж и обеспечению сохранности имущества граждан, предприятий и организаций. Систематически отслеживать оперативную обстановку в зонах затопления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В период ледохода, паводка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2E3" w:rsidRPr="00475AF0" w:rsidRDefault="00C222E3" w:rsidP="00BA1B44">
            <w:pPr>
              <w:jc w:val="center"/>
              <w:rPr>
                <w:rFonts w:ascii="Arial" w:hAnsi="Arial" w:cs="Arial"/>
              </w:rPr>
            </w:pPr>
            <w:r w:rsidRPr="00475AF0"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</w:tr>
    </w:tbl>
    <w:p w:rsidR="00C222E3" w:rsidRPr="00475AF0" w:rsidRDefault="00C222E3" w:rsidP="00C222E3">
      <w:pPr>
        <w:rPr>
          <w:rFonts w:ascii="Arial" w:hAnsi="Arial" w:cs="Arial"/>
        </w:rPr>
      </w:pPr>
    </w:p>
    <w:p w:rsidR="00C222E3" w:rsidRPr="00475AF0" w:rsidRDefault="00C222E3" w:rsidP="00C222E3">
      <w:pPr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Примечание: В паводковый период ежедневно сообщать о развитии паводковой обстановки  по состоянию на 8.00 и 17.00 в отдел ГО и ЧС  по телефону 112, 2-53-33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br w:type="page"/>
      </w:r>
      <w:r w:rsidRPr="00475AF0">
        <w:rPr>
          <w:rFonts w:ascii="Arial" w:hAnsi="Arial" w:cs="Arial"/>
        </w:rPr>
        <w:lastRenderedPageBreak/>
        <w:t>Приложение № 3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от 17.02.2020</w:t>
      </w:r>
      <w:r>
        <w:rPr>
          <w:rFonts w:ascii="Arial" w:hAnsi="Arial" w:cs="Arial"/>
        </w:rPr>
        <w:t xml:space="preserve"> </w:t>
      </w:r>
      <w:r w:rsidRPr="00475AF0">
        <w:rPr>
          <w:rFonts w:ascii="Arial" w:hAnsi="Arial" w:cs="Arial"/>
        </w:rPr>
        <w:t>№ 5-п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>Приложение № 7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 постановлению администрации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Кордовского сельсовета </w:t>
      </w:r>
    </w:p>
    <w:p w:rsidR="00C222E3" w:rsidRPr="00475AF0" w:rsidRDefault="00C222E3" w:rsidP="00C222E3">
      <w:pPr>
        <w:ind w:firstLine="5580"/>
        <w:rPr>
          <w:rFonts w:ascii="Arial" w:hAnsi="Arial" w:cs="Arial"/>
        </w:rPr>
      </w:pPr>
      <w:r>
        <w:rPr>
          <w:rFonts w:ascii="Arial" w:hAnsi="Arial" w:cs="Arial"/>
        </w:rPr>
        <w:t xml:space="preserve">от 07.05.2013 </w:t>
      </w:r>
      <w:r w:rsidRPr="00475AF0">
        <w:rPr>
          <w:rFonts w:ascii="Arial" w:hAnsi="Arial" w:cs="Arial"/>
        </w:rPr>
        <w:t>№ 8-п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Список 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  <w:r w:rsidRPr="00475AF0">
        <w:rPr>
          <w:rFonts w:ascii="Arial" w:hAnsi="Arial" w:cs="Arial"/>
        </w:rPr>
        <w:t>группы помощи пострадавшим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</w:p>
    <w:p w:rsidR="00C222E3" w:rsidRPr="00475AF0" w:rsidRDefault="00C222E3" w:rsidP="00C222E3">
      <w:pPr>
        <w:pStyle w:val="ab"/>
        <w:ind w:firstLine="720"/>
        <w:jc w:val="both"/>
        <w:rPr>
          <w:rFonts w:ascii="Arial" w:hAnsi="Arial" w:cs="Arial"/>
          <w:sz w:val="22"/>
          <w:szCs w:val="22"/>
        </w:rPr>
      </w:pPr>
      <w:r w:rsidRPr="00475AF0">
        <w:rPr>
          <w:rFonts w:ascii="Arial" w:hAnsi="Arial" w:cs="Arial"/>
          <w:sz w:val="22"/>
          <w:szCs w:val="22"/>
        </w:rPr>
        <w:t>1. Группа помощи пострадавшим – ответственный за поставку лодок и лодочных моторов Смирнов Андрей Борисович начальник пожарного поста с. Кордово;</w:t>
      </w:r>
    </w:p>
    <w:p w:rsidR="00C222E3" w:rsidRPr="00475AF0" w:rsidRDefault="00C222E3" w:rsidP="00C222E3">
      <w:pPr>
        <w:pStyle w:val="ab"/>
        <w:tabs>
          <w:tab w:val="num" w:pos="0"/>
        </w:tabs>
        <w:ind w:firstLine="720"/>
        <w:rPr>
          <w:rFonts w:ascii="Arial" w:hAnsi="Arial" w:cs="Arial"/>
          <w:sz w:val="22"/>
          <w:szCs w:val="22"/>
        </w:rPr>
      </w:pPr>
      <w:r w:rsidRPr="00475AF0">
        <w:rPr>
          <w:rFonts w:ascii="Arial" w:hAnsi="Arial" w:cs="Arial"/>
          <w:sz w:val="22"/>
          <w:szCs w:val="22"/>
        </w:rPr>
        <w:t xml:space="preserve">состав группы: 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- Рожков Алексей Иванович;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- Булатов Николай Леонидович;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Гертнер</w:t>
      </w:r>
      <w:proofErr w:type="spellEnd"/>
      <w:r w:rsidRPr="00475AF0">
        <w:rPr>
          <w:rFonts w:ascii="Arial" w:hAnsi="Arial" w:cs="Arial"/>
        </w:rPr>
        <w:t xml:space="preserve"> Петр Иванович;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Симоненко Егор Васильевич;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Бельчуевский</w:t>
      </w:r>
      <w:proofErr w:type="spellEnd"/>
      <w:r w:rsidRPr="00475AF0">
        <w:rPr>
          <w:rFonts w:ascii="Arial" w:hAnsi="Arial" w:cs="Arial"/>
        </w:rPr>
        <w:t xml:space="preserve"> Александр Владимирович;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Капашин</w:t>
      </w:r>
      <w:proofErr w:type="spellEnd"/>
      <w:r w:rsidRPr="00475AF0">
        <w:rPr>
          <w:rFonts w:ascii="Arial" w:hAnsi="Arial" w:cs="Arial"/>
        </w:rPr>
        <w:t xml:space="preserve"> Андрей Викторович;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Бурнышев</w:t>
      </w:r>
      <w:proofErr w:type="spellEnd"/>
      <w:r w:rsidRPr="00475AF0">
        <w:rPr>
          <w:rFonts w:ascii="Arial" w:hAnsi="Arial" w:cs="Arial"/>
        </w:rPr>
        <w:t xml:space="preserve"> Вячеслав Иванович;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Степаненков</w:t>
      </w:r>
      <w:proofErr w:type="spellEnd"/>
      <w:r w:rsidRPr="00475AF0">
        <w:rPr>
          <w:rFonts w:ascii="Arial" w:hAnsi="Arial" w:cs="Arial"/>
        </w:rPr>
        <w:t xml:space="preserve"> Алексей Николаевич.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2. Группа помощи пострадавшим – ответственные за поставку техники Шевцов Евгений Викторович – заместитель директор</w:t>
      </w:r>
      <w:proofErr w:type="gramStart"/>
      <w:r w:rsidRPr="00475AF0">
        <w:rPr>
          <w:rFonts w:ascii="Arial" w:hAnsi="Arial" w:cs="Arial"/>
        </w:rPr>
        <w:t>а ООО</w:t>
      </w:r>
      <w:proofErr w:type="gramEnd"/>
      <w:r w:rsidRPr="00475AF0">
        <w:rPr>
          <w:rFonts w:ascii="Arial" w:hAnsi="Arial" w:cs="Arial"/>
        </w:rPr>
        <w:t xml:space="preserve"> «Курагинский </w:t>
      </w:r>
      <w:proofErr w:type="spellStart"/>
      <w:r w:rsidRPr="00475AF0">
        <w:rPr>
          <w:rFonts w:ascii="Arial" w:hAnsi="Arial" w:cs="Arial"/>
        </w:rPr>
        <w:t>промхоз</w:t>
      </w:r>
      <w:proofErr w:type="spellEnd"/>
      <w:r w:rsidRPr="00475AF0">
        <w:rPr>
          <w:rFonts w:ascii="Arial" w:hAnsi="Arial" w:cs="Arial"/>
        </w:rPr>
        <w:t xml:space="preserve">», </w:t>
      </w:r>
      <w:proofErr w:type="spellStart"/>
      <w:r w:rsidRPr="00475AF0">
        <w:rPr>
          <w:rFonts w:ascii="Arial" w:hAnsi="Arial" w:cs="Arial"/>
        </w:rPr>
        <w:t>Нечупей</w:t>
      </w:r>
      <w:proofErr w:type="spellEnd"/>
      <w:r w:rsidRPr="00475AF0">
        <w:rPr>
          <w:rFonts w:ascii="Arial" w:hAnsi="Arial" w:cs="Arial"/>
        </w:rPr>
        <w:t xml:space="preserve"> Александр Владимирович – частный предприниматель, Кирюшин Андрей Дмитриевич – генеральный директор ОАО «Минусинская ГРЭ», Савин Анатолий Петрович – мастер Курагинского филиала ГП </w:t>
      </w:r>
      <w:proofErr w:type="spellStart"/>
      <w:r w:rsidRPr="00475AF0">
        <w:rPr>
          <w:rFonts w:ascii="Arial" w:hAnsi="Arial" w:cs="Arial"/>
        </w:rPr>
        <w:t>КрайДЭО</w:t>
      </w:r>
      <w:proofErr w:type="spellEnd"/>
      <w:r w:rsidRPr="00475AF0">
        <w:rPr>
          <w:rFonts w:ascii="Arial" w:hAnsi="Arial" w:cs="Arial"/>
        </w:rPr>
        <w:t xml:space="preserve"> Кордовский участок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         состав группы: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Зоров</w:t>
      </w:r>
      <w:proofErr w:type="spellEnd"/>
      <w:r w:rsidRPr="00475AF0">
        <w:rPr>
          <w:rFonts w:ascii="Arial" w:hAnsi="Arial" w:cs="Arial"/>
        </w:rPr>
        <w:t xml:space="preserve"> Анатолий  Викторович – водитель;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Несяев</w:t>
      </w:r>
      <w:proofErr w:type="spellEnd"/>
      <w:r w:rsidRPr="00475AF0">
        <w:rPr>
          <w:rFonts w:ascii="Arial" w:hAnsi="Arial" w:cs="Arial"/>
        </w:rPr>
        <w:t xml:space="preserve"> Николай Васильевич – водитель;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Ярусов Андрей Сергеевич – водитель;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- Кугушев Борис Александрович – водитель;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lastRenderedPageBreak/>
        <w:t xml:space="preserve">- </w:t>
      </w:r>
      <w:proofErr w:type="spellStart"/>
      <w:r w:rsidRPr="00475AF0">
        <w:rPr>
          <w:rFonts w:ascii="Arial" w:hAnsi="Arial" w:cs="Arial"/>
        </w:rPr>
        <w:t>Певнев</w:t>
      </w:r>
      <w:proofErr w:type="spellEnd"/>
      <w:r w:rsidRPr="00475AF0">
        <w:rPr>
          <w:rFonts w:ascii="Arial" w:hAnsi="Arial" w:cs="Arial"/>
        </w:rPr>
        <w:t xml:space="preserve"> Дмитрий Алексеевич – тракторист.</w:t>
      </w:r>
    </w:p>
    <w:p w:rsidR="00C222E3" w:rsidRPr="00475AF0" w:rsidRDefault="00C222E3" w:rsidP="00C222E3">
      <w:pPr>
        <w:ind w:firstLine="72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3. Группа разъяснительной работы среди населения о правилах поведения на случай затопления, подтопления и чрезвычайных ситуаций</w:t>
      </w:r>
    </w:p>
    <w:p w:rsidR="00C222E3" w:rsidRDefault="00C222E3" w:rsidP="00C222E3">
      <w:pPr>
        <w:rPr>
          <w:rFonts w:ascii="Arial" w:hAnsi="Arial" w:cs="Arial"/>
        </w:rPr>
      </w:pPr>
      <w:proofErr w:type="gramStart"/>
      <w:r w:rsidRPr="00475AF0">
        <w:rPr>
          <w:rFonts w:ascii="Arial" w:hAnsi="Arial" w:cs="Arial"/>
        </w:rPr>
        <w:t>ответственная</w:t>
      </w:r>
      <w:proofErr w:type="gramEnd"/>
      <w:r w:rsidRPr="00475AF0">
        <w:rPr>
          <w:rFonts w:ascii="Arial" w:hAnsi="Arial" w:cs="Arial"/>
        </w:rPr>
        <w:t xml:space="preserve"> за разъяснительную работу среди населения </w:t>
      </w:r>
      <w:r>
        <w:rPr>
          <w:rFonts w:ascii="Arial" w:hAnsi="Arial" w:cs="Arial"/>
        </w:rPr>
        <w:t>–</w:t>
      </w:r>
      <w:r w:rsidRPr="00475AF0">
        <w:rPr>
          <w:rFonts w:ascii="Arial" w:hAnsi="Arial" w:cs="Arial"/>
        </w:rPr>
        <w:t xml:space="preserve"> 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Булатова Ирина Михайловна зам. главы Кордовского сельсовета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>Состав группы: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- Рожкова Людмила Викторовна – специалист 1 категории администрации;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-   Пирогова Наталья Викторовна – уборщик администрации;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Смаль</w:t>
      </w:r>
      <w:proofErr w:type="spellEnd"/>
      <w:r w:rsidRPr="00475AF0">
        <w:rPr>
          <w:rFonts w:ascii="Arial" w:hAnsi="Arial" w:cs="Arial"/>
        </w:rPr>
        <w:t xml:space="preserve"> Наталья Александровна – медицинская сестра </w:t>
      </w:r>
      <w:proofErr w:type="gramStart"/>
      <w:r w:rsidRPr="00475AF0">
        <w:rPr>
          <w:rFonts w:ascii="Arial" w:hAnsi="Arial" w:cs="Arial"/>
        </w:rPr>
        <w:t>Кордовского</w:t>
      </w:r>
      <w:proofErr w:type="gramEnd"/>
      <w:r w:rsidRPr="00475AF0">
        <w:rPr>
          <w:rFonts w:ascii="Arial" w:hAnsi="Arial" w:cs="Arial"/>
        </w:rPr>
        <w:t xml:space="preserve"> </w:t>
      </w:r>
      <w:proofErr w:type="spellStart"/>
      <w:r w:rsidRPr="00475AF0">
        <w:rPr>
          <w:rFonts w:ascii="Arial" w:hAnsi="Arial" w:cs="Arial"/>
        </w:rPr>
        <w:t>ФАПа</w:t>
      </w:r>
      <w:proofErr w:type="spellEnd"/>
      <w:r w:rsidRPr="00475AF0">
        <w:rPr>
          <w:rFonts w:ascii="Arial" w:hAnsi="Arial" w:cs="Arial"/>
        </w:rPr>
        <w:t>;</w:t>
      </w:r>
    </w:p>
    <w:p w:rsidR="00C222E3" w:rsidRPr="00475AF0" w:rsidRDefault="00C222E3" w:rsidP="00C222E3">
      <w:pPr>
        <w:ind w:left="18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Наймович</w:t>
      </w:r>
      <w:proofErr w:type="spellEnd"/>
      <w:r w:rsidRPr="00475AF0">
        <w:rPr>
          <w:rFonts w:ascii="Arial" w:hAnsi="Arial" w:cs="Arial"/>
        </w:rPr>
        <w:t xml:space="preserve"> Лариса Леонидовна - специалист 1 категории администрации.</w:t>
      </w:r>
    </w:p>
    <w:p w:rsidR="00C222E3" w:rsidRPr="00475AF0" w:rsidRDefault="00C222E3" w:rsidP="00C222E3">
      <w:pPr>
        <w:jc w:val="center"/>
        <w:rPr>
          <w:rFonts w:ascii="Arial" w:hAnsi="Arial" w:cs="Arial"/>
        </w:rPr>
      </w:pPr>
    </w:p>
    <w:p w:rsidR="00C222E3" w:rsidRPr="00475AF0" w:rsidRDefault="00C222E3" w:rsidP="00C222E3">
      <w:pPr>
        <w:ind w:firstLine="72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4. Группа оповещения </w:t>
      </w:r>
    </w:p>
    <w:p w:rsidR="00C222E3" w:rsidRPr="00475AF0" w:rsidRDefault="00C222E3" w:rsidP="00C222E3">
      <w:pPr>
        <w:jc w:val="both"/>
        <w:rPr>
          <w:rFonts w:ascii="Arial" w:hAnsi="Arial" w:cs="Arial"/>
        </w:rPr>
      </w:pPr>
      <w:proofErr w:type="gramStart"/>
      <w:r w:rsidRPr="00475AF0">
        <w:rPr>
          <w:rFonts w:ascii="Arial" w:hAnsi="Arial" w:cs="Arial"/>
        </w:rPr>
        <w:t>Ответственный</w:t>
      </w:r>
      <w:proofErr w:type="gramEnd"/>
      <w:r w:rsidRPr="00475AF0">
        <w:rPr>
          <w:rFonts w:ascii="Arial" w:hAnsi="Arial" w:cs="Arial"/>
        </w:rPr>
        <w:t xml:space="preserve"> за оповещение – Булатова Ирина Михайловна - зам. главы  администрации Кордовского сельсовета.</w:t>
      </w:r>
    </w:p>
    <w:p w:rsidR="00C222E3" w:rsidRPr="00475AF0" w:rsidRDefault="00C222E3" w:rsidP="00C222E3">
      <w:pPr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         Состав группы: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- Пирогова Наталья Викторовна – уборщик администрации;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- Рябцева Ирина Александровна – специалист УСЗН;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Цыбина</w:t>
      </w:r>
      <w:proofErr w:type="spellEnd"/>
      <w:r w:rsidRPr="00475AF0">
        <w:rPr>
          <w:rFonts w:ascii="Arial" w:hAnsi="Arial" w:cs="Arial"/>
        </w:rPr>
        <w:t xml:space="preserve"> Ольга Анатольевна – социальный работник  УСЗН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Лагунова</w:t>
      </w:r>
      <w:proofErr w:type="spellEnd"/>
      <w:r w:rsidRPr="00475AF0">
        <w:rPr>
          <w:rFonts w:ascii="Arial" w:hAnsi="Arial" w:cs="Arial"/>
        </w:rPr>
        <w:t xml:space="preserve"> Вероника Юрьевна – социальный работник УСЗН;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- </w:t>
      </w:r>
      <w:proofErr w:type="spellStart"/>
      <w:r w:rsidRPr="00475AF0">
        <w:rPr>
          <w:rFonts w:ascii="Arial" w:hAnsi="Arial" w:cs="Arial"/>
        </w:rPr>
        <w:t>Аверькина</w:t>
      </w:r>
      <w:proofErr w:type="spellEnd"/>
      <w:r w:rsidRPr="00475AF0">
        <w:rPr>
          <w:rFonts w:ascii="Arial" w:hAnsi="Arial" w:cs="Arial"/>
        </w:rPr>
        <w:t xml:space="preserve"> Наталья Юрьевна – уборщица </w:t>
      </w:r>
      <w:proofErr w:type="gramStart"/>
      <w:r w:rsidRPr="00475AF0">
        <w:rPr>
          <w:rFonts w:ascii="Arial" w:hAnsi="Arial" w:cs="Arial"/>
        </w:rPr>
        <w:t>Кордовского</w:t>
      </w:r>
      <w:proofErr w:type="gramEnd"/>
      <w:r w:rsidRPr="00475AF0">
        <w:rPr>
          <w:rFonts w:ascii="Arial" w:hAnsi="Arial" w:cs="Arial"/>
        </w:rPr>
        <w:t xml:space="preserve"> СДК;</w:t>
      </w:r>
    </w:p>
    <w:p w:rsidR="00C222E3" w:rsidRPr="00475AF0" w:rsidRDefault="00C222E3" w:rsidP="00C222E3">
      <w:pPr>
        <w:ind w:left="18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- Маркина Анна Викторовна – главный бухгалтер администрации Кордовского сельсовета.</w:t>
      </w:r>
    </w:p>
    <w:p w:rsidR="00C222E3" w:rsidRPr="00475AF0" w:rsidRDefault="00C222E3" w:rsidP="00C222E3">
      <w:pPr>
        <w:ind w:firstLine="90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5. Группа размещения</w:t>
      </w:r>
    </w:p>
    <w:p w:rsidR="00C222E3" w:rsidRPr="00475AF0" w:rsidRDefault="00C222E3" w:rsidP="00C222E3">
      <w:pPr>
        <w:pStyle w:val="a9"/>
        <w:ind w:firstLine="900"/>
        <w:rPr>
          <w:rFonts w:ascii="Arial" w:hAnsi="Arial" w:cs="Arial"/>
          <w:sz w:val="22"/>
          <w:szCs w:val="22"/>
        </w:rPr>
      </w:pPr>
      <w:r w:rsidRPr="00475AF0">
        <w:rPr>
          <w:rFonts w:ascii="Arial" w:hAnsi="Arial" w:cs="Arial"/>
          <w:sz w:val="22"/>
          <w:szCs w:val="22"/>
        </w:rPr>
        <w:t>Ответственный за прием размещения  граждан из зоны затопления и подтопления – Гнатюк Оксана Григорьевна директор МБУК «Кордовский СДК».</w:t>
      </w:r>
    </w:p>
    <w:p w:rsidR="00C222E3" w:rsidRPr="00475AF0" w:rsidRDefault="00C222E3" w:rsidP="00C222E3">
      <w:pPr>
        <w:ind w:firstLine="900"/>
        <w:rPr>
          <w:rFonts w:ascii="Arial" w:hAnsi="Arial" w:cs="Arial"/>
        </w:rPr>
      </w:pPr>
      <w:r w:rsidRPr="00475AF0">
        <w:rPr>
          <w:rFonts w:ascii="Arial" w:hAnsi="Arial" w:cs="Arial"/>
        </w:rPr>
        <w:t>Состав группы: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ind w:left="0" w:firstLine="540"/>
        <w:rPr>
          <w:rFonts w:ascii="Arial" w:hAnsi="Arial" w:cs="Arial"/>
        </w:rPr>
      </w:pPr>
      <w:r w:rsidRPr="00475AF0">
        <w:rPr>
          <w:rFonts w:ascii="Arial" w:hAnsi="Arial" w:cs="Arial"/>
        </w:rPr>
        <w:t>Макарова Ольга Васильевна – заведующая филиалом библиотеки;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ind w:left="0" w:firstLine="540"/>
        <w:rPr>
          <w:rFonts w:ascii="Arial" w:hAnsi="Arial" w:cs="Arial"/>
        </w:rPr>
      </w:pPr>
      <w:proofErr w:type="spellStart"/>
      <w:r w:rsidRPr="00475AF0">
        <w:rPr>
          <w:rFonts w:ascii="Arial" w:hAnsi="Arial" w:cs="Arial"/>
        </w:rPr>
        <w:t>Домрачева</w:t>
      </w:r>
      <w:proofErr w:type="spellEnd"/>
      <w:r w:rsidRPr="00475AF0">
        <w:rPr>
          <w:rFonts w:ascii="Arial" w:hAnsi="Arial" w:cs="Arial"/>
        </w:rPr>
        <w:t xml:space="preserve"> Эмилия Юрьевна – рук</w:t>
      </w:r>
      <w:proofErr w:type="gramStart"/>
      <w:r w:rsidRPr="00475AF0">
        <w:rPr>
          <w:rFonts w:ascii="Arial" w:hAnsi="Arial" w:cs="Arial"/>
        </w:rPr>
        <w:t>.</w:t>
      </w:r>
      <w:proofErr w:type="gramEnd"/>
      <w:r w:rsidRPr="00475AF0">
        <w:rPr>
          <w:rFonts w:ascii="Arial" w:hAnsi="Arial" w:cs="Arial"/>
        </w:rPr>
        <w:t xml:space="preserve"> </w:t>
      </w:r>
      <w:proofErr w:type="gramStart"/>
      <w:r w:rsidRPr="00475AF0">
        <w:rPr>
          <w:rFonts w:ascii="Arial" w:hAnsi="Arial" w:cs="Arial"/>
        </w:rPr>
        <w:t>к</w:t>
      </w:r>
      <w:proofErr w:type="gramEnd"/>
      <w:r w:rsidRPr="00475AF0">
        <w:rPr>
          <w:rFonts w:ascii="Arial" w:hAnsi="Arial" w:cs="Arial"/>
        </w:rPr>
        <w:t>ружка Кордовского СДК;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ind w:left="0" w:firstLine="540"/>
        <w:rPr>
          <w:rFonts w:ascii="Arial" w:hAnsi="Arial" w:cs="Arial"/>
        </w:rPr>
      </w:pPr>
      <w:proofErr w:type="spellStart"/>
      <w:r w:rsidRPr="00475AF0">
        <w:rPr>
          <w:rFonts w:ascii="Arial" w:hAnsi="Arial" w:cs="Arial"/>
        </w:rPr>
        <w:t>Гертнер</w:t>
      </w:r>
      <w:proofErr w:type="spellEnd"/>
      <w:r w:rsidRPr="00475AF0">
        <w:rPr>
          <w:rFonts w:ascii="Arial" w:hAnsi="Arial" w:cs="Arial"/>
        </w:rPr>
        <w:t xml:space="preserve"> Наталья Михайловна – фельдшер </w:t>
      </w:r>
      <w:proofErr w:type="gramStart"/>
      <w:r w:rsidRPr="00475AF0">
        <w:rPr>
          <w:rFonts w:ascii="Arial" w:hAnsi="Arial" w:cs="Arial"/>
        </w:rPr>
        <w:t>Кордовского</w:t>
      </w:r>
      <w:proofErr w:type="gramEnd"/>
      <w:r w:rsidRPr="00475AF0">
        <w:rPr>
          <w:rFonts w:ascii="Arial" w:hAnsi="Arial" w:cs="Arial"/>
        </w:rPr>
        <w:t xml:space="preserve"> </w:t>
      </w:r>
      <w:proofErr w:type="spellStart"/>
      <w:r w:rsidRPr="00475AF0">
        <w:rPr>
          <w:rFonts w:ascii="Arial" w:hAnsi="Arial" w:cs="Arial"/>
        </w:rPr>
        <w:t>ФАПа</w:t>
      </w:r>
      <w:proofErr w:type="spellEnd"/>
      <w:r w:rsidRPr="00475AF0">
        <w:rPr>
          <w:rFonts w:ascii="Arial" w:hAnsi="Arial" w:cs="Arial"/>
        </w:rPr>
        <w:t>;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5AF0">
        <w:rPr>
          <w:rFonts w:ascii="Arial" w:hAnsi="Arial" w:cs="Arial"/>
        </w:rPr>
        <w:t>Лаптева Виктория Викторовна – истопник Кордовского СДК.</w:t>
      </w:r>
    </w:p>
    <w:p w:rsidR="00C222E3" w:rsidRPr="00475AF0" w:rsidRDefault="00C222E3" w:rsidP="00C222E3">
      <w:pPr>
        <w:ind w:left="900"/>
        <w:jc w:val="both"/>
        <w:rPr>
          <w:rFonts w:ascii="Arial" w:hAnsi="Arial" w:cs="Arial"/>
        </w:rPr>
      </w:pPr>
      <w:r w:rsidRPr="00475AF0">
        <w:rPr>
          <w:rFonts w:ascii="Arial" w:hAnsi="Arial" w:cs="Arial"/>
        </w:rPr>
        <w:t>6. Группа  организации питания</w:t>
      </w:r>
    </w:p>
    <w:p w:rsidR="00C222E3" w:rsidRPr="00475AF0" w:rsidRDefault="00C222E3" w:rsidP="00C222E3">
      <w:pPr>
        <w:pStyle w:val="a9"/>
        <w:rPr>
          <w:rFonts w:ascii="Arial" w:hAnsi="Arial" w:cs="Arial"/>
          <w:sz w:val="22"/>
          <w:szCs w:val="22"/>
        </w:rPr>
      </w:pPr>
      <w:proofErr w:type="gramStart"/>
      <w:r w:rsidRPr="00475AF0">
        <w:rPr>
          <w:rFonts w:ascii="Arial" w:hAnsi="Arial" w:cs="Arial"/>
          <w:sz w:val="22"/>
          <w:szCs w:val="22"/>
        </w:rPr>
        <w:t>Ответственный за организацию питания – Сухачева Евгения Евгеньевна художественный руководитель Кордовского СДК</w:t>
      </w:r>
      <w:proofErr w:type="gramEnd"/>
    </w:p>
    <w:p w:rsidR="00C222E3" w:rsidRPr="00475AF0" w:rsidRDefault="00C222E3" w:rsidP="00C222E3">
      <w:pPr>
        <w:ind w:left="600"/>
        <w:rPr>
          <w:rFonts w:ascii="Arial" w:hAnsi="Arial" w:cs="Arial"/>
        </w:rPr>
      </w:pPr>
      <w:r w:rsidRPr="00475AF0">
        <w:rPr>
          <w:rFonts w:ascii="Arial" w:hAnsi="Arial" w:cs="Arial"/>
        </w:rPr>
        <w:t xml:space="preserve">     Состав группы: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475AF0">
        <w:rPr>
          <w:rFonts w:ascii="Arial" w:hAnsi="Arial" w:cs="Arial"/>
        </w:rPr>
        <w:t>Аверькина</w:t>
      </w:r>
      <w:proofErr w:type="spellEnd"/>
      <w:r w:rsidRPr="00475AF0">
        <w:rPr>
          <w:rFonts w:ascii="Arial" w:hAnsi="Arial" w:cs="Arial"/>
        </w:rPr>
        <w:t xml:space="preserve"> Наталья Юрьевна – уборщица </w:t>
      </w:r>
      <w:proofErr w:type="gramStart"/>
      <w:r w:rsidRPr="00475AF0">
        <w:rPr>
          <w:rFonts w:ascii="Arial" w:hAnsi="Arial" w:cs="Arial"/>
        </w:rPr>
        <w:t>Кордовского</w:t>
      </w:r>
      <w:proofErr w:type="gramEnd"/>
      <w:r w:rsidRPr="00475AF0">
        <w:rPr>
          <w:rFonts w:ascii="Arial" w:hAnsi="Arial" w:cs="Arial"/>
        </w:rPr>
        <w:t xml:space="preserve"> СДК;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75AF0">
        <w:rPr>
          <w:rFonts w:ascii="Arial" w:hAnsi="Arial" w:cs="Arial"/>
        </w:rPr>
        <w:lastRenderedPageBreak/>
        <w:t>Алексеева Ольга Владимировна – истопник Кордовского СДК;</w:t>
      </w:r>
    </w:p>
    <w:p w:rsidR="00C222E3" w:rsidRPr="00475AF0" w:rsidRDefault="00C222E3" w:rsidP="00C222E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475AF0">
        <w:rPr>
          <w:rFonts w:ascii="Arial" w:hAnsi="Arial" w:cs="Arial"/>
        </w:rPr>
        <w:t>Базаркина</w:t>
      </w:r>
      <w:proofErr w:type="spellEnd"/>
      <w:r w:rsidRPr="00475AF0">
        <w:rPr>
          <w:rFonts w:ascii="Arial" w:hAnsi="Arial" w:cs="Arial"/>
        </w:rPr>
        <w:t xml:space="preserve"> Марина Геннадьевна – заведующая филиалом библиотеки.</w:t>
      </w:r>
    </w:p>
    <w:p w:rsidR="00C222E3" w:rsidRPr="00475AF0" w:rsidRDefault="00C222E3" w:rsidP="00C222E3">
      <w:pPr>
        <w:rPr>
          <w:rFonts w:ascii="Arial" w:hAnsi="Arial" w:cs="Arial"/>
        </w:rPr>
      </w:pPr>
    </w:p>
    <w:p w:rsidR="00C222E3" w:rsidRDefault="00C222E3">
      <w:r>
        <w:br w:type="page"/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  <w:r w:rsidRPr="006F69A4">
        <w:rPr>
          <w:rFonts w:ascii="Arial" w:hAnsi="Arial" w:cs="Arial"/>
        </w:rPr>
        <w:lastRenderedPageBreak/>
        <w:t>РОССИЙСКАЯ ФЕДЕРАЦИЯ</w:t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  <w:r w:rsidRPr="006F69A4">
        <w:rPr>
          <w:rFonts w:ascii="Arial" w:hAnsi="Arial" w:cs="Arial"/>
        </w:rPr>
        <w:t>КОРДОВСКИЙ СЕЛЬСКИЙ СОВЕТ ДЕПУТАТОВ</w:t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  <w:r w:rsidRPr="006F69A4">
        <w:rPr>
          <w:rFonts w:ascii="Arial" w:hAnsi="Arial" w:cs="Arial"/>
        </w:rPr>
        <w:t>КУРАГИНСКОГО РАЙОНА</w:t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  <w:r w:rsidRPr="006F69A4">
        <w:rPr>
          <w:rFonts w:ascii="Arial" w:hAnsi="Arial" w:cs="Arial"/>
        </w:rPr>
        <w:t>КРАСНОЯРСКОГО КРАЯ</w:t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</w:p>
    <w:p w:rsidR="00C222E3" w:rsidRPr="006F69A4" w:rsidRDefault="00C222E3" w:rsidP="00C222E3">
      <w:pPr>
        <w:jc w:val="center"/>
        <w:rPr>
          <w:rFonts w:ascii="Arial" w:hAnsi="Arial" w:cs="Arial"/>
        </w:rPr>
      </w:pPr>
      <w:r w:rsidRPr="006F69A4">
        <w:rPr>
          <w:rFonts w:ascii="Arial" w:hAnsi="Arial" w:cs="Arial"/>
        </w:rPr>
        <w:t>РЕШЕНИЕ</w:t>
      </w:r>
    </w:p>
    <w:p w:rsidR="00C222E3" w:rsidRPr="006F69A4" w:rsidRDefault="00C222E3" w:rsidP="00C222E3">
      <w:pPr>
        <w:pStyle w:val="ConsTitle"/>
        <w:rPr>
          <w:rFonts w:cs="Arial"/>
          <w:b w:val="0"/>
          <w:sz w:val="22"/>
          <w:szCs w:val="22"/>
        </w:rPr>
      </w:pPr>
    </w:p>
    <w:p w:rsidR="00C222E3" w:rsidRPr="006F69A4" w:rsidRDefault="00C222E3" w:rsidP="00C222E3">
      <w:pPr>
        <w:pStyle w:val="ConsTitle"/>
        <w:jc w:val="both"/>
        <w:rPr>
          <w:rFonts w:cs="Arial"/>
          <w:b w:val="0"/>
          <w:sz w:val="22"/>
          <w:szCs w:val="22"/>
        </w:rPr>
      </w:pPr>
      <w:r w:rsidRPr="006F69A4">
        <w:rPr>
          <w:rFonts w:cs="Arial"/>
          <w:b w:val="0"/>
          <w:sz w:val="22"/>
          <w:szCs w:val="22"/>
        </w:rPr>
        <w:t>27.02.2020                                                   с. Кордово                                                № 49-144р</w:t>
      </w:r>
    </w:p>
    <w:p w:rsidR="00C222E3" w:rsidRPr="006F69A4" w:rsidRDefault="00C222E3" w:rsidP="00C222E3">
      <w:pPr>
        <w:jc w:val="both"/>
        <w:rPr>
          <w:rFonts w:ascii="Arial" w:hAnsi="Arial" w:cs="Arial"/>
          <w:b/>
        </w:rPr>
      </w:pPr>
    </w:p>
    <w:p w:rsidR="00C222E3" w:rsidRPr="006F69A4" w:rsidRDefault="00C222E3" w:rsidP="00C222E3">
      <w:pPr>
        <w:ind w:right="2692"/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t xml:space="preserve">О внесении изменений и дополнений в Решение Кордовского сельского Совета депутатов от 26.12.2019 № 48-140р </w:t>
      </w:r>
      <w:r w:rsidRPr="006F69A4">
        <w:rPr>
          <w:rFonts w:ascii="Arial" w:hAnsi="Arial" w:cs="Arial"/>
        </w:rPr>
        <w:br/>
        <w:t>«О бюджете муниципального образования Кордовский сельсовет на 2020 год и плановый период 2021-2022 годов»</w:t>
      </w:r>
    </w:p>
    <w:p w:rsidR="00C222E3" w:rsidRPr="006F69A4" w:rsidRDefault="00C222E3" w:rsidP="00C222E3">
      <w:pPr>
        <w:jc w:val="center"/>
        <w:rPr>
          <w:rFonts w:ascii="Arial" w:hAnsi="Arial" w:cs="Arial"/>
        </w:rPr>
      </w:pPr>
    </w:p>
    <w:p w:rsidR="00C222E3" w:rsidRPr="006F69A4" w:rsidRDefault="00C222E3" w:rsidP="00C222E3">
      <w:pPr>
        <w:jc w:val="center"/>
        <w:rPr>
          <w:rFonts w:ascii="Arial" w:hAnsi="Arial" w:cs="Arial"/>
        </w:rPr>
      </w:pPr>
    </w:p>
    <w:p w:rsidR="00C222E3" w:rsidRPr="006F69A4" w:rsidRDefault="00C222E3" w:rsidP="00C222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6F69A4">
        <w:rPr>
          <w:rFonts w:ascii="Arial" w:hAnsi="Arial" w:cs="Arial"/>
        </w:rPr>
        <w:t xml:space="preserve">На основании подпункта 2 пункта </w:t>
      </w:r>
      <w:r w:rsidRPr="006F69A4">
        <w:rPr>
          <w:rFonts w:ascii="Arial" w:hAnsi="Arial" w:cs="Arial"/>
          <w:shd w:val="clear" w:color="auto" w:fill="FFFFFF"/>
        </w:rPr>
        <w:t>1 статьи 21</w:t>
      </w:r>
      <w:r w:rsidRPr="006F69A4">
        <w:rPr>
          <w:rFonts w:ascii="Arial" w:hAnsi="Arial" w:cs="Arial"/>
        </w:rPr>
        <w:t xml:space="preserve"> Устава Кордовского сельсовета, Положения о бюджетном процессе в муниципальном образовании Кордовский сельсовет, утвержденного решением Кордовского сельского Совета депутатов от 18.10.2013 </w:t>
      </w:r>
      <w:r w:rsidRPr="006F69A4">
        <w:rPr>
          <w:rFonts w:ascii="Arial" w:hAnsi="Arial" w:cs="Arial"/>
        </w:rPr>
        <w:br/>
        <w:t>№ 44-155р, сельский Совет депутатов РЕШИЛ:</w:t>
      </w:r>
    </w:p>
    <w:p w:rsidR="00C222E3" w:rsidRPr="006F69A4" w:rsidRDefault="00C222E3" w:rsidP="00C222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222E3" w:rsidRPr="006F69A4" w:rsidRDefault="00C222E3" w:rsidP="00C222E3">
      <w:pPr>
        <w:ind w:firstLine="708"/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t xml:space="preserve">Внести в Решение Кордовского сельского Совета депутатов от 26.12.2019 </w:t>
      </w:r>
      <w:r w:rsidRPr="006F69A4">
        <w:rPr>
          <w:rFonts w:ascii="Arial" w:hAnsi="Arial" w:cs="Arial"/>
        </w:rPr>
        <w:br/>
        <w:t>№ 48-140р «О бюджете муниципального образования Кордовский сельсовет на 2020 год и плановый период 2021-2022 годов», следующие изменения и дополнения:</w:t>
      </w:r>
    </w:p>
    <w:p w:rsidR="00C222E3" w:rsidRPr="006F69A4" w:rsidRDefault="00C222E3" w:rsidP="00C222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подпункте 1) пункта 1 статьи 1 цифры «8118,67» заменить цифрами «8541,37».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подпункте 2) пункта 1 статьи 1 цифры «8128,67» заменить цифрами «8659,53».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подпунктах 3) и 4) пункта 1 статьи 1 цифры «10,00» заменить цифрами «118,16».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подпункте 1) пункта 2 статьи 1 цифры «7272,37» заменить цифрами «7712,87»,цифры «7169,53» заменить цифрами «7756,43».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подпункте 2) пункта 2 статьи 1 цифры «7272,37» заменить цифрами «7712,87»,цифры «7169,53» заменить цифрами «7756,43».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Во втором абзаце статьи 6 слова «в 2020 году на коэффициент, равный 1» заменить словами «в 2020 году на 3 процента с 1 октября 2020 года».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Во втором абзаце статьи 8 слова «в 2020 году на коэффициент, равный 1» заменить словами «в 2020 году на 3 процента с 1 октября 2020 года».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  <w:tab w:val="num" w:pos="6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статье 10:</w:t>
      </w:r>
    </w:p>
    <w:p w:rsidR="00C222E3" w:rsidRPr="006F69A4" w:rsidRDefault="00C222E3" w:rsidP="00C222E3">
      <w:pPr>
        <w:pStyle w:val="a9"/>
        <w:tabs>
          <w:tab w:val="num" w:pos="500"/>
          <w:tab w:val="num" w:pos="600"/>
        </w:tabs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ab/>
        <w:t>- в пункте 10. цифры «7072,91» заменить цифрами «7495,57», цифры «6202,41» заменить цифрами «6642,91», цифры «6074,71» заменить цифрами «6661,61»</w:t>
      </w:r>
      <w:proofErr w:type="gramStart"/>
      <w:r w:rsidRPr="006F69A4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C222E3" w:rsidRPr="006F69A4" w:rsidRDefault="00C222E3" w:rsidP="00C222E3">
      <w:pPr>
        <w:pStyle w:val="a9"/>
        <w:tabs>
          <w:tab w:val="num" w:pos="500"/>
          <w:tab w:val="num" w:pos="600"/>
        </w:tabs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ab/>
      </w:r>
      <w:r w:rsidRPr="006F69A4">
        <w:rPr>
          <w:rFonts w:ascii="Arial" w:hAnsi="Arial" w:cs="Arial"/>
          <w:sz w:val="22"/>
          <w:szCs w:val="22"/>
        </w:rPr>
        <w:tab/>
        <w:t>- в подпункте 10.3. цифры «126,40» заменить цифрами «139,10», цифры «127,70» заменить цифрами «139,80», цифры «0,00» заменить цифрами «143,40»;</w:t>
      </w:r>
    </w:p>
    <w:p w:rsidR="00C222E3" w:rsidRPr="006F69A4" w:rsidRDefault="00C222E3" w:rsidP="00C222E3">
      <w:pPr>
        <w:pStyle w:val="a9"/>
        <w:tabs>
          <w:tab w:val="num" w:pos="500"/>
          <w:tab w:val="num" w:pos="600"/>
        </w:tabs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ab/>
        <w:t>- в подпункте 10.7. цифры «97,40» заменить цифрами «97,36»</w:t>
      </w:r>
    </w:p>
    <w:p w:rsidR="00C222E3" w:rsidRPr="006F69A4" w:rsidRDefault="00C222E3" w:rsidP="00C222E3">
      <w:pPr>
        <w:pStyle w:val="a9"/>
        <w:tabs>
          <w:tab w:val="num" w:pos="500"/>
          <w:tab w:val="num" w:pos="600"/>
        </w:tabs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ab/>
        <w:t>- дополнить подпунктом 10.10. следующего содержания:</w:t>
      </w:r>
    </w:p>
    <w:p w:rsidR="00C222E3" w:rsidRPr="006F69A4" w:rsidRDefault="00C222E3" w:rsidP="00C222E3">
      <w:pPr>
        <w:pStyle w:val="a9"/>
        <w:tabs>
          <w:tab w:val="num" w:pos="500"/>
          <w:tab w:val="num" w:pos="600"/>
        </w:tabs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ab/>
        <w:t xml:space="preserve">«10.10. Субсидия на содержание автомобильных дорог общего пользования </w:t>
      </w:r>
      <w:r w:rsidRPr="006F69A4">
        <w:rPr>
          <w:rFonts w:ascii="Arial" w:hAnsi="Arial" w:cs="Arial"/>
          <w:sz w:val="22"/>
          <w:szCs w:val="22"/>
        </w:rPr>
        <w:lastRenderedPageBreak/>
        <w:t>местного значения за счет средств дорожного фонда Красноярского края на 2020 год в сумме 410,00 тыс. рублей, на 2021 год в сумме 428,40 тыс. рублей, на 2022 год в сумме 443,50 тыс. рублей.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В пункте 1 статьи 11 цифры «1962,84» заменить цифрами «2422,97», цифры «2126,96» заменить цифрами «2555,36», цифры «2139,96» заменить цифрами «2583,46».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  <w:tab w:val="num" w:pos="7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t>Приложение 1,2,4,5,6,7,8,9 к Решению изложить в новой редакции согласно приложению 1,2,3,4,5,6,7,8  к настоящему решению.</w:t>
      </w:r>
    </w:p>
    <w:p w:rsidR="00C222E3" w:rsidRPr="006F69A4" w:rsidRDefault="00C222E3" w:rsidP="00C222E3">
      <w:pPr>
        <w:pStyle w:val="a9"/>
        <w:widowControl/>
        <w:numPr>
          <w:ilvl w:val="0"/>
          <w:numId w:val="8"/>
        </w:numPr>
        <w:tabs>
          <w:tab w:val="clear" w:pos="1428"/>
          <w:tab w:val="num" w:pos="500"/>
        </w:tabs>
        <w:autoSpaceDE/>
        <w:autoSpaceDN/>
        <w:adjustRightInd/>
        <w:spacing w:line="240" w:lineRule="auto"/>
        <w:ind w:left="540" w:hanging="540"/>
        <w:rPr>
          <w:rFonts w:ascii="Arial" w:hAnsi="Arial" w:cs="Arial"/>
          <w:sz w:val="22"/>
          <w:szCs w:val="22"/>
        </w:rPr>
      </w:pPr>
      <w:proofErr w:type="gramStart"/>
      <w:r w:rsidRPr="006F69A4">
        <w:rPr>
          <w:rFonts w:ascii="Arial" w:hAnsi="Arial" w:cs="Arial"/>
          <w:sz w:val="22"/>
          <w:szCs w:val="22"/>
        </w:rPr>
        <w:t>Контроль за</w:t>
      </w:r>
      <w:proofErr w:type="gramEnd"/>
      <w:r w:rsidRPr="006F69A4">
        <w:rPr>
          <w:rFonts w:ascii="Arial" w:hAnsi="Arial" w:cs="Arial"/>
          <w:sz w:val="22"/>
          <w:szCs w:val="22"/>
        </w:rPr>
        <w:t xml:space="preserve"> исполнением настоящего решения оставляю за собой.</w:t>
      </w:r>
    </w:p>
    <w:p w:rsidR="00C222E3" w:rsidRPr="006F69A4" w:rsidRDefault="00C222E3" w:rsidP="00C222E3">
      <w:pPr>
        <w:numPr>
          <w:ilvl w:val="0"/>
          <w:numId w:val="8"/>
        </w:numPr>
        <w:tabs>
          <w:tab w:val="clear" w:pos="1428"/>
          <w:tab w:val="num" w:pos="500"/>
        </w:tabs>
        <w:spacing w:after="0" w:line="240" w:lineRule="auto"/>
        <w:ind w:left="540" w:right="-6" w:hanging="540"/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t>Настоящее решение вступает в силу в день, следующий за днем его официального опубликования в газете «Кордовский вестник».</w:t>
      </w:r>
    </w:p>
    <w:p w:rsidR="00C222E3" w:rsidRPr="006F69A4" w:rsidRDefault="00C222E3" w:rsidP="00C222E3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22E3" w:rsidRPr="006F69A4" w:rsidTr="00BA1B44">
        <w:trPr>
          <w:trHeight w:val="974"/>
        </w:trPr>
        <w:tc>
          <w:tcPr>
            <w:tcW w:w="4785" w:type="dxa"/>
            <w:shd w:val="clear" w:color="auto" w:fill="auto"/>
          </w:tcPr>
          <w:p w:rsidR="00C222E3" w:rsidRPr="006F69A4" w:rsidRDefault="00C222E3" w:rsidP="00BA1B44">
            <w:pPr>
              <w:jc w:val="both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Председатель </w:t>
            </w:r>
          </w:p>
          <w:p w:rsidR="00C222E3" w:rsidRPr="006F69A4" w:rsidRDefault="00C222E3" w:rsidP="00BA1B44">
            <w:pPr>
              <w:jc w:val="both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auto"/>
          </w:tcPr>
          <w:p w:rsidR="00C222E3" w:rsidRPr="006F69A4" w:rsidRDefault="00C222E3" w:rsidP="00BA1B44">
            <w:pPr>
              <w:jc w:val="both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Глава Кордовского сельсовета</w:t>
            </w:r>
          </w:p>
        </w:tc>
      </w:tr>
      <w:tr w:rsidR="00C222E3" w:rsidRPr="006F69A4" w:rsidTr="00BA1B44">
        <w:trPr>
          <w:trHeight w:val="481"/>
        </w:trPr>
        <w:tc>
          <w:tcPr>
            <w:tcW w:w="4785" w:type="dxa"/>
            <w:shd w:val="clear" w:color="auto" w:fill="auto"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_____________    В.В. Латушкин</w:t>
            </w:r>
          </w:p>
        </w:tc>
        <w:tc>
          <w:tcPr>
            <w:tcW w:w="4786" w:type="dxa"/>
            <w:shd w:val="clear" w:color="auto" w:fill="auto"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_____________    В.Л. Кондратьев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  <w:sectPr w:rsidR="00C222E3" w:rsidRPr="006F69A4" w:rsidSect="00C222E3">
          <w:headerReference w:type="even" r:id="rId6"/>
          <w:headerReference w:type="default" r:id="rId7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213"/>
        <w:gridCol w:w="7088"/>
        <w:gridCol w:w="1275"/>
        <w:gridCol w:w="1134"/>
        <w:gridCol w:w="1276"/>
      </w:tblGrid>
      <w:tr w:rsidR="00C222E3" w:rsidRPr="006F69A4" w:rsidTr="00BA1B44">
        <w:trPr>
          <w:trHeight w:val="11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1</w:t>
            </w:r>
            <w:r w:rsidRPr="006F69A4">
              <w:rPr>
                <w:rFonts w:ascii="Arial" w:hAnsi="Arial" w:cs="Arial"/>
              </w:rPr>
              <w:br/>
              <w:t xml:space="preserve">к решению Совета депутатов 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33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1</w:t>
            </w:r>
            <w:r w:rsidRPr="006F69A4">
              <w:rPr>
                <w:rFonts w:ascii="Arial" w:hAnsi="Arial" w:cs="Arial"/>
              </w:rPr>
              <w:br/>
              <w:t xml:space="preserve">к решению Совета депутатов </w:t>
            </w:r>
            <w:r w:rsidRPr="006F69A4">
              <w:rPr>
                <w:rFonts w:ascii="Arial" w:hAnsi="Arial" w:cs="Arial"/>
              </w:rPr>
              <w:br/>
              <w:t xml:space="preserve">от 26.12.2019   № 48-140р 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Источники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внутреннего финансирования дефицита местного бюджета в 2020 год и плановом периоде 2021-2022 годов</w:t>
            </w:r>
          </w:p>
        </w:tc>
      </w:tr>
      <w:tr w:rsidR="00C222E3" w:rsidRPr="006F69A4" w:rsidTr="00BA1B44">
        <w:trPr>
          <w:trHeight w:val="22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Код             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6F69A4">
              <w:rPr>
                <w:rFonts w:ascii="Arial" w:hAnsi="Arial" w:cs="Arial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Сумма 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49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2022 год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</w:tr>
      <w:tr w:rsidR="00C222E3" w:rsidRPr="006F69A4" w:rsidTr="00BA1B44">
        <w:trPr>
          <w:trHeight w:val="8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819 01 00 00 00 00 0000 000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</w:tr>
      <w:tr w:rsidR="00C222E3" w:rsidRPr="006F69A4" w:rsidTr="00BA1B44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819 01 05 00 00 00 0000 000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819 01 05 00 00 00 0000 500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Увеличение остатков 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-8541,34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-7756,43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819 01 05 02 00 00 0000 500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Увеличение прочих остатков 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-8541,34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-7756,43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819 01 05 02 01 00 0000 510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-8541,34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-7756,43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819 01 05 02 01 10 0000 510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-8541,34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-7756,43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819 01 05 00 00 00 0000 600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Уменьшение остатков  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819 01 05 02 00 00 0000 600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Уменьшение прочих остатков  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819 01 05 02 01 00 0000 610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  <w:tr w:rsidR="00C222E3" w:rsidRPr="006F69A4" w:rsidTr="00BA1B44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819 01 05 02 01 10 0000 610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  <w:tr w:rsidR="00C222E3" w:rsidRPr="006F69A4" w:rsidTr="00BA1B44">
        <w:trPr>
          <w:trHeight w:val="552"/>
        </w:trPr>
        <w:tc>
          <w:tcPr>
            <w:tcW w:w="1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ВСЕГО источников внутреннего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  <w:sectPr w:rsidR="00C222E3" w:rsidRPr="006F69A4" w:rsidSect="000112C3">
          <w:pgSz w:w="16838" w:h="11906" w:orient="landscape"/>
          <w:pgMar w:top="1701" w:right="1134" w:bottom="851" w:left="1134" w:header="720" w:footer="720" w:gutter="0"/>
          <w:cols w:space="720"/>
          <w:titlePg/>
          <w:docGrid w:linePitch="272"/>
        </w:sect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1"/>
        <w:gridCol w:w="721"/>
        <w:gridCol w:w="2878"/>
        <w:gridCol w:w="4909"/>
      </w:tblGrid>
      <w:tr w:rsidR="00C222E3" w:rsidRPr="006F69A4" w:rsidTr="00BA1B44">
        <w:trPr>
          <w:trHeight w:val="160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ind w:firstLineChars="700" w:firstLine="1540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     </w:t>
            </w:r>
            <w:r w:rsidRPr="006F69A4">
              <w:rPr>
                <w:rFonts w:ascii="Arial" w:hAnsi="Arial" w:cs="Arial"/>
              </w:rPr>
              <w:br/>
              <w:t xml:space="preserve">          Приложение № 2</w:t>
            </w:r>
            <w:r w:rsidRPr="006F69A4">
              <w:rPr>
                <w:rFonts w:ascii="Arial" w:hAnsi="Arial" w:cs="Arial"/>
              </w:rPr>
              <w:br/>
              <w:t xml:space="preserve">          к 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          от 27.02.2020   № 49-144р </w:t>
            </w:r>
          </w:p>
        </w:tc>
      </w:tr>
      <w:tr w:rsidR="00C222E3" w:rsidRPr="006F69A4" w:rsidTr="00BA1B44">
        <w:trPr>
          <w:trHeight w:val="124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ind w:firstLineChars="700" w:firstLine="1540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     </w:t>
            </w:r>
            <w:r w:rsidRPr="006F69A4">
              <w:rPr>
                <w:rFonts w:ascii="Arial" w:hAnsi="Arial" w:cs="Arial"/>
              </w:rPr>
              <w:br/>
              <w:t xml:space="preserve">          Приложение № 2</w:t>
            </w:r>
            <w:r w:rsidRPr="006F69A4">
              <w:rPr>
                <w:rFonts w:ascii="Arial" w:hAnsi="Arial" w:cs="Arial"/>
              </w:rPr>
              <w:br/>
              <w:t xml:space="preserve">          к 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          от 26.12.2019   № 48-140р </w:t>
            </w:r>
          </w:p>
        </w:tc>
      </w:tr>
      <w:tr w:rsidR="00C222E3" w:rsidRPr="006F69A4" w:rsidTr="00BA1B44">
        <w:trPr>
          <w:trHeight w:val="52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Перечень главных администраторов доходов местного бюджета</w:t>
            </w:r>
          </w:p>
        </w:tc>
      </w:tr>
      <w:tr w:rsidR="00C222E3" w:rsidRPr="006F69A4" w:rsidTr="00BA1B44">
        <w:trPr>
          <w:trHeight w:val="16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49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№ строки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</w:tr>
      <w:tr w:rsidR="00C222E3" w:rsidRPr="006F69A4" w:rsidTr="00BA1B44">
        <w:trPr>
          <w:trHeight w:val="112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</w:tr>
      <w:tr w:rsidR="00C222E3" w:rsidRPr="006F69A4" w:rsidTr="00BA1B44">
        <w:trPr>
          <w:trHeight w:val="398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819 - Администрация Кордовского сельсовета</w:t>
            </w:r>
          </w:p>
        </w:tc>
      </w:tr>
      <w:tr w:rsidR="00C222E3" w:rsidRPr="006F69A4" w:rsidTr="00BA1B44">
        <w:trPr>
          <w:trHeight w:val="17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1 08 04020 01 1000 110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222E3" w:rsidRPr="006F69A4" w:rsidTr="00BA1B44">
        <w:trPr>
          <w:trHeight w:val="148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1 08 04020 01 4000 110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C222E3" w:rsidRPr="006F69A4" w:rsidTr="00BA1B44">
        <w:trPr>
          <w:trHeight w:val="165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gramStart"/>
            <w:r w:rsidRPr="006F69A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222E3" w:rsidRPr="006F69A4" w:rsidTr="00BA1B44">
        <w:trPr>
          <w:trHeight w:val="1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222E3" w:rsidRPr="006F69A4" w:rsidTr="00BA1B44">
        <w:trPr>
          <w:trHeight w:val="4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22E3" w:rsidRPr="006F69A4" w:rsidTr="00BA1B44">
        <w:trPr>
          <w:trHeight w:val="92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1 13 02065 10 0000 130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222E3" w:rsidRPr="006F69A4" w:rsidTr="00BA1B44">
        <w:trPr>
          <w:trHeight w:val="5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доходы от компенсации затрат  бюджетов сельских поселений</w:t>
            </w:r>
          </w:p>
        </w:tc>
      </w:tr>
      <w:tr w:rsidR="00C222E3" w:rsidRPr="006F69A4" w:rsidTr="00BA1B44">
        <w:trPr>
          <w:trHeight w:val="196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1 14 02053 10 0000 410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22E3" w:rsidRPr="006F69A4" w:rsidTr="00BA1B44">
        <w:trPr>
          <w:trHeight w:val="257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1 14 02053 10 0000 440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222E3" w:rsidRPr="006F69A4" w:rsidTr="00BA1B44">
        <w:trPr>
          <w:trHeight w:val="8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1 14 06025 10 0000 430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продажи земельных участков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22E3" w:rsidRPr="006F69A4" w:rsidTr="00BA1B44">
        <w:trPr>
          <w:trHeight w:val="87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1 16 02020 02 0000 140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22E3" w:rsidRPr="006F69A4" w:rsidTr="00BA1B44">
        <w:trPr>
          <w:trHeight w:val="7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1 16 07010 10 0000 140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gramStart"/>
            <w:r w:rsidRPr="006F69A4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6F69A4">
              <w:rPr>
                <w:rFonts w:ascii="Arial" w:hAnsi="Arial" w:cs="Arial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222E3" w:rsidRPr="006F69A4" w:rsidTr="00BA1B44">
        <w:trPr>
          <w:trHeight w:val="6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1 16 10031 10 0000 140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222E3" w:rsidRPr="006F69A4" w:rsidTr="00BA1B44">
        <w:trPr>
          <w:trHeight w:val="8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1 16 10123 01 0000 140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222E3" w:rsidRPr="006F69A4" w:rsidTr="00BA1B44">
        <w:trPr>
          <w:trHeight w:val="1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C222E3" w:rsidRPr="006F69A4" w:rsidTr="00BA1B44">
        <w:trPr>
          <w:trHeight w:val="21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C222E3" w:rsidRPr="006F69A4" w:rsidTr="00BA1B44">
        <w:trPr>
          <w:trHeight w:val="35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1 17 14030 10 0000 150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</w:tr>
      <w:tr w:rsidR="00C222E3" w:rsidRPr="006F69A4" w:rsidTr="00BA1B44">
        <w:trPr>
          <w:trHeight w:val="1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2 02 15001 10 0000 150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2 02 29999 10 7412 150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</w:t>
            </w:r>
          </w:p>
        </w:tc>
      </w:tr>
      <w:tr w:rsidR="00C222E3" w:rsidRPr="006F69A4" w:rsidTr="00BA1B44">
        <w:trPr>
          <w:trHeight w:val="1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2 02 29999 10 7508 150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</w:tr>
      <w:tr w:rsidR="00C222E3" w:rsidRPr="006F69A4" w:rsidTr="00BA1B44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2 02 29999 10 7509 150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2 02 29999 10 7555 150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</w:tr>
      <w:tr w:rsidR="00C222E3" w:rsidRPr="006F69A4" w:rsidTr="00BA1B44">
        <w:trPr>
          <w:trHeight w:val="17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воинского учета </w:t>
            </w:r>
            <w:r w:rsidRPr="006F69A4">
              <w:rPr>
                <w:rFonts w:ascii="Arial" w:hAnsi="Arial" w:cs="Arial"/>
              </w:rPr>
              <w:lastRenderedPageBreak/>
              <w:t>на территориях, где отсутствуют военные комиссариаты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2 02 30024 10 7514 150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2 02 90054 10 0000 150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222E3" w:rsidRPr="006F69A4" w:rsidTr="00BA1B44">
        <w:trPr>
          <w:trHeight w:val="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2 04 05099 10 0000 150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222E3" w:rsidRPr="006F69A4" w:rsidTr="00BA1B44">
        <w:trPr>
          <w:trHeight w:val="2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2 18 60010 10 0000 150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C222E3" w:rsidRPr="006F69A4" w:rsidTr="00BA1B44">
        <w:trPr>
          <w:trHeight w:val="2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2 19 60010 10 0000 150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222E3" w:rsidRPr="006F69A4" w:rsidTr="00BA1B44">
        <w:trPr>
          <w:trHeight w:val="578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860-Финансовое управление администрации Курагинского района</w:t>
            </w:r>
          </w:p>
        </w:tc>
      </w:tr>
      <w:tr w:rsidR="00C222E3" w:rsidRPr="006F69A4" w:rsidTr="00BA1B44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Невыясненные поступления, зачисляемые в  бюджеты сельских поселений</w:t>
            </w:r>
          </w:p>
        </w:tc>
      </w:tr>
      <w:tr w:rsidR="00C222E3" w:rsidRPr="006F69A4" w:rsidTr="00BA1B44">
        <w:trPr>
          <w:trHeight w:val="64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2 08 05000 10 0000 150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600"/>
        <w:gridCol w:w="392"/>
        <w:gridCol w:w="506"/>
        <w:gridCol w:w="506"/>
        <w:gridCol w:w="576"/>
        <w:gridCol w:w="506"/>
        <w:gridCol w:w="696"/>
        <w:gridCol w:w="800"/>
        <w:gridCol w:w="1938"/>
        <w:gridCol w:w="876"/>
        <w:gridCol w:w="967"/>
        <w:gridCol w:w="948"/>
      </w:tblGrid>
      <w:tr w:rsidR="00C222E3" w:rsidRPr="006F69A4" w:rsidTr="00BA1B44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ind w:right="-11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3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5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4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26.12.2019   № 48-140р </w:t>
            </w:r>
          </w:p>
        </w:tc>
      </w:tr>
      <w:tr w:rsidR="00C222E3" w:rsidRPr="006F69A4" w:rsidTr="00BA1B44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местного бюджета на 2020 год и плановый период 2021-2022 годов</w:t>
            </w:r>
          </w:p>
        </w:tc>
      </w:tr>
      <w:tr w:rsidR="00C222E3" w:rsidRPr="006F69A4" w:rsidTr="00BA1B44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36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4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</w:t>
            </w:r>
            <w:r w:rsidRPr="006F69A4">
              <w:rPr>
                <w:rFonts w:ascii="Arial" w:hAnsi="Arial" w:cs="Arial"/>
              </w:rPr>
              <w:br/>
              <w:t xml:space="preserve">местного </w:t>
            </w:r>
            <w:r w:rsidRPr="006F69A4">
              <w:rPr>
                <w:rFonts w:ascii="Arial" w:hAnsi="Arial" w:cs="Arial"/>
              </w:rPr>
              <w:br/>
              <w:t xml:space="preserve">бюджета </w:t>
            </w:r>
            <w:r w:rsidRPr="006F69A4">
              <w:rPr>
                <w:rFonts w:ascii="Arial" w:hAnsi="Arial" w:cs="Arial"/>
              </w:rPr>
              <w:br/>
              <w:t>2020 года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</w:t>
            </w:r>
            <w:r w:rsidRPr="006F69A4">
              <w:rPr>
                <w:rFonts w:ascii="Arial" w:hAnsi="Arial" w:cs="Arial"/>
              </w:rPr>
              <w:br/>
              <w:t xml:space="preserve">местного </w:t>
            </w:r>
            <w:r w:rsidRPr="006F69A4">
              <w:rPr>
                <w:rFonts w:ascii="Arial" w:hAnsi="Arial" w:cs="Arial"/>
              </w:rPr>
              <w:br/>
              <w:t xml:space="preserve">бюджета </w:t>
            </w:r>
            <w:r w:rsidRPr="006F69A4">
              <w:rPr>
                <w:rFonts w:ascii="Arial" w:hAnsi="Arial" w:cs="Arial"/>
              </w:rPr>
              <w:br/>
              <w:t>2021 года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</w:t>
            </w:r>
            <w:r w:rsidRPr="006F69A4">
              <w:rPr>
                <w:rFonts w:ascii="Arial" w:hAnsi="Arial" w:cs="Arial"/>
              </w:rPr>
              <w:br/>
              <w:t xml:space="preserve">местного </w:t>
            </w:r>
            <w:r w:rsidRPr="006F69A4">
              <w:rPr>
                <w:rFonts w:ascii="Arial" w:hAnsi="Arial" w:cs="Arial"/>
              </w:rPr>
              <w:br/>
              <w:t xml:space="preserve">бюджета </w:t>
            </w:r>
            <w:r w:rsidRPr="006F69A4">
              <w:rPr>
                <w:rFonts w:ascii="Arial" w:hAnsi="Arial" w:cs="Arial"/>
              </w:rPr>
              <w:br/>
              <w:t>2022 года</w:t>
            </w:r>
          </w:p>
        </w:tc>
      </w:tr>
      <w:tr w:rsidR="00C222E3" w:rsidRPr="006F69A4" w:rsidTr="00BA1B44">
        <w:trPr>
          <w:trHeight w:val="153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25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</w:t>
            </w:r>
          </w:p>
        </w:tc>
      </w:tr>
      <w:tr w:rsidR="00C222E3" w:rsidRPr="006F69A4" w:rsidTr="00BA1B44">
        <w:trPr>
          <w:trHeight w:val="6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1045,76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1069,96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1094,82</w:t>
            </w:r>
          </w:p>
        </w:tc>
      </w:tr>
      <w:tr w:rsidR="00C222E3" w:rsidRPr="006F69A4" w:rsidTr="00BA1B44">
        <w:trPr>
          <w:trHeight w:val="3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322,52</w:t>
            </w:r>
          </w:p>
        </w:tc>
      </w:tr>
      <w:tr w:rsidR="00C222E3" w:rsidRPr="006F69A4" w:rsidTr="00BA1B44">
        <w:trPr>
          <w:trHeight w:val="39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316,66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322,52</w:t>
            </w:r>
          </w:p>
        </w:tc>
      </w:tr>
      <w:tr w:rsidR="00C222E3" w:rsidRPr="006F69A4" w:rsidTr="00BA1B44">
        <w:trPr>
          <w:trHeight w:val="106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6F69A4">
              <w:rPr>
                <w:rFonts w:ascii="Arial" w:hAnsi="Arial" w:cs="Arial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310,00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316,20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322,00</w:t>
            </w:r>
          </w:p>
        </w:tc>
      </w:tr>
      <w:tr w:rsidR="00C222E3" w:rsidRPr="006F69A4" w:rsidTr="00BA1B44">
        <w:trPr>
          <w:trHeight w:val="3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0,12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0,16</w:t>
            </w:r>
          </w:p>
        </w:tc>
      </w:tr>
      <w:tr w:rsidR="00C222E3" w:rsidRPr="006F69A4" w:rsidTr="00BA1B44">
        <w:trPr>
          <w:trHeight w:val="13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0,36</w:t>
            </w:r>
          </w:p>
        </w:tc>
      </w:tr>
      <w:tr w:rsidR="00C222E3" w:rsidRPr="006F69A4" w:rsidTr="00BA1B44">
        <w:trPr>
          <w:trHeight w:val="10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306,20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9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306,20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324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6F69A4">
              <w:rPr>
                <w:rFonts w:ascii="Arial" w:hAnsi="Arial" w:cs="Arial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140,3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146,2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152</w:t>
            </w:r>
          </w:p>
        </w:tc>
      </w:tr>
      <w:tr w:rsidR="00C222E3" w:rsidRPr="006F69A4" w:rsidTr="00BA1B44">
        <w:trPr>
          <w:trHeight w:val="417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9A4">
              <w:rPr>
                <w:rFonts w:ascii="Arial" w:hAnsi="Arial" w:cs="Arial"/>
              </w:rPr>
              <w:t>инжекторных</w:t>
            </w:r>
            <w:proofErr w:type="spellEnd"/>
            <w:r w:rsidRPr="006F69A4">
              <w:rPr>
                <w:rFonts w:ascii="Arial" w:hAnsi="Arial" w:cs="Arial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6F69A4">
              <w:rPr>
                <w:rFonts w:ascii="Arial" w:hAnsi="Arial" w:cs="Arial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0,7</w:t>
            </w:r>
          </w:p>
        </w:tc>
      </w:tr>
      <w:tr w:rsidR="00C222E3" w:rsidRPr="006F69A4" w:rsidTr="00BA1B44">
        <w:trPr>
          <w:trHeight w:val="36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6F69A4">
              <w:rPr>
                <w:rFonts w:ascii="Arial" w:hAnsi="Arial" w:cs="Arial"/>
              </w:rPr>
              <w:lastRenderedPageBreak/>
              <w:t>Федерации)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183,3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196,7</w:t>
            </w:r>
          </w:p>
        </w:tc>
      </w:tr>
      <w:tr w:rsidR="00C222E3" w:rsidRPr="006F69A4" w:rsidTr="00BA1B44">
        <w:trPr>
          <w:trHeight w:val="64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-18,1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-20,2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-19,3</w:t>
            </w:r>
          </w:p>
        </w:tc>
      </w:tr>
      <w:tr w:rsidR="00C222E3" w:rsidRPr="006F69A4" w:rsidTr="00BA1B44">
        <w:trPr>
          <w:trHeight w:val="3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374,00</w:t>
            </w:r>
          </w:p>
        </w:tc>
      </w:tr>
      <w:tr w:rsidR="00C222E3" w:rsidRPr="006F69A4" w:rsidTr="00BA1B44">
        <w:trPr>
          <w:trHeight w:val="38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125,00</w:t>
            </w:r>
          </w:p>
        </w:tc>
      </w:tr>
      <w:tr w:rsidR="00C222E3" w:rsidRPr="006F69A4" w:rsidTr="00BA1B44">
        <w:trPr>
          <w:trHeight w:val="12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125,00</w:t>
            </w:r>
          </w:p>
        </w:tc>
      </w:tr>
      <w:tr w:rsidR="00C222E3" w:rsidRPr="006F69A4" w:rsidTr="00BA1B44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249,00</w:t>
            </w:r>
          </w:p>
        </w:tc>
      </w:tr>
      <w:tr w:rsidR="00C222E3" w:rsidRPr="006F69A4" w:rsidTr="00BA1B44">
        <w:trPr>
          <w:trHeight w:val="3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</w:tr>
      <w:tr w:rsidR="00C222E3" w:rsidRPr="006F69A4" w:rsidTr="00BA1B44">
        <w:trPr>
          <w:trHeight w:val="9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81,00</w:t>
            </w:r>
          </w:p>
        </w:tc>
      </w:tr>
      <w:tr w:rsidR="00C222E3" w:rsidRPr="006F69A4" w:rsidTr="00BA1B44">
        <w:trPr>
          <w:trHeight w:val="3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168,00</w:t>
            </w:r>
          </w:p>
        </w:tc>
      </w:tr>
      <w:tr w:rsidR="00C222E3" w:rsidRPr="006F69A4" w:rsidTr="00BA1B44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159,00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168,00</w:t>
            </w:r>
          </w:p>
        </w:tc>
      </w:tr>
      <w:tr w:rsidR="00C222E3" w:rsidRPr="006F69A4" w:rsidTr="00BA1B44">
        <w:trPr>
          <w:trHeight w:val="4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</w:tr>
      <w:tr w:rsidR="00C222E3" w:rsidRPr="006F69A4" w:rsidTr="00BA1B44">
        <w:trPr>
          <w:trHeight w:val="134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</w:tr>
      <w:tr w:rsidR="00C222E3" w:rsidRPr="006F69A4" w:rsidTr="00BA1B44">
        <w:trPr>
          <w:trHeight w:val="22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60,00</w:t>
            </w:r>
          </w:p>
        </w:tc>
      </w:tr>
      <w:tr w:rsidR="00C222E3" w:rsidRPr="006F69A4" w:rsidTr="00BA1B44">
        <w:trPr>
          <w:trHeight w:val="106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</w:tr>
      <w:tr w:rsidR="00C222E3" w:rsidRPr="006F69A4" w:rsidTr="00BA1B44">
        <w:trPr>
          <w:trHeight w:val="3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</w:tr>
      <w:tr w:rsidR="00C222E3" w:rsidRPr="006F69A4" w:rsidTr="00BA1B44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</w:tr>
      <w:tr w:rsidR="00C222E3" w:rsidRPr="006F69A4" w:rsidTr="00BA1B44">
        <w:trPr>
          <w:trHeight w:val="12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7,20</w:t>
            </w:r>
          </w:p>
        </w:tc>
      </w:tr>
      <w:tr w:rsidR="00C222E3" w:rsidRPr="006F69A4" w:rsidTr="00BA1B44">
        <w:trPr>
          <w:trHeight w:val="63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6F69A4">
              <w:rPr>
                <w:rFonts w:ascii="Arial" w:hAnsi="Arial" w:cs="Arial"/>
              </w:rPr>
              <w:lastRenderedPageBreak/>
              <w:t>муниципальных правовых актов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1,00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443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7495,58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6642,91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6661,61</w:t>
            </w:r>
          </w:p>
        </w:tc>
      </w:tr>
      <w:tr w:rsidR="00C222E3" w:rsidRPr="006F69A4" w:rsidTr="00BA1B44">
        <w:trPr>
          <w:trHeight w:val="9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7495,58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6642,91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6661,61</w:t>
            </w:r>
          </w:p>
        </w:tc>
      </w:tr>
      <w:tr w:rsidR="00C222E3" w:rsidRPr="006F69A4" w:rsidTr="00BA1B44">
        <w:trPr>
          <w:trHeight w:val="67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3666,10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2932,90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2932,90</w:t>
            </w:r>
          </w:p>
        </w:tc>
      </w:tr>
      <w:tr w:rsidR="00C222E3" w:rsidRPr="006F69A4" w:rsidTr="00BA1B44">
        <w:trPr>
          <w:trHeight w:val="63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3666,10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2932,90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2932,90</w:t>
            </w:r>
          </w:p>
        </w:tc>
      </w:tr>
      <w:tr w:rsidR="00C222E3" w:rsidRPr="006F69A4" w:rsidTr="00BA1B44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2167,08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2375,81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2390,91</w:t>
            </w:r>
          </w:p>
        </w:tc>
      </w:tr>
      <w:tr w:rsidR="00C222E3" w:rsidRPr="006F69A4" w:rsidTr="00BA1B44">
        <w:trPr>
          <w:trHeight w:val="3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2167,08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2375,81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2390,91</w:t>
            </w:r>
          </w:p>
        </w:tc>
      </w:tr>
      <w:tr w:rsidR="00C222E3" w:rsidRPr="006F69A4" w:rsidTr="00BA1B44">
        <w:trPr>
          <w:trHeight w:val="63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2167,08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2375,81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2390,91</w:t>
            </w:r>
          </w:p>
        </w:tc>
      </w:tr>
      <w:tr w:rsidR="00C222E3" w:rsidRPr="006F69A4" w:rsidTr="00BA1B44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135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Субсидия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15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Субсидии бюджетам сельских поселений на организацию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</w:t>
            </w:r>
            <w:r w:rsidRPr="006F69A4">
              <w:rPr>
                <w:rFonts w:ascii="Arial" w:hAnsi="Arial" w:cs="Arial"/>
              </w:rPr>
              <w:lastRenderedPageBreak/>
              <w:t>населения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22,71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8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146,30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149,90</w:t>
            </w:r>
          </w:p>
        </w:tc>
      </w:tr>
      <w:tr w:rsidR="00C222E3" w:rsidRPr="006F69A4" w:rsidTr="00BA1B44">
        <w:trPr>
          <w:trHeight w:val="13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129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1032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100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6F69A4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10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5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1516,80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</w:tr>
      <w:tr w:rsidR="00C222E3" w:rsidRPr="006F69A4" w:rsidTr="00BA1B44">
        <w:trPr>
          <w:trHeight w:val="6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1516,80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</w:tr>
      <w:tr w:rsidR="00C222E3" w:rsidRPr="006F69A4" w:rsidTr="00BA1B44">
        <w:trPr>
          <w:trHeight w:val="6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1516,80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1187,90</w:t>
            </w:r>
          </w:p>
        </w:tc>
      </w:tr>
      <w:tr w:rsidR="00C222E3" w:rsidRPr="006F69A4" w:rsidTr="00BA1B44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ВСЕГО: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8541,34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780"/>
        <w:gridCol w:w="1257"/>
        <w:gridCol w:w="1153"/>
        <w:gridCol w:w="1134"/>
        <w:gridCol w:w="1134"/>
      </w:tblGrid>
      <w:tr w:rsidR="00C222E3" w:rsidRPr="006F69A4" w:rsidTr="00BA1B44">
        <w:trPr>
          <w:trHeight w:val="13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4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 </w:t>
            </w:r>
          </w:p>
        </w:tc>
      </w:tr>
      <w:tr w:rsidR="00C222E3" w:rsidRPr="006F69A4" w:rsidTr="00BA1B44">
        <w:trPr>
          <w:trHeight w:val="136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5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26.12.2019    № 48-140р </w:t>
            </w:r>
          </w:p>
        </w:tc>
      </w:tr>
      <w:tr w:rsidR="00C222E3" w:rsidRPr="006F69A4" w:rsidTr="00BA1B44">
        <w:trPr>
          <w:trHeight w:val="1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                                                             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1212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Распределение бюджетных ассигнований местного бюджета по разделам и подразделам бюджетной классификации расходов бюджетов Российской Федерации </w:t>
            </w:r>
            <w:r w:rsidRPr="006F69A4">
              <w:rPr>
                <w:rFonts w:ascii="Arial" w:hAnsi="Arial" w:cs="Arial"/>
              </w:rPr>
              <w:br/>
              <w:t>на 2020 год и плановый период 2021-2022 годов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6F69A4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6F69A4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6F69A4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6F69A4">
              <w:rPr>
                <w:rFonts w:ascii="Arial" w:hAnsi="Arial" w:cs="Arial"/>
                <w:color w:val="000000"/>
              </w:rPr>
              <w:t>.)</w:t>
            </w:r>
          </w:p>
        </w:tc>
      </w:tr>
      <w:tr w:rsidR="00C222E3" w:rsidRPr="006F69A4" w:rsidTr="00BA1B44">
        <w:trPr>
          <w:trHeight w:val="87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Сумма на 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Сумма на 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Сумма на  2022 год</w:t>
            </w:r>
          </w:p>
        </w:tc>
      </w:tr>
      <w:tr w:rsidR="00C222E3" w:rsidRPr="006F69A4" w:rsidTr="00BA1B44">
        <w:trPr>
          <w:trHeight w:val="30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3 488,76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3 595,44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3 551,30</w:t>
            </w:r>
          </w:p>
        </w:tc>
      </w:tr>
      <w:tr w:rsidR="00C222E3" w:rsidRPr="006F69A4" w:rsidTr="00BA1B44">
        <w:trPr>
          <w:trHeight w:val="11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8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2 608,79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2 776,32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2 732,07</w:t>
            </w:r>
          </w:p>
        </w:tc>
      </w:tr>
      <w:tr w:rsidR="00C222E3" w:rsidRPr="006F69A4" w:rsidTr="00BA1B44">
        <w:trPr>
          <w:trHeight w:val="5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Мобилизационная  и </w:t>
            </w:r>
            <w:r w:rsidRPr="006F69A4">
              <w:rPr>
                <w:rFonts w:ascii="Arial" w:hAnsi="Arial" w:cs="Arial"/>
              </w:rPr>
              <w:lastRenderedPageBreak/>
              <w:t>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</w:tr>
      <w:tr w:rsidR="00C222E3" w:rsidRPr="006F69A4" w:rsidTr="00BA1B44">
        <w:trPr>
          <w:trHeight w:val="9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2 422,97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2 555,36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2 583,46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2 422,97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2 555,36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2 583,46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2 263,30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2 263,30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260,78</w:t>
            </w:r>
          </w:p>
        </w:tc>
      </w:tr>
      <w:tr w:rsidR="00C222E3" w:rsidRPr="006F69A4" w:rsidTr="00BA1B44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8 659,50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7 712,87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7 756,43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213"/>
        <w:gridCol w:w="992"/>
        <w:gridCol w:w="851"/>
        <w:gridCol w:w="1430"/>
        <w:gridCol w:w="696"/>
        <w:gridCol w:w="1134"/>
      </w:tblGrid>
      <w:tr w:rsidR="00C222E3" w:rsidRPr="006F69A4" w:rsidTr="00BA1B44">
        <w:trPr>
          <w:trHeight w:val="114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5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3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6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>от 26.12.2019   № 48-140р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Ведомственная структура расходов местного бюджета на 2020 год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Сумма на 2020 год</w:t>
            </w:r>
          </w:p>
        </w:tc>
      </w:tr>
      <w:tr w:rsidR="00C222E3" w:rsidRPr="006F69A4" w:rsidTr="00BA1B44">
        <w:trPr>
          <w:trHeight w:val="758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3488,77</w:t>
            </w:r>
          </w:p>
        </w:tc>
      </w:tr>
      <w:tr w:rsidR="00C222E3" w:rsidRPr="006F69A4" w:rsidTr="00BA1B44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9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6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F69A4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3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2608,79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2608,79</w:t>
            </w:r>
          </w:p>
        </w:tc>
      </w:tr>
      <w:tr w:rsidR="00C222E3" w:rsidRPr="006F69A4" w:rsidTr="00BA1B44">
        <w:trPr>
          <w:trHeight w:val="12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2608,79</w:t>
            </w:r>
          </w:p>
        </w:tc>
      </w:tr>
      <w:tr w:rsidR="00C222E3" w:rsidRPr="006F69A4" w:rsidTr="00BA1B44">
        <w:trPr>
          <w:trHeight w:val="12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17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2043,99</w:t>
            </w:r>
          </w:p>
        </w:tc>
      </w:tr>
      <w:tr w:rsidR="00C222E3" w:rsidRPr="006F69A4" w:rsidTr="00BA1B44">
        <w:trPr>
          <w:trHeight w:val="16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13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6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9090000020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9090000020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9090000020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Другие общегосударственные </w:t>
            </w:r>
            <w:r w:rsidRPr="006F69A4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37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10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47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42,36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62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</w:t>
            </w:r>
            <w:r w:rsidRPr="006F69A4">
              <w:rPr>
                <w:rFonts w:ascii="Arial" w:hAnsi="Arial" w:cs="Arial"/>
              </w:rPr>
              <w:lastRenderedPageBreak/>
              <w:t>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62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80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102,73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102,23</w:t>
            </w:r>
          </w:p>
        </w:tc>
      </w:tr>
      <w:tr w:rsidR="00C222E3" w:rsidRPr="006F69A4" w:rsidTr="00BA1B44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102,23</w:t>
            </w:r>
          </w:p>
        </w:tc>
      </w:tr>
      <w:tr w:rsidR="00C222E3" w:rsidRPr="006F69A4" w:rsidTr="00BA1B44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102,23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10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2422,97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2422,97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2422,97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2422,97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92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203,76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113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128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 на организацию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5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8659,50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2504"/>
        <w:gridCol w:w="709"/>
        <w:gridCol w:w="850"/>
        <w:gridCol w:w="1430"/>
        <w:gridCol w:w="697"/>
        <w:gridCol w:w="996"/>
        <w:gridCol w:w="1130"/>
      </w:tblGrid>
      <w:tr w:rsidR="00C222E3" w:rsidRPr="006F69A4" w:rsidTr="00BA1B44">
        <w:trPr>
          <w:trHeight w:val="11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ind w:left="1168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6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10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ind w:left="1168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7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>от 26.12.2019 № 48-140р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Ведомственная структура расходов местного бюджета на плановый период 2021-2022 годов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Раздел-подраздел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2021 год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2022 год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3595,44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3617,17</w:t>
            </w:r>
          </w:p>
        </w:tc>
      </w:tr>
      <w:tr w:rsidR="00C222E3" w:rsidRPr="006F69A4" w:rsidTr="00BA1B44">
        <w:trPr>
          <w:trHeight w:val="9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9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6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9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2776,32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2732,07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2776,32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2732,07</w:t>
            </w:r>
          </w:p>
        </w:tc>
      </w:tr>
      <w:tr w:rsidR="00C222E3" w:rsidRPr="006F69A4" w:rsidTr="00BA1B44">
        <w:trPr>
          <w:trHeight w:val="13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F69A4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2776,32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2732,07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2243,42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2199,17</w:t>
            </w:r>
          </w:p>
        </w:tc>
      </w:tr>
      <w:tr w:rsidR="00C222E3" w:rsidRPr="006F69A4" w:rsidTr="00BA1B44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7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8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13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6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55,27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10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42,36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52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16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F69A4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</w:tr>
      <w:tr w:rsidR="00C222E3" w:rsidRPr="006F69A4" w:rsidTr="00BA1B44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</w:tr>
      <w:tr w:rsidR="00C222E3" w:rsidRPr="006F69A4" w:rsidTr="00BA1B44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</w:tr>
      <w:tr w:rsidR="00C222E3" w:rsidRPr="006F69A4" w:rsidTr="00BA1B4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Профилактика терроризма и экстремизма, противодействие коррупции, обеспечение первичных мер </w:t>
            </w:r>
            <w:r w:rsidRPr="006F69A4">
              <w:rPr>
                <w:rFonts w:ascii="Arial" w:hAnsi="Arial" w:cs="Arial"/>
              </w:rPr>
              <w:lastRenderedPageBreak/>
              <w:t>пожарной безопасности на территории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143,12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0,50</w:t>
            </w:r>
          </w:p>
        </w:tc>
      </w:tr>
      <w:tr w:rsidR="00C222E3" w:rsidRPr="006F69A4" w:rsidTr="00BA1B44">
        <w:trPr>
          <w:trHeight w:val="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Реализация комплекса мер по противодействию </w:t>
            </w:r>
            <w:r w:rsidRPr="006F69A4">
              <w:rPr>
                <w:rFonts w:ascii="Arial" w:hAnsi="Arial" w:cs="Arial"/>
              </w:rPr>
              <w:lastRenderedPageBreak/>
              <w:t>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75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2555,36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2583,46</w:t>
            </w: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2555,36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2583,46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2555,36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2583,46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2555,36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2583,46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165,00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9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2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26,88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 на организацию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6F69A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127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129,77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260,78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7712,87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  <w:b/>
                <w:bCs/>
              </w:rPr>
            </w:pPr>
            <w:r w:rsidRPr="006F69A4">
              <w:rPr>
                <w:rFonts w:ascii="Arial" w:hAnsi="Arial" w:cs="Arial"/>
                <w:b/>
                <w:bCs/>
              </w:rPr>
              <w:t>7756,43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922"/>
        <w:gridCol w:w="1430"/>
        <w:gridCol w:w="838"/>
        <w:gridCol w:w="992"/>
        <w:gridCol w:w="1231"/>
      </w:tblGrid>
      <w:tr w:rsidR="00C222E3" w:rsidRPr="006F69A4" w:rsidTr="00BA1B44">
        <w:trPr>
          <w:trHeight w:val="12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7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38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8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>от 26.12.2019  № 48-140р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Сумма на </w:t>
            </w:r>
            <w:r w:rsidRPr="006F69A4">
              <w:rPr>
                <w:rFonts w:ascii="Arial" w:hAnsi="Arial" w:cs="Arial"/>
              </w:rPr>
              <w:br/>
              <w:t>2020 год</w:t>
            </w:r>
          </w:p>
        </w:tc>
      </w:tr>
      <w:tr w:rsidR="00C222E3" w:rsidRPr="006F69A4" w:rsidTr="00BA1B44">
        <w:trPr>
          <w:trHeight w:val="49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</w:tr>
      <w:tr w:rsidR="00C222E3" w:rsidRPr="006F69A4" w:rsidTr="00BA1B4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107,53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112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102,73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97,36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4,87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2653,60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2422,97</w:t>
            </w:r>
          </w:p>
        </w:tc>
      </w:tr>
      <w:tr w:rsidR="00C222E3" w:rsidRPr="006F69A4" w:rsidTr="00BA1B4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410,00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4,92</w:t>
            </w:r>
          </w:p>
        </w:tc>
      </w:tr>
      <w:tr w:rsidR="00C222E3" w:rsidRPr="006F69A4" w:rsidTr="00BA1B44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1637,00</w:t>
            </w:r>
          </w:p>
        </w:tc>
      </w:tr>
      <w:tr w:rsidR="00C222E3" w:rsidRPr="006F69A4" w:rsidTr="00BA1B44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19,64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351,41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230,64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58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139,00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217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45,26</w:t>
            </w:r>
          </w:p>
        </w:tc>
      </w:tr>
      <w:tr w:rsidR="00C222E3" w:rsidRPr="006F69A4" w:rsidTr="00BA1B44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прочих мероприятий по благоустройству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19,50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6F69A4">
              <w:rPr>
                <w:rFonts w:ascii="Arial" w:hAnsi="Arial" w:cs="Arial"/>
              </w:rPr>
              <w:t>акарицидные</w:t>
            </w:r>
            <w:proofErr w:type="spellEnd"/>
            <w:r w:rsidRPr="006F69A4">
              <w:rPr>
                <w:rFonts w:ascii="Arial" w:hAnsi="Arial" w:cs="Arial"/>
              </w:rPr>
              <w:t xml:space="preserve"> </w:t>
            </w:r>
            <w:r w:rsidRPr="006F69A4">
              <w:rPr>
                <w:rFonts w:ascii="Arial" w:hAnsi="Arial" w:cs="Arial"/>
              </w:rPr>
              <w:lastRenderedPageBreak/>
              <w:t>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73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6F69A4">
              <w:rPr>
                <w:rFonts w:ascii="Arial" w:hAnsi="Arial" w:cs="Arial"/>
              </w:rPr>
              <w:t>акарицидные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обработки - </w:t>
            </w: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7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86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5898,37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10,40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</w:t>
            </w:r>
            <w:r w:rsidRPr="006F69A4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9030080250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2669,74</w:t>
            </w:r>
          </w:p>
        </w:tc>
      </w:tr>
      <w:tr w:rsidR="00C222E3" w:rsidRPr="006F69A4" w:rsidTr="00BA1B44">
        <w:trPr>
          <w:trHeight w:val="11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9040010490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31,90</w:t>
            </w:r>
          </w:p>
        </w:tc>
      </w:tr>
      <w:tr w:rsidR="00C222E3" w:rsidRPr="006F69A4" w:rsidTr="00BA1B44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2043,99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F69A4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108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33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263,29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60,95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8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130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2305,66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3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Другие общегосударственные </w:t>
            </w:r>
            <w:r w:rsidRPr="006F69A4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906008306</w:t>
            </w:r>
            <w:r w:rsidRPr="006F69A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146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внешнему муниципальному контролю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2263,30</w:t>
            </w: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139,10</w:t>
            </w:r>
          </w:p>
        </w:tc>
      </w:tr>
      <w:tr w:rsidR="00C222E3" w:rsidRPr="006F69A4" w:rsidTr="00BA1B44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160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17,80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118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Всего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8659,50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  <w:r w:rsidRPr="006F69A4">
        <w:rPr>
          <w:rFonts w:ascii="Arial" w:hAnsi="Arial" w:cs="Arial"/>
        </w:rPr>
        <w:br w:type="page"/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3638"/>
        <w:gridCol w:w="1430"/>
        <w:gridCol w:w="696"/>
        <w:gridCol w:w="709"/>
        <w:gridCol w:w="996"/>
        <w:gridCol w:w="989"/>
      </w:tblGrid>
      <w:tr w:rsidR="00C222E3" w:rsidRPr="006F69A4" w:rsidTr="00BA1B44">
        <w:trPr>
          <w:trHeight w:val="11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8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 xml:space="preserve">от 27.02.2020   № 49-144р </w:t>
            </w:r>
          </w:p>
        </w:tc>
      </w:tr>
      <w:tr w:rsidR="00C222E3" w:rsidRPr="006F69A4" w:rsidTr="00BA1B44">
        <w:trPr>
          <w:trHeight w:val="11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Приложение № 9</w:t>
            </w:r>
            <w:r w:rsidRPr="006F69A4">
              <w:rPr>
                <w:rFonts w:ascii="Arial" w:hAnsi="Arial" w:cs="Arial"/>
              </w:rPr>
              <w:br/>
              <w:t>к решению Совета депутатов</w:t>
            </w:r>
            <w:r w:rsidRPr="006F69A4">
              <w:rPr>
                <w:rFonts w:ascii="Arial" w:hAnsi="Arial" w:cs="Arial"/>
              </w:rPr>
              <w:br/>
              <w:t>от 26.12.2019 № 48-140р</w:t>
            </w:r>
          </w:p>
        </w:tc>
      </w:tr>
      <w:tr w:rsidR="00C222E3" w:rsidRPr="006F69A4" w:rsidTr="00BA1B44">
        <w:trPr>
          <w:trHeight w:val="128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8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Распределение бюджетных ассигнований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</w:t>
            </w:r>
            <w:r w:rsidRPr="006F69A4">
              <w:rPr>
                <w:rFonts w:ascii="Arial" w:hAnsi="Arial" w:cs="Arial"/>
              </w:rPr>
              <w:br/>
              <w:t xml:space="preserve">период 2021-2022 годов 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5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(</w:t>
            </w:r>
            <w:proofErr w:type="spellStart"/>
            <w:r w:rsidRPr="006F69A4">
              <w:rPr>
                <w:rFonts w:ascii="Arial" w:hAnsi="Arial" w:cs="Arial"/>
              </w:rPr>
              <w:t>тыс</w:t>
            </w:r>
            <w:proofErr w:type="gramStart"/>
            <w:r w:rsidRPr="006F69A4">
              <w:rPr>
                <w:rFonts w:ascii="Arial" w:hAnsi="Arial" w:cs="Arial"/>
              </w:rPr>
              <w:t>.р</w:t>
            </w:r>
            <w:proofErr w:type="gramEnd"/>
            <w:r w:rsidRPr="006F69A4">
              <w:rPr>
                <w:rFonts w:ascii="Arial" w:hAnsi="Arial" w:cs="Arial"/>
              </w:rPr>
              <w:t>уб</w:t>
            </w:r>
            <w:proofErr w:type="spellEnd"/>
            <w:r w:rsidRPr="006F69A4">
              <w:rPr>
                <w:rFonts w:ascii="Arial" w:hAnsi="Arial" w:cs="Arial"/>
              </w:rPr>
              <w:t>.)</w:t>
            </w:r>
          </w:p>
        </w:tc>
      </w:tr>
      <w:tr w:rsidR="00C222E3" w:rsidRPr="006F69A4" w:rsidTr="00BA1B44">
        <w:trPr>
          <w:trHeight w:val="49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№ строки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Сумма на </w:t>
            </w:r>
            <w:r w:rsidRPr="006F69A4">
              <w:rPr>
                <w:rFonts w:ascii="Arial" w:hAnsi="Arial" w:cs="Arial"/>
              </w:rPr>
              <w:br/>
              <w:t>2021 год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Сумма на </w:t>
            </w:r>
            <w:r w:rsidRPr="006F69A4">
              <w:rPr>
                <w:rFonts w:ascii="Arial" w:hAnsi="Arial" w:cs="Arial"/>
              </w:rPr>
              <w:br/>
              <w:t>2022 год</w:t>
            </w:r>
          </w:p>
        </w:tc>
      </w:tr>
      <w:tr w:rsidR="00C222E3" w:rsidRPr="006F69A4" w:rsidTr="00BA1B44">
        <w:trPr>
          <w:trHeight w:val="492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148,42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148,42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5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Другие общегосударственные </w:t>
            </w:r>
            <w:r w:rsidRPr="006F69A4">
              <w:rPr>
                <w:rFonts w:ascii="Arial" w:hAnsi="Arial" w:cs="Arial"/>
              </w:rPr>
              <w:lastRenderedPageBreak/>
              <w:t>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011008502</w:t>
            </w:r>
            <w:r w:rsidRPr="006F69A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4,80</w:t>
            </w:r>
          </w:p>
        </w:tc>
      </w:tr>
      <w:tr w:rsidR="00C222E3" w:rsidRPr="006F69A4" w:rsidTr="00BA1B44">
        <w:trPr>
          <w:trHeight w:val="111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Профилактика терроризма и экстремизма, противодействие коррупции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143,62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136,30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6,82</w:t>
            </w:r>
          </w:p>
        </w:tc>
      </w:tr>
      <w:tr w:rsidR="00C222E3" w:rsidRPr="006F69A4" w:rsidTr="00BA1B44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0,30</w:t>
            </w:r>
          </w:p>
        </w:tc>
      </w:tr>
      <w:tr w:rsidR="00C222E3" w:rsidRPr="006F69A4" w:rsidTr="00BA1B44">
        <w:trPr>
          <w:trHeight w:val="67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7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86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0,20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2742,24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2775,34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2555,36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2583,46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428,40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443,50</w:t>
            </w:r>
          </w:p>
        </w:tc>
      </w:tr>
      <w:tr w:rsidR="00C222E3" w:rsidRPr="006F69A4" w:rsidTr="00BA1B44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1788,40</w:t>
            </w:r>
          </w:p>
        </w:tc>
      </w:tr>
      <w:tr w:rsidR="00C222E3" w:rsidRPr="006F69A4" w:rsidTr="00BA1B44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 xml:space="preserve"> к субсидии на капитальный ремонт автомобильных дорог общего </w:t>
            </w:r>
            <w:r w:rsidRPr="006F69A4">
              <w:rPr>
                <w:rFonts w:ascii="Arial" w:hAnsi="Arial" w:cs="Arial"/>
              </w:rPr>
              <w:lastRenderedPageBreak/>
              <w:t>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81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21,46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317,10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330,10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186,88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191,88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8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145,00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20,00</w:t>
            </w:r>
          </w:p>
        </w:tc>
      </w:tr>
      <w:tr w:rsidR="00C222E3" w:rsidRPr="006F69A4" w:rsidTr="00BA1B44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6F69A4">
              <w:rPr>
                <w:rFonts w:ascii="Arial" w:hAnsi="Arial" w:cs="Arial"/>
              </w:rPr>
              <w:t>акарицидные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обработки - субсидии из 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22,71</w:t>
            </w:r>
          </w:p>
        </w:tc>
      </w:tr>
      <w:tr w:rsidR="00C222E3" w:rsidRPr="006F69A4" w:rsidTr="00BA1B44">
        <w:trPr>
          <w:trHeight w:val="40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 (</w:t>
            </w:r>
            <w:proofErr w:type="spellStart"/>
            <w:r w:rsidRPr="006F69A4">
              <w:rPr>
                <w:rFonts w:ascii="Arial" w:hAnsi="Arial" w:cs="Arial"/>
              </w:rPr>
              <w:t>акарицидные</w:t>
            </w:r>
            <w:proofErr w:type="spellEnd"/>
            <w:r w:rsidRPr="006F69A4">
              <w:rPr>
                <w:rFonts w:ascii="Arial" w:hAnsi="Arial" w:cs="Arial"/>
              </w:rPr>
              <w:t xml:space="preserve"> </w:t>
            </w:r>
            <w:r w:rsidRPr="006F69A4">
              <w:rPr>
                <w:rFonts w:ascii="Arial" w:hAnsi="Arial" w:cs="Arial"/>
              </w:rPr>
              <w:lastRenderedPageBreak/>
              <w:t xml:space="preserve">обработки - </w:t>
            </w:r>
            <w:proofErr w:type="spellStart"/>
            <w:r w:rsidRPr="006F69A4">
              <w:rPr>
                <w:rFonts w:ascii="Arial" w:hAnsi="Arial" w:cs="Arial"/>
              </w:rPr>
              <w:t>софинансирование</w:t>
            </w:r>
            <w:proofErr w:type="spellEnd"/>
            <w:r w:rsidRPr="006F69A4">
              <w:rPr>
                <w:rFonts w:ascii="Arial" w:hAnsi="Arial" w:cs="Arial"/>
              </w:rPr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02200S555</w:t>
            </w:r>
            <w:r w:rsidRPr="006F69A4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79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2,73</w:t>
            </w:r>
          </w:p>
        </w:tc>
      </w:tr>
      <w:tr w:rsidR="00C222E3" w:rsidRPr="006F69A4" w:rsidTr="00BA1B44">
        <w:trPr>
          <w:trHeight w:val="7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Организация и проведение </w:t>
            </w:r>
            <w:proofErr w:type="spellStart"/>
            <w:r w:rsidRPr="006F69A4">
              <w:rPr>
                <w:rFonts w:ascii="Arial" w:hAnsi="Arial" w:cs="Arial"/>
              </w:rPr>
              <w:t>акарицидных</w:t>
            </w:r>
            <w:proofErr w:type="spellEnd"/>
            <w:r w:rsidRPr="006F69A4">
              <w:rPr>
                <w:rFonts w:ascii="Arial" w:hAnsi="Arial" w:cs="Arial"/>
              </w:rPr>
              <w:t xml:space="preserve"> обработок мест массового отдыха населения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0220085560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0909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1,44</w:t>
            </w:r>
          </w:p>
        </w:tc>
      </w:tr>
      <w:tr w:rsidR="00C222E3" w:rsidRPr="006F69A4" w:rsidTr="00BA1B44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4692,44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4571,89</w:t>
            </w:r>
          </w:p>
        </w:tc>
      </w:tr>
      <w:tr w:rsidR="00C222E3" w:rsidRPr="006F69A4" w:rsidTr="00BA1B44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10,60</w:t>
            </w:r>
          </w:p>
        </w:tc>
      </w:tr>
      <w:tr w:rsidR="00C222E3" w:rsidRPr="006F69A4" w:rsidTr="00BA1B44">
        <w:trPr>
          <w:trHeight w:val="104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383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74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79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753,35</w:t>
            </w:r>
          </w:p>
        </w:tc>
      </w:tr>
      <w:tr w:rsidR="00C222E3" w:rsidRPr="006F69A4" w:rsidTr="00BA1B44">
        <w:trPr>
          <w:trHeight w:val="145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2776,32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2732,07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2243,42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2199,17</w:t>
            </w:r>
          </w:p>
        </w:tc>
      </w:tr>
      <w:tr w:rsidR="00C222E3" w:rsidRPr="006F69A4" w:rsidTr="00BA1B44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1779,70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469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135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462,72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418,47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1,00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1332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F69A4">
              <w:rPr>
                <w:rFonts w:ascii="Arial" w:hAnsi="Arial" w:cs="Arial"/>
              </w:rPr>
              <w:lastRenderedPageBreak/>
              <w:t>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lastRenderedPageBreak/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532,90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8,11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6,50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1,61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992,36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912,36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29,36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по архитектуре и градостроительству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13,00</w:t>
            </w:r>
          </w:p>
        </w:tc>
      </w:tr>
      <w:tr w:rsidR="00C222E3" w:rsidRPr="006F69A4" w:rsidTr="00BA1B44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870,00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139,80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143,40</w:t>
            </w:r>
          </w:p>
        </w:tc>
      </w:tr>
      <w:tr w:rsidR="00C222E3" w:rsidRPr="006F69A4" w:rsidTr="00BA1B44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121,30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698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0203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18,50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22,10</w:t>
            </w:r>
          </w:p>
        </w:tc>
      </w:tr>
      <w:tr w:rsidR="00C222E3" w:rsidRPr="006F69A4" w:rsidTr="00BA1B4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 xml:space="preserve"> 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12,00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  <w:color w:val="000000"/>
              </w:rPr>
            </w:pPr>
            <w:r w:rsidRPr="006F69A4"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center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129,77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260,78</w:t>
            </w:r>
          </w:p>
        </w:tc>
      </w:tr>
      <w:tr w:rsidR="00C222E3" w:rsidRPr="006F69A4" w:rsidTr="00BA1B4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 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7712,87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E3" w:rsidRPr="006F69A4" w:rsidRDefault="00C222E3" w:rsidP="00BA1B44">
            <w:pPr>
              <w:jc w:val="right"/>
              <w:rPr>
                <w:rFonts w:ascii="Arial" w:hAnsi="Arial" w:cs="Arial"/>
              </w:rPr>
            </w:pPr>
            <w:r w:rsidRPr="006F69A4">
              <w:rPr>
                <w:rFonts w:ascii="Arial" w:hAnsi="Arial" w:cs="Arial"/>
              </w:rPr>
              <w:t>7756,43</w:t>
            </w:r>
          </w:p>
        </w:tc>
      </w:tr>
    </w:tbl>
    <w:p w:rsidR="00C222E3" w:rsidRPr="006F69A4" w:rsidRDefault="00C222E3" w:rsidP="00C222E3">
      <w:pPr>
        <w:tabs>
          <w:tab w:val="left" w:pos="-2127"/>
        </w:tabs>
        <w:jc w:val="both"/>
        <w:rPr>
          <w:rFonts w:ascii="Arial" w:hAnsi="Arial" w:cs="Arial"/>
        </w:rPr>
      </w:pPr>
    </w:p>
    <w:p w:rsidR="00C222E3" w:rsidRPr="0044661C" w:rsidRDefault="00C222E3" w:rsidP="00C222E3">
      <w:pPr>
        <w:pStyle w:val="a4"/>
        <w:ind w:right="-1"/>
        <w:rPr>
          <w:rFonts w:ascii="Arial" w:hAnsi="Arial" w:cs="Arial"/>
          <w:color w:val="000000"/>
          <w:sz w:val="22"/>
          <w:szCs w:val="22"/>
        </w:rPr>
      </w:pPr>
      <w:r w:rsidRPr="006F69A4">
        <w:rPr>
          <w:rFonts w:ascii="Arial" w:hAnsi="Arial" w:cs="Arial"/>
          <w:sz w:val="22"/>
          <w:szCs w:val="22"/>
        </w:rPr>
        <w:br w:type="page"/>
      </w:r>
      <w:r w:rsidRPr="0044661C">
        <w:rPr>
          <w:rFonts w:ascii="Arial" w:hAnsi="Arial" w:cs="Arial"/>
          <w:color w:val="000000"/>
          <w:sz w:val="22"/>
          <w:szCs w:val="22"/>
        </w:rPr>
        <w:lastRenderedPageBreak/>
        <w:t>РОССИЙСКАЯ ФЕДЕРАЦИЯ</w:t>
      </w:r>
    </w:p>
    <w:p w:rsidR="00C222E3" w:rsidRPr="0044661C" w:rsidRDefault="00C222E3" w:rsidP="00C222E3">
      <w:pPr>
        <w:pStyle w:val="a4"/>
        <w:ind w:right="-1"/>
        <w:rPr>
          <w:rFonts w:ascii="Arial" w:hAnsi="Arial" w:cs="Arial"/>
          <w:color w:val="000000"/>
          <w:sz w:val="22"/>
          <w:szCs w:val="22"/>
        </w:rPr>
      </w:pPr>
      <w:r w:rsidRPr="0044661C">
        <w:rPr>
          <w:rFonts w:ascii="Arial" w:hAnsi="Arial" w:cs="Arial"/>
          <w:color w:val="000000"/>
          <w:sz w:val="22"/>
          <w:szCs w:val="22"/>
        </w:rPr>
        <w:t>КРАСНОЯРСКИЙ КРАЙ КУРАГИНСКИЙ РАЙОН</w:t>
      </w:r>
    </w:p>
    <w:p w:rsidR="00C222E3" w:rsidRPr="0044661C" w:rsidRDefault="00C222E3" w:rsidP="00C222E3">
      <w:pPr>
        <w:pStyle w:val="a4"/>
        <w:ind w:right="-1"/>
        <w:rPr>
          <w:rFonts w:ascii="Arial" w:hAnsi="Arial" w:cs="Arial"/>
          <w:sz w:val="22"/>
          <w:szCs w:val="22"/>
        </w:rPr>
      </w:pPr>
      <w:r w:rsidRPr="0044661C">
        <w:rPr>
          <w:rFonts w:ascii="Arial" w:hAnsi="Arial" w:cs="Arial"/>
          <w:sz w:val="22"/>
          <w:szCs w:val="22"/>
        </w:rPr>
        <w:t>КОРДОВСКИЙ СЕЛЬСКИЙ  СОВЕТ ДЕПУТАТОВ</w:t>
      </w:r>
    </w:p>
    <w:p w:rsidR="00C222E3" w:rsidRPr="0044661C" w:rsidRDefault="00C222E3" w:rsidP="00C222E3">
      <w:pPr>
        <w:ind w:right="-1"/>
        <w:jc w:val="center"/>
        <w:rPr>
          <w:rFonts w:ascii="Arial" w:hAnsi="Arial" w:cs="Arial"/>
        </w:rPr>
      </w:pPr>
    </w:p>
    <w:p w:rsidR="00C222E3" w:rsidRPr="0044661C" w:rsidRDefault="00C222E3" w:rsidP="00C222E3">
      <w:pPr>
        <w:ind w:right="-1"/>
        <w:rPr>
          <w:rFonts w:ascii="Arial" w:hAnsi="Arial" w:cs="Arial"/>
        </w:rPr>
      </w:pPr>
      <w:r w:rsidRPr="0044661C">
        <w:rPr>
          <w:rFonts w:ascii="Arial" w:hAnsi="Arial" w:cs="Arial"/>
        </w:rPr>
        <w:t xml:space="preserve">                                                       РЕШЕНИЕ                                           </w:t>
      </w:r>
    </w:p>
    <w:p w:rsidR="00C222E3" w:rsidRPr="0044661C" w:rsidRDefault="00C222E3" w:rsidP="00C222E3">
      <w:pPr>
        <w:pStyle w:val="1"/>
        <w:numPr>
          <w:ilvl w:val="0"/>
          <w:numId w:val="9"/>
        </w:numPr>
        <w:suppressAutoHyphens/>
        <w:spacing w:before="240" w:after="60"/>
        <w:ind w:left="0" w:right="-1" w:firstLine="0"/>
        <w:jc w:val="center"/>
        <w:rPr>
          <w:rFonts w:ascii="Arial" w:hAnsi="Arial" w:cs="Arial"/>
          <w:b/>
          <w:sz w:val="22"/>
          <w:szCs w:val="22"/>
        </w:rPr>
      </w:pPr>
      <w:r w:rsidRPr="0044661C">
        <w:rPr>
          <w:rFonts w:ascii="Arial" w:hAnsi="Arial" w:cs="Arial"/>
          <w:sz w:val="22"/>
          <w:szCs w:val="22"/>
        </w:rPr>
        <w:t>27.02.2020                                           с. Кордово                                         49-145р</w:t>
      </w:r>
    </w:p>
    <w:p w:rsidR="00C222E3" w:rsidRPr="0044661C" w:rsidRDefault="00C222E3" w:rsidP="00C222E3">
      <w:pPr>
        <w:jc w:val="both"/>
        <w:rPr>
          <w:rFonts w:ascii="Arial" w:hAnsi="Arial" w:cs="Arial"/>
          <w:i/>
        </w:rPr>
      </w:pPr>
    </w:p>
    <w:p w:rsidR="00C222E3" w:rsidRPr="0044661C" w:rsidRDefault="00C222E3" w:rsidP="00C222E3">
      <w:pPr>
        <w:pStyle w:val="1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44661C">
        <w:rPr>
          <w:rFonts w:ascii="Arial" w:hAnsi="Arial" w:cs="Arial"/>
          <w:sz w:val="22"/>
          <w:szCs w:val="22"/>
        </w:rPr>
        <w:t>О внесении дополнений в решение</w:t>
      </w:r>
    </w:p>
    <w:p w:rsidR="00C222E3" w:rsidRPr="0044661C" w:rsidRDefault="00C222E3" w:rsidP="00C222E3">
      <w:pPr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 xml:space="preserve">Кордовского сельского Совета депутатов </w:t>
      </w:r>
    </w:p>
    <w:p w:rsidR="00C222E3" w:rsidRPr="0044661C" w:rsidRDefault="00C222E3" w:rsidP="00C222E3">
      <w:pPr>
        <w:jc w:val="both"/>
        <w:rPr>
          <w:rFonts w:ascii="Arial" w:eastAsia="Andale Sans UI" w:hAnsi="Arial" w:cs="Arial"/>
          <w:b/>
        </w:rPr>
      </w:pPr>
      <w:r w:rsidRPr="0044661C">
        <w:rPr>
          <w:rFonts w:ascii="Arial" w:hAnsi="Arial" w:cs="Arial"/>
        </w:rPr>
        <w:t>от 29.11.2019 № 46-135р «</w:t>
      </w:r>
      <w:r w:rsidRPr="0044661C">
        <w:rPr>
          <w:rFonts w:ascii="Arial" w:eastAsia="Andale Sans UI" w:hAnsi="Arial" w:cs="Arial"/>
        </w:rPr>
        <w:t>О введении земельного налога</w:t>
      </w:r>
    </w:p>
    <w:p w:rsidR="00C222E3" w:rsidRPr="0044661C" w:rsidRDefault="00C222E3" w:rsidP="00C222E3">
      <w:pPr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на территории МО Кордовский сельсовет</w:t>
      </w:r>
    </w:p>
    <w:p w:rsidR="00C222E3" w:rsidRPr="0044661C" w:rsidRDefault="00C222E3" w:rsidP="00C222E3">
      <w:pPr>
        <w:ind w:firstLine="709"/>
        <w:jc w:val="both"/>
        <w:rPr>
          <w:rFonts w:ascii="Arial" w:eastAsia="Times New Roman CYR" w:hAnsi="Arial" w:cs="Arial"/>
        </w:rPr>
      </w:pPr>
    </w:p>
    <w:p w:rsidR="00C222E3" w:rsidRPr="0044661C" w:rsidRDefault="00C222E3" w:rsidP="00C222E3">
      <w:pPr>
        <w:ind w:firstLine="709"/>
        <w:jc w:val="both"/>
        <w:rPr>
          <w:rFonts w:ascii="Arial" w:eastAsia="Times New Roman CYR" w:hAnsi="Arial" w:cs="Arial"/>
        </w:rPr>
      </w:pPr>
      <w:r w:rsidRPr="0044661C">
        <w:rPr>
          <w:rFonts w:ascii="Arial" w:eastAsia="Times New Roman CYR" w:hAnsi="Arial" w:cs="Arial"/>
        </w:rPr>
        <w:t>В соответствии с главой 31 Налогового Кодекса Российской Федерации, на основании пункта 2 статьи 7 Устава Кордовского сельсовета, Кордовский сельский Совет депутатов РЕШИЛ:</w:t>
      </w:r>
    </w:p>
    <w:p w:rsidR="00C222E3" w:rsidRPr="0044661C" w:rsidRDefault="00C222E3" w:rsidP="00C222E3">
      <w:pPr>
        <w:ind w:firstLine="709"/>
        <w:jc w:val="both"/>
        <w:rPr>
          <w:rFonts w:ascii="Arial" w:hAnsi="Arial" w:cs="Arial"/>
        </w:rPr>
      </w:pPr>
      <w:r w:rsidRPr="0044661C">
        <w:rPr>
          <w:rFonts w:ascii="Arial" w:hAnsi="Arial" w:cs="Arial"/>
          <w:b/>
        </w:rPr>
        <w:t>1.</w:t>
      </w:r>
      <w:r w:rsidRPr="0044661C">
        <w:rPr>
          <w:rFonts w:ascii="Arial" w:hAnsi="Arial" w:cs="Arial"/>
        </w:rPr>
        <w:t xml:space="preserve"> Внести в решение Кордовского сельского Совета депутатов от 29.11.2019 № 46-135р «</w:t>
      </w:r>
      <w:r w:rsidRPr="0044661C">
        <w:rPr>
          <w:rFonts w:ascii="Arial" w:eastAsia="Times New Roman CYR" w:hAnsi="Arial" w:cs="Arial"/>
        </w:rPr>
        <w:t>О введении земельного налога на территории МО Кордовский сельсовет</w:t>
      </w:r>
      <w:r w:rsidRPr="0044661C">
        <w:rPr>
          <w:rFonts w:ascii="Arial" w:hAnsi="Arial" w:cs="Arial"/>
        </w:rPr>
        <w:t xml:space="preserve">» следующие дополнения: </w:t>
      </w:r>
    </w:p>
    <w:p w:rsidR="00C222E3" w:rsidRPr="0044661C" w:rsidRDefault="00C222E3" w:rsidP="00C222E3">
      <w:pPr>
        <w:spacing w:line="100" w:lineRule="atLeast"/>
        <w:ind w:right="-1" w:firstLine="720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Дополнить п. 6 следующего содержания:</w:t>
      </w:r>
    </w:p>
    <w:p w:rsidR="00C222E3" w:rsidRPr="0044661C" w:rsidRDefault="00C222E3" w:rsidP="00C222E3">
      <w:pPr>
        <w:ind w:firstLine="900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«6. Предоставить с 01.01.2020 года льготы по земельному налогу в размере 100% органам государственной власти края, органам местного самоуправления района, некоммерческим организациям, финансируемым за счёт краевого и (или) местного бюджетов.</w:t>
      </w:r>
    </w:p>
    <w:p w:rsidR="00C222E3" w:rsidRPr="0044661C" w:rsidRDefault="00C222E3" w:rsidP="00C222E3">
      <w:pPr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 xml:space="preserve"> Предоставить с 01.01.2020 года льготы по земельному налогу в размере 100%:</w:t>
      </w:r>
    </w:p>
    <w:p w:rsidR="00C222E3" w:rsidRPr="0044661C" w:rsidRDefault="00C222E3" w:rsidP="00C222E3">
      <w:pPr>
        <w:ind w:firstLine="900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- ветеранам ВОВ и их вдовам, инвалидам ВОВ;</w:t>
      </w:r>
    </w:p>
    <w:p w:rsidR="00C222E3" w:rsidRPr="0044661C" w:rsidRDefault="00C222E3" w:rsidP="00C222E3">
      <w:pPr>
        <w:ind w:firstLine="900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- военнослужащим, бывшим в Чечне во время боевых действий или Афганистане;</w:t>
      </w:r>
    </w:p>
    <w:p w:rsidR="00C222E3" w:rsidRPr="0044661C" w:rsidRDefault="00C222E3" w:rsidP="00C222E3">
      <w:pPr>
        <w:spacing w:line="100" w:lineRule="atLeast"/>
        <w:ind w:right="-1" w:firstLine="720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- собственникам земельных участков, подлежащих налогообложению, достигшим возраста 70 лет и старше</w:t>
      </w:r>
      <w:proofErr w:type="gramStart"/>
      <w:r w:rsidRPr="0044661C">
        <w:rPr>
          <w:rFonts w:ascii="Arial" w:hAnsi="Arial" w:cs="Arial"/>
        </w:rPr>
        <w:t>.»</w:t>
      </w:r>
      <w:proofErr w:type="gramEnd"/>
    </w:p>
    <w:p w:rsidR="00C222E3" w:rsidRPr="0044661C" w:rsidRDefault="00C222E3" w:rsidP="00C222E3">
      <w:pPr>
        <w:spacing w:line="100" w:lineRule="atLeast"/>
        <w:ind w:right="-1" w:firstLine="720"/>
        <w:jc w:val="both"/>
        <w:rPr>
          <w:rFonts w:ascii="Arial" w:hAnsi="Arial" w:cs="Arial"/>
        </w:rPr>
      </w:pPr>
      <w:r w:rsidRPr="0044661C">
        <w:rPr>
          <w:rFonts w:ascii="Arial" w:hAnsi="Arial" w:cs="Arial"/>
          <w:b/>
          <w:bCs/>
        </w:rPr>
        <w:t xml:space="preserve">2. </w:t>
      </w:r>
      <w:proofErr w:type="gramStart"/>
      <w:r w:rsidRPr="0044661C">
        <w:rPr>
          <w:rFonts w:ascii="Arial" w:hAnsi="Arial" w:cs="Arial"/>
        </w:rPr>
        <w:t>Контроль за</w:t>
      </w:r>
      <w:proofErr w:type="gramEnd"/>
      <w:r w:rsidRPr="0044661C">
        <w:rPr>
          <w:rFonts w:ascii="Arial" w:hAnsi="Arial" w:cs="Arial"/>
        </w:rPr>
        <w:t xml:space="preserve"> исполнением настоящего решения возложить на Главу сельсовета.</w:t>
      </w:r>
    </w:p>
    <w:p w:rsidR="00C222E3" w:rsidRPr="0044661C" w:rsidRDefault="00C222E3" w:rsidP="00C222E3">
      <w:pPr>
        <w:spacing w:line="100" w:lineRule="atLeast"/>
        <w:ind w:right="-1" w:firstLine="720"/>
        <w:jc w:val="both"/>
        <w:rPr>
          <w:rFonts w:ascii="Arial" w:hAnsi="Arial" w:cs="Arial"/>
        </w:rPr>
      </w:pPr>
      <w:r w:rsidRPr="0044661C">
        <w:rPr>
          <w:rFonts w:ascii="Arial" w:hAnsi="Arial" w:cs="Arial"/>
          <w:b/>
          <w:bCs/>
        </w:rPr>
        <w:t>3.</w:t>
      </w:r>
      <w:r w:rsidRPr="0044661C">
        <w:rPr>
          <w:rFonts w:ascii="Arial" w:hAnsi="Arial" w:cs="Arial"/>
        </w:rPr>
        <w:t>Настоящее решение вступает в силу со дня подписания и подлежит опубликованию в газете «Кордовский вестник».</w:t>
      </w:r>
    </w:p>
    <w:p w:rsidR="00C222E3" w:rsidRPr="0044661C" w:rsidRDefault="00C222E3" w:rsidP="00C222E3">
      <w:pPr>
        <w:ind w:right="-1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Председатель сельского                                  Глава сельсовета</w:t>
      </w:r>
    </w:p>
    <w:p w:rsidR="00C222E3" w:rsidRPr="0044661C" w:rsidRDefault="00C222E3" w:rsidP="00C222E3">
      <w:pPr>
        <w:ind w:right="-1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 xml:space="preserve">Совета депутатов </w:t>
      </w:r>
    </w:p>
    <w:p w:rsidR="0044661C" w:rsidRDefault="00C222E3" w:rsidP="0044661C">
      <w:pPr>
        <w:ind w:right="-1"/>
        <w:jc w:val="both"/>
        <w:rPr>
          <w:rFonts w:ascii="Arial" w:hAnsi="Arial" w:cs="Arial"/>
        </w:rPr>
      </w:pPr>
      <w:r w:rsidRPr="0044661C">
        <w:rPr>
          <w:rFonts w:ascii="Arial" w:hAnsi="Arial" w:cs="Arial"/>
        </w:rPr>
        <w:t>Латушкин В.В.______________                     Кондратьев В.Л.______</w:t>
      </w:r>
    </w:p>
    <w:p w:rsidR="0044661C" w:rsidRDefault="004466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br w:type="page"/>
      </w:r>
    </w:p>
    <w:p w:rsidR="0044661C" w:rsidRPr="00832E9C" w:rsidRDefault="0044661C" w:rsidP="0044661C">
      <w:pPr>
        <w:pStyle w:val="a4"/>
        <w:ind w:right="-1"/>
        <w:rPr>
          <w:rFonts w:ascii="Arial" w:hAnsi="Arial" w:cs="Arial"/>
          <w:color w:val="000000"/>
          <w:sz w:val="22"/>
          <w:szCs w:val="22"/>
        </w:rPr>
      </w:pPr>
      <w:r w:rsidRPr="00832E9C">
        <w:rPr>
          <w:rFonts w:ascii="Arial" w:hAnsi="Arial" w:cs="Arial"/>
          <w:color w:val="000000"/>
          <w:sz w:val="22"/>
          <w:szCs w:val="22"/>
        </w:rPr>
        <w:lastRenderedPageBreak/>
        <w:t>РОССИЙСКАЯ ФЕДЕРАЦИЯ</w:t>
      </w:r>
    </w:p>
    <w:p w:rsidR="0044661C" w:rsidRPr="00832E9C" w:rsidRDefault="0044661C" w:rsidP="0044661C">
      <w:pPr>
        <w:pStyle w:val="a4"/>
        <w:ind w:right="-1"/>
        <w:rPr>
          <w:rFonts w:ascii="Arial" w:hAnsi="Arial" w:cs="Arial"/>
          <w:color w:val="000000"/>
          <w:sz w:val="22"/>
          <w:szCs w:val="22"/>
        </w:rPr>
      </w:pPr>
      <w:r w:rsidRPr="00832E9C">
        <w:rPr>
          <w:rFonts w:ascii="Arial" w:hAnsi="Arial" w:cs="Arial"/>
          <w:color w:val="000000"/>
          <w:sz w:val="22"/>
          <w:szCs w:val="22"/>
        </w:rPr>
        <w:t>КРАСНОЯРСКИЙ КРАЙ КУРАГИНСКИЙ РАЙОН</w:t>
      </w:r>
    </w:p>
    <w:p w:rsidR="0044661C" w:rsidRPr="00832E9C" w:rsidRDefault="0044661C" w:rsidP="0044661C">
      <w:pPr>
        <w:pStyle w:val="a4"/>
        <w:ind w:right="-1"/>
        <w:rPr>
          <w:rFonts w:ascii="Arial" w:hAnsi="Arial" w:cs="Arial"/>
          <w:sz w:val="22"/>
          <w:szCs w:val="22"/>
        </w:rPr>
      </w:pPr>
      <w:r w:rsidRPr="00832E9C">
        <w:rPr>
          <w:rFonts w:ascii="Arial" w:hAnsi="Arial" w:cs="Arial"/>
          <w:sz w:val="22"/>
          <w:szCs w:val="22"/>
        </w:rPr>
        <w:t>КОРДОВСКИЙ СЕЛЬСКИЙ  СОВЕТ ДЕПУТАТОВ</w:t>
      </w:r>
    </w:p>
    <w:p w:rsidR="0044661C" w:rsidRPr="00832E9C" w:rsidRDefault="0044661C" w:rsidP="0044661C">
      <w:pPr>
        <w:ind w:right="-1"/>
        <w:jc w:val="center"/>
        <w:rPr>
          <w:rFonts w:ascii="Arial" w:hAnsi="Arial" w:cs="Arial"/>
        </w:rPr>
      </w:pPr>
    </w:p>
    <w:p w:rsidR="0044661C" w:rsidRPr="00832E9C" w:rsidRDefault="0044661C" w:rsidP="0044661C">
      <w:pPr>
        <w:ind w:right="-1"/>
        <w:jc w:val="center"/>
        <w:rPr>
          <w:rFonts w:ascii="Arial" w:hAnsi="Arial" w:cs="Arial"/>
        </w:rPr>
      </w:pPr>
      <w:r w:rsidRPr="00832E9C">
        <w:rPr>
          <w:rFonts w:ascii="Arial" w:hAnsi="Arial" w:cs="Arial"/>
        </w:rPr>
        <w:t xml:space="preserve">          РЕШЕНИЕ    </w:t>
      </w:r>
    </w:p>
    <w:p w:rsidR="0044661C" w:rsidRPr="00832E9C" w:rsidRDefault="0044661C" w:rsidP="0044661C">
      <w:pPr>
        <w:pStyle w:val="1"/>
        <w:numPr>
          <w:ilvl w:val="0"/>
          <w:numId w:val="9"/>
        </w:numPr>
        <w:suppressAutoHyphens/>
        <w:spacing w:before="240" w:after="60"/>
        <w:ind w:left="0" w:right="-1" w:firstLine="0"/>
        <w:jc w:val="center"/>
        <w:rPr>
          <w:rFonts w:ascii="Arial" w:hAnsi="Arial" w:cs="Arial"/>
          <w:b/>
          <w:sz w:val="22"/>
          <w:szCs w:val="22"/>
        </w:rPr>
      </w:pPr>
      <w:r w:rsidRPr="00832E9C">
        <w:rPr>
          <w:rFonts w:ascii="Arial" w:hAnsi="Arial" w:cs="Arial"/>
          <w:sz w:val="22"/>
          <w:szCs w:val="22"/>
        </w:rPr>
        <w:t>27.02.2020                                           с. Кордово                                   № 49-146р</w:t>
      </w:r>
    </w:p>
    <w:p w:rsidR="0044661C" w:rsidRPr="00832E9C" w:rsidRDefault="0044661C" w:rsidP="0044661C">
      <w:pPr>
        <w:pStyle w:val="1"/>
        <w:jc w:val="center"/>
        <w:rPr>
          <w:rFonts w:ascii="Arial" w:eastAsia="Andale Sans UI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4661C" w:rsidRPr="00832E9C" w:rsidTr="00BA1B44">
        <w:tc>
          <w:tcPr>
            <w:tcW w:w="4785" w:type="dxa"/>
          </w:tcPr>
          <w:p w:rsidR="0044661C" w:rsidRPr="00832E9C" w:rsidRDefault="0044661C" w:rsidP="00BA1B44">
            <w:pPr>
              <w:keepNext/>
              <w:tabs>
                <w:tab w:val="right" w:pos="4253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32E9C">
              <w:rPr>
                <w:rFonts w:ascii="Arial" w:eastAsia="Times New Roman" w:hAnsi="Arial" w:cs="Arial"/>
              </w:rPr>
              <w:t>Об утверждении Порядка увольнения (освобождения от должности) в связи с утратой доверия лиц, замещающих муниципальные должности</w:t>
            </w:r>
          </w:p>
          <w:p w:rsidR="0044661C" w:rsidRPr="00832E9C" w:rsidRDefault="0044661C" w:rsidP="00BA1B4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86" w:type="dxa"/>
          </w:tcPr>
          <w:p w:rsidR="0044661C" w:rsidRPr="00832E9C" w:rsidRDefault="0044661C" w:rsidP="00BA1B4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661C" w:rsidRPr="00832E9C" w:rsidRDefault="0044661C" w:rsidP="0044661C">
      <w:pPr>
        <w:spacing w:after="0" w:line="240" w:lineRule="auto"/>
        <w:rPr>
          <w:rFonts w:ascii="Arial" w:eastAsia="Times New Roman" w:hAnsi="Arial" w:cs="Arial"/>
        </w:rPr>
      </w:pPr>
    </w:p>
    <w:p w:rsidR="0044661C" w:rsidRPr="00832E9C" w:rsidRDefault="0044661C" w:rsidP="0044661C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Устава МО Кордовский сельсовет, Кордовский сельский Совет депутатов РЕШИЛ:</w:t>
      </w:r>
    </w:p>
    <w:p w:rsidR="0044661C" w:rsidRPr="00832E9C" w:rsidRDefault="0044661C" w:rsidP="0044661C">
      <w:pPr>
        <w:numPr>
          <w:ilvl w:val="2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Утвердить Порядок увольнения (освобождения от должности) в связи с утратой доверия лиц, замещающих муниципальные должности согласно Приложению к настоящему Решению.</w:t>
      </w:r>
    </w:p>
    <w:p w:rsidR="0044661C" w:rsidRPr="00832E9C" w:rsidRDefault="0044661C" w:rsidP="0044661C">
      <w:pPr>
        <w:pStyle w:val="ConsPlusNormal"/>
        <w:ind w:firstLine="851"/>
        <w:jc w:val="both"/>
        <w:rPr>
          <w:szCs w:val="22"/>
        </w:rPr>
      </w:pPr>
      <w:r w:rsidRPr="00832E9C">
        <w:rPr>
          <w:szCs w:val="22"/>
        </w:rPr>
        <w:t>2. Признать утратившим силу Решение Кордовского сельского Совета депутатов от 18.07.2019г. № 41-126р «</w:t>
      </w:r>
      <w:hyperlink r:id="rId8" w:anchor="P32" w:history="1">
        <w:r w:rsidRPr="00832E9C">
          <w:rPr>
            <w:rStyle w:val="afb"/>
            <w:szCs w:val="22"/>
          </w:rPr>
          <w:t>Порядок</w:t>
        </w:r>
      </w:hyperlink>
      <w:r w:rsidRPr="00832E9C">
        <w:rPr>
          <w:szCs w:val="22"/>
        </w:rPr>
        <w:t xml:space="preserve"> прекращения полномочий лиц, замещающих муниципальные должности, в связи с утратой доверия»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  <w:r w:rsidRPr="00832E9C">
        <w:rPr>
          <w:rFonts w:ascii="Arial" w:eastAsia="Times New Roman" w:hAnsi="Arial" w:cs="Arial"/>
        </w:rPr>
        <w:t xml:space="preserve">3. </w:t>
      </w:r>
      <w:proofErr w:type="gramStart"/>
      <w:r w:rsidRPr="00832E9C">
        <w:rPr>
          <w:rFonts w:ascii="Arial" w:eastAsia="Times New Roman" w:hAnsi="Arial" w:cs="Arial"/>
        </w:rPr>
        <w:t>Контроль за</w:t>
      </w:r>
      <w:proofErr w:type="gramEnd"/>
      <w:r w:rsidRPr="00832E9C">
        <w:rPr>
          <w:rFonts w:ascii="Arial" w:eastAsia="Times New Roman" w:hAnsi="Arial" w:cs="Arial"/>
        </w:rPr>
        <w:t xml:space="preserve"> исполнением настоящего Решения возложить на Главу администрации.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  <w:r w:rsidRPr="00832E9C">
        <w:rPr>
          <w:rFonts w:ascii="Arial" w:eastAsia="Times New Roman" w:hAnsi="Arial" w:cs="Arial"/>
        </w:rPr>
        <w:t xml:space="preserve">4. </w:t>
      </w:r>
      <w:r w:rsidRPr="00832E9C">
        <w:rPr>
          <w:rFonts w:ascii="Arial" w:hAnsi="Arial" w:cs="Arial"/>
        </w:rPr>
        <w:t>Решение вступает в силу в день, следующий за днем его официального опубликования в газете "Кордовский вестник".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</w:rPr>
      </w:pPr>
    </w:p>
    <w:p w:rsidR="0044661C" w:rsidRPr="00832E9C" w:rsidRDefault="0044661C" w:rsidP="0044661C">
      <w:pPr>
        <w:spacing w:after="0" w:line="240" w:lineRule="auto"/>
        <w:ind w:left="4536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  <w:i/>
        </w:rPr>
        <w:t xml:space="preserve"> </w:t>
      </w:r>
    </w:p>
    <w:p w:rsidR="0044661C" w:rsidRPr="00832E9C" w:rsidRDefault="0044661C" w:rsidP="0044661C">
      <w:pPr>
        <w:ind w:right="-1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Председатель сельского                                  Глава сельсовета</w:t>
      </w:r>
    </w:p>
    <w:p w:rsidR="0044661C" w:rsidRPr="00832E9C" w:rsidRDefault="0044661C" w:rsidP="0044661C">
      <w:pPr>
        <w:ind w:right="-1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 xml:space="preserve">Совета депутатов </w:t>
      </w:r>
    </w:p>
    <w:p w:rsidR="0044661C" w:rsidRPr="00832E9C" w:rsidRDefault="0044661C" w:rsidP="0044661C">
      <w:pPr>
        <w:ind w:right="-1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Латушкин В.В.______________                     Кондратьев В.Л.______</w:t>
      </w:r>
    </w:p>
    <w:p w:rsidR="0044661C" w:rsidRPr="00832E9C" w:rsidRDefault="0044661C" w:rsidP="0044661C">
      <w:pPr>
        <w:spacing w:after="0" w:line="240" w:lineRule="auto"/>
        <w:ind w:left="4536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br w:type="page"/>
      </w:r>
      <w:r w:rsidRPr="00832E9C">
        <w:rPr>
          <w:rFonts w:ascii="Arial" w:eastAsia="Times New Roman" w:hAnsi="Arial" w:cs="Arial"/>
        </w:rPr>
        <w:lastRenderedPageBreak/>
        <w:t>Приложение</w:t>
      </w:r>
    </w:p>
    <w:p w:rsidR="0044661C" w:rsidRPr="00832E9C" w:rsidRDefault="0044661C" w:rsidP="0044661C">
      <w:pPr>
        <w:spacing w:after="0" w:line="240" w:lineRule="auto"/>
        <w:ind w:left="4536"/>
        <w:jc w:val="both"/>
        <w:rPr>
          <w:rFonts w:ascii="Arial" w:eastAsia="Times New Roman" w:hAnsi="Arial" w:cs="Arial"/>
          <w:i/>
        </w:rPr>
      </w:pPr>
      <w:r w:rsidRPr="00832E9C">
        <w:rPr>
          <w:rFonts w:ascii="Arial" w:eastAsia="Times New Roman" w:hAnsi="Arial" w:cs="Arial"/>
        </w:rPr>
        <w:t>к Решению Кордовского сельского Совета депутатов</w:t>
      </w:r>
    </w:p>
    <w:p w:rsidR="0044661C" w:rsidRPr="00832E9C" w:rsidRDefault="0044661C" w:rsidP="0044661C">
      <w:pPr>
        <w:spacing w:after="0" w:line="240" w:lineRule="auto"/>
        <w:ind w:left="4536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от 27.02.2020 № 49-146р</w:t>
      </w:r>
    </w:p>
    <w:p w:rsidR="0044661C" w:rsidRPr="00832E9C" w:rsidRDefault="0044661C" w:rsidP="0044661C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:rsidR="0044661C" w:rsidRPr="00832E9C" w:rsidRDefault="0044661C" w:rsidP="0044661C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</w:p>
    <w:p w:rsidR="0044661C" w:rsidRPr="00832E9C" w:rsidRDefault="0044661C" w:rsidP="0044661C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</w:rPr>
      </w:pPr>
      <w:r w:rsidRPr="00832E9C">
        <w:rPr>
          <w:rFonts w:ascii="Arial" w:eastAsia="Times New Roman" w:hAnsi="Arial" w:cs="Arial"/>
        </w:rPr>
        <w:tab/>
        <w:t xml:space="preserve">1. </w:t>
      </w:r>
      <w:proofErr w:type="gramStart"/>
      <w:r w:rsidRPr="00832E9C">
        <w:rPr>
          <w:rFonts w:ascii="Arial" w:eastAsia="Times New Roman" w:hAnsi="Arial" w:cs="Arial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832E9C">
        <w:rPr>
          <w:rFonts w:ascii="Arial" w:eastAsia="Times New Roman" w:hAnsi="Arial" w:cs="Arial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МО Кордовский сельсовет</w:t>
      </w:r>
      <w:r w:rsidRPr="00832E9C">
        <w:rPr>
          <w:rFonts w:ascii="Arial" w:eastAsia="Times New Roman" w:hAnsi="Arial" w:cs="Arial"/>
          <w:i/>
        </w:rPr>
        <w:t>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2. Лицами, замещающим муниципальные должности в МО Кордовский сельсовет являются:</w:t>
      </w:r>
    </w:p>
    <w:p w:rsidR="0044661C" w:rsidRPr="00832E9C" w:rsidRDefault="0044661C" w:rsidP="0044661C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832E9C">
        <w:rPr>
          <w:rFonts w:ascii="Arial" w:eastAsia="Times New Roman" w:hAnsi="Arial" w:cs="Arial"/>
        </w:rPr>
        <w:t xml:space="preserve">- </w:t>
      </w:r>
      <w:r w:rsidRPr="00832E9C">
        <w:rPr>
          <w:rFonts w:ascii="Arial" w:hAnsi="Arial" w:cs="Arial"/>
        </w:rPr>
        <w:t>выборное должностное лицо местного самоуправления (глава муниципального образования);</w:t>
      </w:r>
    </w:p>
    <w:p w:rsidR="0044661C" w:rsidRPr="00832E9C" w:rsidRDefault="0044661C" w:rsidP="0044661C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832E9C">
        <w:rPr>
          <w:rFonts w:ascii="Arial" w:hAnsi="Arial" w:cs="Arial"/>
        </w:rPr>
        <w:t xml:space="preserve">- </w:t>
      </w:r>
      <w:r w:rsidRPr="00832E9C">
        <w:rPr>
          <w:rFonts w:ascii="Arial" w:eastAsia="Times New Roman" w:hAnsi="Arial" w:cs="Arial"/>
        </w:rPr>
        <w:t>депутат, член выборного органа местного самоуправления;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proofErr w:type="gramStart"/>
      <w:r w:rsidRPr="00832E9C">
        <w:rPr>
          <w:rFonts w:ascii="Arial" w:hAnsi="Arial" w:cs="Arial"/>
        </w:rPr>
        <w:t>1) непринятия лицом мер по предотвращению и (или) урегулированию конфликта интересов, стороной которого оно является;</w:t>
      </w:r>
      <w:proofErr w:type="gramEnd"/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4) осуществления лицом предпринимательской деятельности;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proofErr w:type="gramStart"/>
      <w:r w:rsidRPr="00832E9C">
        <w:rPr>
          <w:rFonts w:ascii="Arial" w:hAnsi="Arial" w:cs="Arial"/>
        </w:rPr>
        <w:t>6)</w:t>
      </w:r>
      <w:r w:rsidRPr="00832E9C">
        <w:rPr>
          <w:rFonts w:ascii="Arial" w:hAnsi="Arial" w:cs="Arial"/>
          <w:iCs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 w:rsidRPr="00832E9C">
        <w:rPr>
          <w:rFonts w:ascii="Arial" w:hAnsi="Arial" w:cs="Arial"/>
        </w:rPr>
        <w:t xml:space="preserve">3.1. </w:t>
      </w:r>
      <w:proofErr w:type="gramStart"/>
      <w:r w:rsidRPr="00832E9C">
        <w:rPr>
          <w:rFonts w:ascii="Arial" w:hAnsi="Arial" w:cs="Arial"/>
        </w:rPr>
        <w:t>Глава</w:t>
      </w:r>
      <w:r w:rsidRPr="00832E9C">
        <w:rPr>
          <w:rFonts w:ascii="Arial" w:hAnsi="Arial" w:cs="Arial"/>
          <w:i/>
        </w:rPr>
        <w:t xml:space="preserve"> </w:t>
      </w:r>
      <w:r w:rsidRPr="00832E9C">
        <w:rPr>
          <w:rFonts w:ascii="Arial" w:eastAsia="Times New Roman" w:hAnsi="Arial" w:cs="Arial"/>
        </w:rPr>
        <w:t>МО Кордовский сельсовет</w:t>
      </w:r>
      <w:r w:rsidRPr="00832E9C">
        <w:rPr>
          <w:rFonts w:ascii="Arial" w:hAnsi="Arial" w:cs="Arial"/>
        </w:rPr>
        <w:t xml:space="preserve">, депутат Кордовского сельского Совета депутатов помимо случаев, указанных в пункте 3 настоящего Порядка, подлежит увольнению (освобождению от должности) в связи с утратой доверия </w:t>
      </w:r>
      <w:r w:rsidRPr="00832E9C">
        <w:rPr>
          <w:rFonts w:ascii="Arial" w:hAnsi="Arial" w:cs="Arial"/>
          <w:iCs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</w:t>
      </w:r>
      <w:proofErr w:type="gramEnd"/>
      <w:r w:rsidRPr="00832E9C">
        <w:rPr>
          <w:rFonts w:ascii="Arial" w:hAnsi="Arial" w:cs="Arial"/>
          <w:iCs/>
        </w:rPr>
        <w:t xml:space="preserve"> 7.1 Федерального закона от 25.12.2008 № 273-ФЗ «О противодействии коррупции».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 xml:space="preserve">4. </w:t>
      </w:r>
      <w:proofErr w:type="gramStart"/>
      <w:r w:rsidRPr="00832E9C">
        <w:rPr>
          <w:rFonts w:ascii="Arial" w:eastAsia="Times New Roman" w:hAnsi="Arial" w:cs="Arial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</w:t>
      </w:r>
      <w:r w:rsidRPr="00832E9C">
        <w:rPr>
          <w:rFonts w:ascii="Arial" w:eastAsia="Times New Roman" w:hAnsi="Arial" w:cs="Arial"/>
        </w:rPr>
        <w:lastRenderedPageBreak/>
        <w:t>предусмотренным подпунктом 1 пункта 3, пунктом 3.1 настоящего Порядка, принимается Кордовским сельским Советом депутатов</w:t>
      </w:r>
      <w:r w:rsidRPr="00832E9C">
        <w:rPr>
          <w:rFonts w:ascii="Arial" w:eastAsia="Times New Roman" w:hAnsi="Arial" w:cs="Arial"/>
          <w:i/>
        </w:rPr>
        <w:t xml:space="preserve"> </w:t>
      </w:r>
      <w:r w:rsidRPr="00832E9C">
        <w:rPr>
          <w:rFonts w:ascii="Arial" w:eastAsia="Times New Roman" w:hAnsi="Arial" w:cs="Arial"/>
        </w:rPr>
        <w:t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МО Кордовский сельсовет (далее по тексту - Комиссия), принятого</w:t>
      </w:r>
      <w:proofErr w:type="gramEnd"/>
      <w:r w:rsidRPr="00832E9C">
        <w:rPr>
          <w:rFonts w:ascii="Arial" w:eastAsia="Times New Roman" w:hAnsi="Arial" w:cs="Arial"/>
        </w:rPr>
        <w:t xml:space="preserve"> в соответствии с Положением о Комиссии.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 xml:space="preserve">5. </w:t>
      </w:r>
      <w:proofErr w:type="gramStart"/>
      <w:r w:rsidRPr="00832E9C">
        <w:rPr>
          <w:rFonts w:ascii="Arial" w:eastAsia="Times New Roman" w:hAnsi="Arial" w:cs="Arial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Кордовским сельским Советом депутатов на основании поступившего в Кордовский сельский Совет депутатов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 w:rsidRPr="00832E9C">
        <w:rPr>
          <w:rFonts w:ascii="Arial" w:eastAsia="Times New Roman" w:hAnsi="Arial" w:cs="Arial"/>
        </w:rPr>
        <w:t xml:space="preserve"> Федерации и Красноярского края.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 xml:space="preserve">6. </w:t>
      </w:r>
      <w:proofErr w:type="gramStart"/>
      <w:r w:rsidRPr="00832E9C">
        <w:rPr>
          <w:rFonts w:ascii="Arial" w:eastAsia="Times New Roman" w:hAnsi="Arial" w:cs="Arial"/>
        </w:rPr>
        <w:t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Кордовским сельским Советом депутатов на основании поступивших в Кордовский сельский Совет депутатов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Кордовским сельским Советом депутатов</w:t>
      </w:r>
      <w:r w:rsidRPr="00832E9C">
        <w:rPr>
          <w:rFonts w:ascii="Arial" w:eastAsia="Times New Roman" w:hAnsi="Arial" w:cs="Arial"/>
          <w:i/>
        </w:rPr>
        <w:t xml:space="preserve"> </w:t>
      </w:r>
      <w:r w:rsidRPr="00832E9C">
        <w:rPr>
          <w:rFonts w:ascii="Arial" w:eastAsia="Times New Roman" w:hAnsi="Arial" w:cs="Arial"/>
        </w:rPr>
        <w:t xml:space="preserve">с учетом результатов проверки, проведенной </w:t>
      </w:r>
      <w:proofErr w:type="gramStart"/>
      <w:r w:rsidRPr="00832E9C">
        <w:rPr>
          <w:rFonts w:ascii="Arial" w:eastAsia="Times New Roman" w:hAnsi="Arial" w:cs="Arial"/>
        </w:rPr>
        <w:t>Комиссией</w:t>
      </w:r>
      <w:proofErr w:type="gramEnd"/>
      <w:r w:rsidRPr="00832E9C">
        <w:rPr>
          <w:rFonts w:ascii="Arial" w:eastAsia="Times New Roman" w:hAnsi="Arial" w:cs="Arial"/>
        </w:rPr>
        <w:t xml:space="preserve"> на основании информации представленной в письменной форме: </w:t>
      </w:r>
      <w:r w:rsidRPr="00832E9C">
        <w:rPr>
          <w:rFonts w:ascii="Arial" w:eastAsia="Times New Roman" w:hAnsi="Arial" w:cs="Arial"/>
        </w:rPr>
        <w:tab/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3) Общественной палатой Российской Федерации;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4) общероссийскими средствами массовой информации.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7. Решение об увольнении (освобождении от должности) в связи с утратой доверия лиц, замещающих муниципальные должности, за исключением лиц, замещающих муниципальные должности в избирательной комиссии МО Кордовский сельсовет, принимается Кордовским сельским Советом депутатов.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Вышеуказанное Решение Кордовского сельского Совета депутатов считается принятым, если за него проголосовало не менее двух третей от установленной численности депутатов Кордовского сельского Совета депутатов.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8. При рассмотрении и принятии решения об увольнении (освобождении от должности) в связи с утратой доверия: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1) должны быть обеспечены:</w:t>
      </w:r>
    </w:p>
    <w:p w:rsidR="0044661C" w:rsidRPr="00832E9C" w:rsidRDefault="0044661C" w:rsidP="0044661C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832E9C">
        <w:rPr>
          <w:rFonts w:ascii="Arial" w:eastAsia="Times New Roman" w:hAnsi="Arial" w:cs="Arial"/>
        </w:rPr>
        <w:tab/>
        <w:t xml:space="preserve">- </w:t>
      </w:r>
      <w:proofErr w:type="gramStart"/>
      <w:r w:rsidRPr="00832E9C">
        <w:rPr>
          <w:rFonts w:ascii="Arial" w:eastAsia="Times New Roman" w:hAnsi="Arial" w:cs="Arial"/>
        </w:rPr>
        <w:t>заблаговременное</w:t>
      </w:r>
      <w:proofErr w:type="gramEnd"/>
      <w:r w:rsidRPr="00832E9C">
        <w:rPr>
          <w:rFonts w:ascii="Arial" w:eastAsia="Times New Roman" w:hAnsi="Arial" w:cs="Arial"/>
        </w:rPr>
        <w:t xml:space="preserve"> ознакомления лица, замещающего муниципальную должность, с документами, являющимися </w:t>
      </w:r>
      <w:r w:rsidRPr="00832E9C">
        <w:rPr>
          <w:rFonts w:ascii="Arial" w:hAnsi="Arial" w:cs="Arial"/>
        </w:rPr>
        <w:t>основанием для увольнения (освобождения от должности) в связи с утратой доверия;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2) должны учитываться: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lastRenderedPageBreak/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9. Решение Кордовского сельского Совета депутатов считается принятым, если за него проголосовало не менее двух третей от установленной численности депутатов Кордовского сельского Совета депутатов.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Кордовского сельского Совета депутатов, - не позднее чем через три месяца со дня появления такого основания.</w:t>
      </w:r>
    </w:p>
    <w:p w:rsidR="0044661C" w:rsidRPr="00832E9C" w:rsidRDefault="0044661C" w:rsidP="0044661C">
      <w:pPr>
        <w:autoSpaceDE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832E9C">
        <w:rPr>
          <w:rFonts w:ascii="Arial" w:hAnsi="Arial" w:cs="Arial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 xml:space="preserve">11. В решении </w:t>
      </w:r>
      <w:r w:rsidRPr="00832E9C">
        <w:rPr>
          <w:rFonts w:ascii="Arial" w:hAnsi="Arial" w:cs="Arial"/>
        </w:rPr>
        <w:t>об увольнении (</w:t>
      </w:r>
      <w:r w:rsidRPr="00832E9C">
        <w:rPr>
          <w:rFonts w:ascii="Arial" w:eastAsia="Times New Roman" w:hAnsi="Arial" w:cs="Arial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44661C" w:rsidRPr="00832E9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12.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4661C" w:rsidRPr="00832E9C" w:rsidRDefault="0044661C" w:rsidP="0044661C">
      <w:pPr>
        <w:autoSpaceDE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32E9C">
        <w:rPr>
          <w:rFonts w:ascii="Arial" w:eastAsia="Times New Roman" w:hAnsi="Arial" w:cs="Arial"/>
        </w:rPr>
        <w:t xml:space="preserve">13. </w:t>
      </w:r>
      <w:proofErr w:type="gramStart"/>
      <w:r w:rsidRPr="00832E9C">
        <w:rPr>
          <w:rFonts w:ascii="Arial" w:hAnsi="Arial" w:cs="Arial"/>
        </w:rPr>
        <w:t>В случае если лицо, замещающее муниципальную должность, не согласно с решением об увольнении (</w:t>
      </w:r>
      <w:r w:rsidRPr="00832E9C">
        <w:rPr>
          <w:rFonts w:ascii="Arial" w:eastAsia="Times New Roman" w:hAnsi="Arial" w:cs="Arial"/>
        </w:rPr>
        <w:t>освобождении от должности)</w:t>
      </w:r>
      <w:r w:rsidRPr="00832E9C">
        <w:rPr>
          <w:rFonts w:ascii="Arial" w:hAnsi="Arial" w:cs="Arial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44661C" w:rsidRDefault="0044661C" w:rsidP="0044661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832E9C">
        <w:rPr>
          <w:rFonts w:ascii="Arial" w:eastAsia="Times New Roman" w:hAnsi="Arial" w:cs="Arial"/>
        </w:rPr>
        <w:t>14.</w:t>
      </w:r>
      <w:r w:rsidRPr="00832E9C">
        <w:rPr>
          <w:rFonts w:ascii="Arial" w:hAnsi="Arial" w:cs="Arial"/>
        </w:rPr>
        <w:t xml:space="preserve"> </w:t>
      </w:r>
      <w:proofErr w:type="gramStart"/>
      <w:r w:rsidRPr="00832E9C">
        <w:rPr>
          <w:rFonts w:ascii="Arial" w:eastAsia="Times New Roman" w:hAnsi="Arial" w:cs="Arial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44661C" w:rsidRDefault="004466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44661C" w:rsidRPr="00854F1E" w:rsidRDefault="0044661C" w:rsidP="00446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854F1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lastRenderedPageBreak/>
        <w:t> Пожарная безопасность при эксплуатации газовых баллонов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 xml:space="preserve">          Одной из причин пожаров является нарушение эксплуатации газового оборудования. Опасность возникновения пожаров по причине нарушений эксплуатации газового оборудования очень велика, а развитие таких пожаров происходит моментально ввиду взрыва (вспышки) газо-воздушной смеси в достаточно большом объеме и распространения огня на горючие отделочные материалы, предметы мебели, на соседние строения. Кроме того, существует большая вероятность получения травм и гибели людей при разлете осколков, вследствие взрыва газовых баллонов. Радиус разлета осколков при взрыве достигает 250 метров. Многие считают, что пустой газовый баллон безопасен, однако, вероятность его взрыва больше, чем </w:t>
      </w:r>
      <w:proofErr w:type="gramStart"/>
      <w:r w:rsidRPr="00EA77CF">
        <w:rPr>
          <w:rFonts w:ascii="Times New Roman" w:eastAsia="Times New Roman" w:hAnsi="Times New Roman" w:cs="Times New Roman"/>
        </w:rPr>
        <w:t>у</w:t>
      </w:r>
      <w:proofErr w:type="gramEnd"/>
      <w:r w:rsidRPr="00EA77CF">
        <w:rPr>
          <w:rFonts w:ascii="Times New Roman" w:eastAsia="Times New Roman" w:hAnsi="Times New Roman" w:cs="Times New Roman"/>
        </w:rPr>
        <w:t xml:space="preserve"> наполненного.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 xml:space="preserve">            </w:t>
      </w:r>
      <w:proofErr w:type="gramStart"/>
      <w:r w:rsidRPr="00EA77CF">
        <w:rPr>
          <w:rFonts w:ascii="Times New Roman" w:eastAsia="Times New Roman" w:hAnsi="Times New Roman" w:cs="Times New Roman"/>
          <w:b/>
        </w:rPr>
        <w:t>Согласно требований</w:t>
      </w:r>
      <w:proofErr w:type="gramEnd"/>
      <w:r w:rsidRPr="00EA77CF">
        <w:rPr>
          <w:rFonts w:ascii="Times New Roman" w:eastAsia="Times New Roman" w:hAnsi="Times New Roman" w:cs="Times New Roman"/>
          <w:b/>
        </w:rPr>
        <w:t xml:space="preserve"> правил противопожарного режима в РФ к эксплуатации газового оборудования предъявляются нижеследующие требования:</w:t>
      </w:r>
    </w:p>
    <w:p w:rsidR="0044661C" w:rsidRPr="00EA77CF" w:rsidRDefault="0044661C" w:rsidP="0044661C">
      <w:pPr>
        <w:pStyle w:val="a7"/>
        <w:rPr>
          <w:rFonts w:ascii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</w:t>
      </w:r>
      <w:r w:rsidRPr="00EA77CF">
        <w:rPr>
          <w:rFonts w:ascii="Times New Roman" w:eastAsia="Times New Roman" w:hAnsi="Times New Roman" w:cs="Times New Roman"/>
          <w:color w:val="202020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лоджиях;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proofErr w:type="gramStart"/>
      <w:r w:rsidRPr="00EA77CF">
        <w:rPr>
          <w:rFonts w:ascii="Times New Roman" w:eastAsia="Times New Roman" w:hAnsi="Times New Roman" w:cs="Times New Roman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EA77CF">
        <w:rPr>
          <w:rFonts w:ascii="Times New Roman" w:eastAsia="Times New Roman" w:hAnsi="Times New Roman" w:cs="Times New Roman"/>
        </w:rPr>
        <w:t xml:space="preserve"> в здание, цокольные и подвальные этажи. 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-Пристройки и шкафы для газовых баллонов должны запираться на замок и иметь жалюзи для проветривания, а также предупреждающие надписи </w:t>
      </w:r>
      <w:r w:rsidRPr="00EA77CF">
        <w:rPr>
          <w:rFonts w:ascii="Times New Roman" w:eastAsia="Times New Roman" w:hAnsi="Times New Roman" w:cs="Times New Roman"/>
          <w:b/>
          <w:bCs/>
        </w:rPr>
        <w:t>"Огнеопасно. Газ"</w:t>
      </w:r>
      <w:r w:rsidRPr="00EA77CF">
        <w:rPr>
          <w:rFonts w:ascii="Times New Roman" w:eastAsia="Times New Roman" w:hAnsi="Times New Roman" w:cs="Times New Roman"/>
        </w:rPr>
        <w:t>.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  <w:color w:val="202020"/>
        </w:rPr>
      </w:pPr>
      <w:r w:rsidRPr="00EA77CF">
        <w:rPr>
          <w:rFonts w:ascii="Times New Roman" w:eastAsia="Times New Roman" w:hAnsi="Times New Roman" w:cs="Times New Roman"/>
        </w:rPr>
        <w:t>-</w:t>
      </w:r>
      <w:r w:rsidRPr="00EA77CF">
        <w:rPr>
          <w:rFonts w:ascii="Times New Roman" w:eastAsia="Times New Roman" w:hAnsi="Times New Roman" w:cs="Times New Roman"/>
          <w:color w:val="2020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 </w:t>
      </w:r>
      <w:r w:rsidRPr="00EA77CF">
        <w:rPr>
          <w:rFonts w:ascii="Times New Roman" w:eastAsia="Times New Roman" w:hAnsi="Times New Roman" w:cs="Times New Roman"/>
          <w:b/>
          <w:bCs/>
          <w:color w:val="202020"/>
        </w:rPr>
        <w:t>"Огнеопасно. Баллоны с газом"</w:t>
      </w:r>
      <w:r w:rsidRPr="00EA77CF">
        <w:rPr>
          <w:rFonts w:ascii="Times New Roman" w:eastAsia="Times New Roman" w:hAnsi="Times New Roman" w:cs="Times New Roman"/>
          <w:color w:val="202020"/>
        </w:rPr>
        <w:t>.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  <w:color w:val="202020"/>
        </w:rPr>
      </w:pPr>
      <w:r w:rsidRPr="00EA77CF">
        <w:rPr>
          <w:rFonts w:ascii="Times New Roman" w:eastAsia="Times New Roman" w:hAnsi="Times New Roman" w:cs="Times New Roman"/>
          <w:color w:val="202020"/>
        </w:rPr>
        <w:t xml:space="preserve">- При использовании бытовых газовых приборов запрещается: эксплуатация бытовых газовых приборов при утечке газа, присоединение деталей газовой арматуры с помощью </w:t>
      </w:r>
      <w:proofErr w:type="spellStart"/>
      <w:r w:rsidRPr="00EA77CF">
        <w:rPr>
          <w:rFonts w:ascii="Times New Roman" w:eastAsia="Times New Roman" w:hAnsi="Times New Roman" w:cs="Times New Roman"/>
          <w:color w:val="202020"/>
        </w:rPr>
        <w:t>искрообразующего</w:t>
      </w:r>
      <w:proofErr w:type="spellEnd"/>
      <w:r w:rsidRPr="00EA77CF">
        <w:rPr>
          <w:rFonts w:ascii="Times New Roman" w:eastAsia="Times New Roman" w:hAnsi="Times New Roman" w:cs="Times New Roman"/>
          <w:color w:val="202020"/>
        </w:rPr>
        <w:t xml:space="preserve"> инструмента,  проверка герметичности соединений с помощью источников открытого пламени, в том числе спичек, зажигалок, свечей.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>Чтобы избежать возникновения пожара по причине неисправности или нарушения правил эксплуатации газового оборудования необходимо: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монтаж газового оборудования доверять обученным специалистам;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эксплуатацию газового оборудования проводить в соответствии с правилами противопожарного режима и рекомендациями завода-изготовителя газового оборудования;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при появлении запаха газа не пользоваться электроприборами (даже выключателями света) и источниками огня (спичками, зажигалками и т.д.), закрыть газовый баллон, проветрить помещение и пригласить специалиста для устранения причин появления утечки газа;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EA77CF">
        <w:rPr>
          <w:rFonts w:ascii="Times New Roman" w:eastAsia="Times New Roman" w:hAnsi="Times New Roman" w:cs="Times New Roman"/>
        </w:rPr>
        <w:t>При эксплуатации газового оборудования не допускается сушка вещей над газовой плитой, расположение вблизи газовых конфорок сгораемых материалов.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>Чтобы избежать жертв и увеличения материального ущерба при возникновении пожара необходимо: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попытаться эвакуировать газовые баллоны из помещений, если нет угрозы жизни и здоровью;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по прибытии пожарных сообщить о наличии, количестве и местонахождении газовых баллонов в помещениях;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отойти в случае угрозы взрыва от горящих построек на безопасное расстояние и предупредить окружающих.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В случае пожара звоните в пожарную охрану по телефону «101» или «112».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44661C" w:rsidRDefault="0044661C" w:rsidP="0044661C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Инструктор ПЧ-233</w:t>
      </w:r>
    </w:p>
    <w:p w:rsidR="0044661C" w:rsidRPr="00EA77CF" w:rsidRDefault="0044661C" w:rsidP="0044661C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Литвинова Г.Н.</w:t>
      </w:r>
    </w:p>
    <w:p w:rsidR="0044661C" w:rsidRPr="00EA77CF" w:rsidRDefault="0044661C" w:rsidP="00446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</w:rPr>
      </w:pPr>
      <w:r w:rsidRPr="00EA77CF">
        <w:rPr>
          <w:rFonts w:ascii="Times New Roman" w:eastAsia="Times New Roman" w:hAnsi="Times New Roman" w:cs="Times New Roman"/>
          <w:color w:val="202020"/>
        </w:rPr>
        <w:t> </w:t>
      </w:r>
    </w:p>
    <w:p w:rsidR="0044661C" w:rsidRPr="00A101FD" w:rsidRDefault="0044661C" w:rsidP="00446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FD">
        <w:rPr>
          <w:rFonts w:ascii="Times New Roman" w:hAnsi="Times New Roman" w:cs="Times New Roman"/>
          <w:b/>
          <w:sz w:val="24"/>
          <w:szCs w:val="24"/>
        </w:rPr>
        <w:lastRenderedPageBreak/>
        <w:t>ПОЧЕМУ ГОРЯТ БАНИ?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Пожары в банях – явление довольно частое. Почему они случаются?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 xml:space="preserve">ПРИЧИНА № 1 – ДЫМОХОД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>Как говорят специалисты, во многих случаях возгорание связано с дымоходом, особенно часто возгорание происходит в местах его прохода через перекрытия и крышу. И далеко не всегда он неправильно смонтирован или применялись некачественные трубы. Просто производители банных печей, бывает, забывают указывать в технических характеристиках максимальную температуру выходящих газов, а она иногда достигает 800-900 °</w:t>
      </w:r>
      <w:proofErr w:type="spellStart"/>
      <w:r w:rsidRPr="00A101FD">
        <w:rPr>
          <w:rFonts w:ascii="Times New Roman" w:hAnsi="Times New Roman" w:cs="Times New Roman"/>
        </w:rPr>
        <w:t>C,и</w:t>
      </w:r>
      <w:proofErr w:type="spellEnd"/>
      <w:r w:rsidRPr="00A101FD">
        <w:rPr>
          <w:rFonts w:ascii="Times New Roman" w:hAnsi="Times New Roman" w:cs="Times New Roman"/>
        </w:rPr>
        <w:t xml:space="preserve"> горение может происходить даже внутри дымохода. Запомните: максимально допустимая температура входных газов не должна превышать 400 °C.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Бывает, вертикальность металлической трубы на чердаке обеспечивают прилегающими к ней деревянными брусками, или в проходе через крышу трубу заливают монтажной пеной. Это недопустимо!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Чистку дымохода необходимо выполнять регулярно. Если в дымоходе накапливается много сажи, то это также может стать причиной пожара.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>ПРИЧИНА № 2 – ПРОВОДКА И ЭЛЕКТРОПРИБОРЫ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Второй после дымохода причиной возгорания бань является электрическая проводка. Проводка должна быть полностью заизолирована. Провода лучше поместить в </w:t>
      </w:r>
      <w:proofErr w:type="spellStart"/>
      <w:r w:rsidRPr="00A101FD">
        <w:rPr>
          <w:rFonts w:ascii="Times New Roman" w:hAnsi="Times New Roman" w:cs="Times New Roman"/>
        </w:rPr>
        <w:t>термо</w:t>
      </w:r>
      <w:proofErr w:type="spellEnd"/>
      <w:r w:rsidRPr="00A101FD">
        <w:rPr>
          <w:rFonts w:ascii="Times New Roman" w:hAnsi="Times New Roman" w:cs="Times New Roman"/>
        </w:rPr>
        <w:t xml:space="preserve">- и влагостойкие оболочки. В современных банях используются все достижения современной жизни: освещение, электроприборы – обогреватели, вентиляторы кондиционеры и т. п. Следите за состоянием электропроводки, розеток и выключателей.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 xml:space="preserve">ПРИЧИНА № 3 – ВЫСОКАЯ ТЕМПЕРАТУРА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>Одно из главных правил безопасности – материалы стен и пола, которые могут с лёгкостью загореться, должны быть удалены от печи на безопасное расстояние, а если это невозможно, следует обеспечить их качественной изоляцией.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Многие любители сауны прогревают свои парилки вплоть до 130-140 °C, соответственно, у потолка она может достигать 150-180 °C. При такой температуре со временем в дереве на потолке происходят </w:t>
      </w:r>
      <w:proofErr w:type="spellStart"/>
      <w:r w:rsidRPr="00A101FD">
        <w:rPr>
          <w:rFonts w:ascii="Times New Roman" w:hAnsi="Times New Roman" w:cs="Times New Roman"/>
        </w:rPr>
        <w:t>пиролизные</w:t>
      </w:r>
      <w:proofErr w:type="spellEnd"/>
      <w:r w:rsidRPr="00A101FD">
        <w:rPr>
          <w:rFonts w:ascii="Times New Roman" w:hAnsi="Times New Roman" w:cs="Times New Roman"/>
        </w:rPr>
        <w:t xml:space="preserve"> процессы, которые ведут к его самовозгоранию. Существует даже термин «взрыв саун», так как вся деревянная облицовка вспыхивает мгновенно.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Спасти от пожара баню могут хорошие изоляционные материалы, обладающие минимальной способностью к нагреву и возгоранию или вовсе неподвластные огню. Используйте асбестоцемент, красный кирпич и войлок, пропитанный глиняным раствором. Последний не может гореть: на пожарах он тлеет, и этот процесс сопровождается резким запахом. Так что, если вы вдруг почувствуете запах жжёного войлока, будьте внимательны и проверьте банное помещение на предмет возгорания.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 xml:space="preserve">ПРИЧИНА № 4 – ПЕЧЬ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Нарушение правил пожарной безопасности при устройстве печи и эксплуатации – ещё одна возможная причина пожара в бане.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>При строительстве деревянной бани необходимо учитывать свойство материала давать усадку. Поэтому печь в парилке лучше ставить только после усадки бани, т. е. через один-два года. Чтобы предупредить появление трещин на печи, необходимо соблюдать технологию укладки кирпича, а также возводить прочный и надёжный фундамент бани.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Место, где лучше всего устанавливать печь, определяется ещё во время разработки проекта строительства. При этом учитываются многие факторы и параметры. В частности, расположение печки выбирают с учётом того, чтобы при появлении на ней трещин исключить возгорание.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Если тонкостенная металлическая печь устанавливается на деревянный пол без специального фундамента, то под неё обязательно подкладывается лист асбеста и лист тонкого металла. Возможно изготовление небольшого кирпичного подиума. Одним словом, надо обезопасить полы от случайного выпадения дров или углей.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На пол, рядом с топкой кладут обычный лист железа. Он защищает от мелких искорок, которые могут упасть из печки.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 xml:space="preserve">ПРИЧИНА № 5 – НЕОСТОРОЖНОСТЬ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>Причиной возгорания может быть элементарная неосторожность, к примеру, непотушенный окурок. Бывали случаи, когда пожар начинался после розжига печи бензином. Недопустимо топить печь в бане каменным углём: из-за этого нередко сгорают даже чугунные колосники и днище топливника, а горение продолжается на полу парилки!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lastRenderedPageBreak/>
        <w:t xml:space="preserve">Иногда печи просто взрываются. Это происходит в результате попытки растопить застывший в теплообменнике лёд </w:t>
      </w:r>
      <w:proofErr w:type="spellStart"/>
      <w:r w:rsidRPr="00A101FD">
        <w:rPr>
          <w:rFonts w:ascii="Times New Roman" w:hAnsi="Times New Roman" w:cs="Times New Roman"/>
        </w:rPr>
        <w:t>протопкой</w:t>
      </w:r>
      <w:proofErr w:type="spellEnd"/>
      <w:r w:rsidRPr="00A101FD">
        <w:rPr>
          <w:rFonts w:ascii="Times New Roman" w:hAnsi="Times New Roman" w:cs="Times New Roman"/>
        </w:rPr>
        <w:t xml:space="preserve"> печи. Поверьте, это очень опасно! Дверки печи вылетают, как снаряды, двери парилки или комнаты отдыха срываются с петель, а горящие дрова разбрасываются по всей бане. Так что не забывайте зимой сливать воду из теплообменника и подводящих труб. А если забыли, включайте калорифер и терпеливо ждите, пока лёд мирно не растает. </w:t>
      </w:r>
    </w:p>
    <w:p w:rsidR="0044661C" w:rsidRPr="00940A77" w:rsidRDefault="0044661C" w:rsidP="0044661C">
      <w:pPr>
        <w:pStyle w:val="a7"/>
        <w:rPr>
          <w:rFonts w:ascii="Times New Roman" w:hAnsi="Times New Roman" w:cs="Times New Roman"/>
          <w:b/>
        </w:rPr>
      </w:pPr>
      <w:r w:rsidRPr="00940A77">
        <w:rPr>
          <w:rFonts w:ascii="Times New Roman" w:hAnsi="Times New Roman" w:cs="Times New Roman"/>
          <w:b/>
        </w:rPr>
        <w:t xml:space="preserve">И ПОСЛЕДНЕЕ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Заблаговременно, ещё перед началом строительных работ, необходимо позаботиться о правильном, и, главное, безопасном выборе места расположения бани. Не забывайте о противопожарных разрывах: нередко пожар, начавшийся в бане, распространяется и на дом, если он расположен близко или даже под одной крышей. При эксплуатации печного оборудования должны выполняться следующие требования пожарной безопасности: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печи, дымовые трубы и стены, в которых проходят дымовые каналы на чердаках, должны быть оштукатурены и побелены;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дымовые трубы должны быть снабжены исправными искроуловителями (металлическими сетками с размерами ячейки не более 5х5 мм);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перед началом отопительного сезона дымоходы печей должны быть очищены от сажи.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регулярно производите чистку дымоходов и печи от сажи;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не поручайте надзор за топящимися печами малолетним детям;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 xml:space="preserve">– не располагайте дрова и другие горючие материалы на </w:t>
      </w:r>
      <w:proofErr w:type="spellStart"/>
      <w:r w:rsidRPr="00A101FD">
        <w:rPr>
          <w:rFonts w:ascii="Times New Roman" w:hAnsi="Times New Roman" w:cs="Times New Roman"/>
        </w:rPr>
        <w:t>предтопочном</w:t>
      </w:r>
      <w:proofErr w:type="spellEnd"/>
      <w:r w:rsidRPr="00A101FD">
        <w:rPr>
          <w:rFonts w:ascii="Times New Roman" w:hAnsi="Times New Roman" w:cs="Times New Roman"/>
        </w:rPr>
        <w:t xml:space="preserve"> листе; 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  <w:r w:rsidRPr="00A101FD">
        <w:rPr>
          <w:rFonts w:ascii="Times New Roman" w:hAnsi="Times New Roman" w:cs="Times New Roman"/>
        </w:rPr>
        <w:t>– разместите в бане один или два огнетушителя. Один из них может быть порошковым. Помните, что воздушно-пенным огнетушителем нельзя тушить электроустановки под напряжением. Подобные меры – отнюдь не блажь. Хорошо, если огнетушитель в бане никогда не пригодится. Но лучше на «авось» не полагаться: жизнь дороже.</w:t>
      </w: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</w:p>
    <w:p w:rsidR="0044661C" w:rsidRPr="00A101FD" w:rsidRDefault="0044661C" w:rsidP="0044661C">
      <w:pPr>
        <w:pStyle w:val="a7"/>
        <w:rPr>
          <w:rFonts w:ascii="Times New Roman" w:hAnsi="Times New Roman" w:cs="Times New Roman"/>
        </w:rPr>
      </w:pPr>
    </w:p>
    <w:p w:rsidR="0044661C" w:rsidRPr="00940A77" w:rsidRDefault="0044661C" w:rsidP="0044661C">
      <w:pPr>
        <w:pStyle w:val="a7"/>
        <w:rPr>
          <w:rFonts w:ascii="Times New Roman" w:hAnsi="Times New Roman" w:cs="Times New Roman"/>
        </w:rPr>
      </w:pPr>
      <w:r w:rsidRPr="00940A77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940A77">
        <w:rPr>
          <w:rFonts w:ascii="Times New Roman" w:hAnsi="Times New Roman" w:cs="Times New Roman"/>
        </w:rPr>
        <w:t xml:space="preserve">Инструктор ПЧ-233 </w:t>
      </w:r>
      <w:proofErr w:type="spellStart"/>
      <w:r w:rsidRPr="00940A77">
        <w:rPr>
          <w:rFonts w:ascii="Times New Roman" w:hAnsi="Times New Roman" w:cs="Times New Roman"/>
        </w:rPr>
        <w:t>Г.Н.Литвинова</w:t>
      </w:r>
      <w:proofErr w:type="spellEnd"/>
    </w:p>
    <w:p w:rsidR="00BF7110" w:rsidRPr="0044661C" w:rsidRDefault="00BF7110" w:rsidP="0044661C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BF7110" w:rsidRPr="0044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8E" w:rsidRDefault="00DD217D" w:rsidP="009C4A3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2C8E" w:rsidRDefault="00DD217D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8E" w:rsidRDefault="00DD217D" w:rsidP="00E356D2">
    <w:pPr>
      <w:pStyle w:val="ae"/>
      <w:jc w:val="center"/>
    </w:pPr>
  </w:p>
  <w:p w:rsidR="00592C8E" w:rsidRDefault="00DD217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823DFB"/>
    <w:multiLevelType w:val="hybridMultilevel"/>
    <w:tmpl w:val="1BBEB7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7511344"/>
    <w:multiLevelType w:val="hybridMultilevel"/>
    <w:tmpl w:val="2DA44BA6"/>
    <w:lvl w:ilvl="0" w:tplc="7FF2C6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D09A4238">
      <w:numFmt w:val="none"/>
      <w:lvlText w:val=""/>
      <w:lvlJc w:val="left"/>
      <w:pPr>
        <w:tabs>
          <w:tab w:val="num" w:pos="360"/>
        </w:tabs>
      </w:pPr>
    </w:lvl>
    <w:lvl w:ilvl="2" w:tplc="EF04216E">
      <w:numFmt w:val="none"/>
      <w:lvlText w:val=""/>
      <w:lvlJc w:val="left"/>
      <w:pPr>
        <w:tabs>
          <w:tab w:val="num" w:pos="360"/>
        </w:tabs>
      </w:pPr>
    </w:lvl>
    <w:lvl w:ilvl="3" w:tplc="CF487E02">
      <w:numFmt w:val="none"/>
      <w:lvlText w:val=""/>
      <w:lvlJc w:val="left"/>
      <w:pPr>
        <w:tabs>
          <w:tab w:val="num" w:pos="360"/>
        </w:tabs>
      </w:pPr>
    </w:lvl>
    <w:lvl w:ilvl="4" w:tplc="7CBC9486">
      <w:numFmt w:val="none"/>
      <w:lvlText w:val=""/>
      <w:lvlJc w:val="left"/>
      <w:pPr>
        <w:tabs>
          <w:tab w:val="num" w:pos="360"/>
        </w:tabs>
      </w:pPr>
    </w:lvl>
    <w:lvl w:ilvl="5" w:tplc="47BA0EAC">
      <w:numFmt w:val="none"/>
      <w:lvlText w:val=""/>
      <w:lvlJc w:val="left"/>
      <w:pPr>
        <w:tabs>
          <w:tab w:val="num" w:pos="360"/>
        </w:tabs>
      </w:pPr>
    </w:lvl>
    <w:lvl w:ilvl="6" w:tplc="62FE2E84">
      <w:numFmt w:val="none"/>
      <w:lvlText w:val=""/>
      <w:lvlJc w:val="left"/>
      <w:pPr>
        <w:tabs>
          <w:tab w:val="num" w:pos="360"/>
        </w:tabs>
      </w:pPr>
    </w:lvl>
    <w:lvl w:ilvl="7" w:tplc="F9F49C6C">
      <w:numFmt w:val="none"/>
      <w:lvlText w:val=""/>
      <w:lvlJc w:val="left"/>
      <w:pPr>
        <w:tabs>
          <w:tab w:val="num" w:pos="360"/>
        </w:tabs>
      </w:pPr>
    </w:lvl>
    <w:lvl w:ilvl="8" w:tplc="47A4C0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511113F"/>
    <w:multiLevelType w:val="hybridMultilevel"/>
    <w:tmpl w:val="8FF4E642"/>
    <w:lvl w:ilvl="0" w:tplc="4AC48F72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5B"/>
    <w:rsid w:val="001548BC"/>
    <w:rsid w:val="0044661C"/>
    <w:rsid w:val="00BF7110"/>
    <w:rsid w:val="00C222E3"/>
    <w:rsid w:val="00C3765B"/>
    <w:rsid w:val="00D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8BC"/>
  </w:style>
  <w:style w:type="paragraph" w:styleId="1">
    <w:name w:val="heading 1"/>
    <w:basedOn w:val="a0"/>
    <w:next w:val="a0"/>
    <w:link w:val="10"/>
    <w:qFormat/>
    <w:rsid w:val="001548BC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1548B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222E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222E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222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222E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222E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222E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222E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qFormat/>
    <w:rsid w:val="001548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1"/>
    <w:link w:val="a4"/>
    <w:rsid w:val="001548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1548BC"/>
    <w:pPr>
      <w:spacing w:after="0" w:line="240" w:lineRule="auto"/>
    </w:pPr>
  </w:style>
  <w:style w:type="paragraph" w:styleId="a5">
    <w:name w:val="Subtitle"/>
    <w:basedOn w:val="a0"/>
    <w:next w:val="a0"/>
    <w:link w:val="a8"/>
    <w:qFormat/>
    <w:rsid w:val="00154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5"/>
    <w:rsid w:val="00154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1"/>
    <w:link w:val="1"/>
    <w:rsid w:val="001548BC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1548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R1">
    <w:name w:val="FR1"/>
    <w:rsid w:val="001548BC"/>
    <w:pPr>
      <w:widowControl w:val="0"/>
      <w:autoSpaceDE w:val="0"/>
      <w:autoSpaceDN w:val="0"/>
      <w:adjustRightInd w:val="0"/>
      <w:spacing w:before="20" w:after="0" w:line="240" w:lineRule="auto"/>
      <w:ind w:left="480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9">
    <w:name w:val="Body Text Indent"/>
    <w:basedOn w:val="a0"/>
    <w:link w:val="aa"/>
    <w:rsid w:val="001548BC"/>
    <w:pPr>
      <w:widowControl w:val="0"/>
      <w:autoSpaceDE w:val="0"/>
      <w:autoSpaceDN w:val="0"/>
      <w:adjustRightInd w:val="0"/>
      <w:spacing w:after="0" w:line="218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1548B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Body Text"/>
    <w:basedOn w:val="a0"/>
    <w:link w:val="ac"/>
    <w:rsid w:val="001548BC"/>
    <w:pPr>
      <w:widowControl w:val="0"/>
      <w:autoSpaceDE w:val="0"/>
      <w:autoSpaceDN w:val="0"/>
      <w:adjustRightInd w:val="0"/>
      <w:spacing w:after="0" w:line="2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154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222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22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22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222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222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222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222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2">
    <w:name w:val="Body Text 2"/>
    <w:basedOn w:val="a0"/>
    <w:link w:val="23"/>
    <w:rsid w:val="00C222E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C222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C222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C222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0"/>
    <w:rsid w:val="00C222E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e">
    <w:name w:val="header"/>
    <w:basedOn w:val="a0"/>
    <w:link w:val="af"/>
    <w:uiPriority w:val="99"/>
    <w:rsid w:val="00C22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C22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rsid w:val="00C222E3"/>
  </w:style>
  <w:style w:type="paragraph" w:styleId="2">
    <w:name w:val="List 2"/>
    <w:basedOn w:val="a0"/>
    <w:rsid w:val="00C222E3"/>
    <w:pPr>
      <w:numPr>
        <w:numId w:val="3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222E3"/>
    <w:pPr>
      <w:numPr>
        <w:numId w:val="4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C222E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C222E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C222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1"/>
    <w:link w:val="af1"/>
    <w:rsid w:val="00C22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semiHidden/>
    <w:rsid w:val="00C222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semiHidden/>
    <w:rsid w:val="00C222E3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2"/>
    <w:rsid w:val="00C2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2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0"/>
    <w:link w:val="34"/>
    <w:rsid w:val="00C222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22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222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 Знак1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 Char Char1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 Знак Знак Знак"/>
    <w:basedOn w:val="a0"/>
    <w:rsid w:val="00C222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C222E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222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222E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22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2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222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 Знак Знак Знак Знак Знак Знак Знак Знак Знак Знак Знак Знак Знак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 Знак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C222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C22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a">
    <w:name w:val=" Знак Знак Знак Знак Знак Знак Знак"/>
    <w:basedOn w:val="a0"/>
    <w:rsid w:val="00C222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b">
    <w:name w:val="Hyperlink"/>
    <w:uiPriority w:val="99"/>
    <w:rsid w:val="00C222E3"/>
    <w:rPr>
      <w:color w:val="0000FF"/>
      <w:u w:val="single"/>
    </w:rPr>
  </w:style>
  <w:style w:type="paragraph" w:customStyle="1" w:styleId="12">
    <w:name w:val=" Знак1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0"/>
    <w:rsid w:val="00C222E3"/>
    <w:pPr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Normal (Web)"/>
    <w:basedOn w:val="a0"/>
    <w:unhideWhenUsed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unhideWhenUsed/>
    <w:rsid w:val="00C222E3"/>
    <w:rPr>
      <w:color w:val="800080"/>
      <w:u w:val="single"/>
    </w:rPr>
  </w:style>
  <w:style w:type="paragraph" w:customStyle="1" w:styleId="xl65">
    <w:name w:val="xl65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C222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C222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C222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C222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C22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C22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C22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222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C22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C22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C22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C222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8BC"/>
  </w:style>
  <w:style w:type="paragraph" w:styleId="1">
    <w:name w:val="heading 1"/>
    <w:basedOn w:val="a0"/>
    <w:next w:val="a0"/>
    <w:link w:val="10"/>
    <w:qFormat/>
    <w:rsid w:val="001548BC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1548B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222E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222E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C222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C222E3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C222E3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222E3"/>
    <w:pPr>
      <w:keepNext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C222E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qFormat/>
    <w:rsid w:val="001548B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азвание Знак"/>
    <w:basedOn w:val="a1"/>
    <w:link w:val="a4"/>
    <w:rsid w:val="001548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1548BC"/>
    <w:pPr>
      <w:spacing w:after="0" w:line="240" w:lineRule="auto"/>
    </w:pPr>
  </w:style>
  <w:style w:type="paragraph" w:styleId="a5">
    <w:name w:val="Subtitle"/>
    <w:basedOn w:val="a0"/>
    <w:next w:val="a0"/>
    <w:link w:val="a8"/>
    <w:qFormat/>
    <w:rsid w:val="00154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5"/>
    <w:rsid w:val="00154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1"/>
    <w:link w:val="1"/>
    <w:rsid w:val="001548BC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1548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R1">
    <w:name w:val="FR1"/>
    <w:rsid w:val="001548BC"/>
    <w:pPr>
      <w:widowControl w:val="0"/>
      <w:autoSpaceDE w:val="0"/>
      <w:autoSpaceDN w:val="0"/>
      <w:adjustRightInd w:val="0"/>
      <w:spacing w:before="20" w:after="0" w:line="240" w:lineRule="auto"/>
      <w:ind w:left="480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styleId="a9">
    <w:name w:val="Body Text Indent"/>
    <w:basedOn w:val="a0"/>
    <w:link w:val="aa"/>
    <w:rsid w:val="001548BC"/>
    <w:pPr>
      <w:widowControl w:val="0"/>
      <w:autoSpaceDE w:val="0"/>
      <w:autoSpaceDN w:val="0"/>
      <w:adjustRightInd w:val="0"/>
      <w:spacing w:after="0" w:line="218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1548BC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b">
    <w:name w:val="Body Text"/>
    <w:basedOn w:val="a0"/>
    <w:link w:val="ac"/>
    <w:rsid w:val="001548BC"/>
    <w:pPr>
      <w:widowControl w:val="0"/>
      <w:autoSpaceDE w:val="0"/>
      <w:autoSpaceDN w:val="0"/>
      <w:adjustRightInd w:val="0"/>
      <w:spacing w:after="0" w:line="2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154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222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22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222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222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222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222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C222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2">
    <w:name w:val="Body Text 2"/>
    <w:basedOn w:val="a0"/>
    <w:link w:val="23"/>
    <w:rsid w:val="00C222E3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C222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1">
    <w:name w:val="Body Text Indent 3"/>
    <w:basedOn w:val="a0"/>
    <w:link w:val="32"/>
    <w:rsid w:val="00C222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C222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C222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0"/>
    <w:rsid w:val="00C222E3"/>
    <w:pPr>
      <w:shd w:val="clear" w:color="auto" w:fill="FFFFFF"/>
      <w:spacing w:after="0" w:line="322" w:lineRule="exact"/>
      <w:ind w:left="10" w:right="53" w:firstLine="709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0"/>
      <w:lang w:eastAsia="ru-RU"/>
    </w:rPr>
  </w:style>
  <w:style w:type="paragraph" w:styleId="ae">
    <w:name w:val="header"/>
    <w:basedOn w:val="a0"/>
    <w:link w:val="af"/>
    <w:uiPriority w:val="99"/>
    <w:rsid w:val="00C22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C22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1"/>
    <w:rsid w:val="00C222E3"/>
  </w:style>
  <w:style w:type="paragraph" w:styleId="2">
    <w:name w:val="List 2"/>
    <w:basedOn w:val="a0"/>
    <w:rsid w:val="00C222E3"/>
    <w:pPr>
      <w:numPr>
        <w:numId w:val="3"/>
      </w:numPr>
      <w:tabs>
        <w:tab w:val="clear" w:pos="360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rsid w:val="00C222E3"/>
    <w:pPr>
      <w:numPr>
        <w:numId w:val="4"/>
      </w:numPr>
      <w:tabs>
        <w:tab w:val="clear" w:pos="643"/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0"/>
    <w:autoRedefine/>
    <w:rsid w:val="00C222E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C222E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C222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1"/>
    <w:link w:val="af1"/>
    <w:rsid w:val="00C22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0"/>
    <w:link w:val="af4"/>
    <w:semiHidden/>
    <w:rsid w:val="00C222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semiHidden/>
    <w:rsid w:val="00C222E3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2"/>
    <w:rsid w:val="00C2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2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0"/>
    <w:link w:val="34"/>
    <w:rsid w:val="00C222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22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C222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 Знак1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 Char Char1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 Знак Знак Знак"/>
    <w:basedOn w:val="a0"/>
    <w:rsid w:val="00C222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Style4">
    <w:name w:val="Style4"/>
    <w:basedOn w:val="a0"/>
    <w:rsid w:val="00C222E3"/>
    <w:pPr>
      <w:widowControl w:val="0"/>
      <w:autoSpaceDE w:val="0"/>
      <w:autoSpaceDN w:val="0"/>
      <w:adjustRightInd w:val="0"/>
      <w:spacing w:after="0" w:line="326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C222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222E3"/>
    <w:pPr>
      <w:widowControl w:val="0"/>
      <w:autoSpaceDE w:val="0"/>
      <w:autoSpaceDN w:val="0"/>
      <w:adjustRightInd w:val="0"/>
      <w:spacing w:after="0" w:line="325" w:lineRule="exact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22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22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222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 Знак Знак Знак Знак Знак Знак Знак Знак Знак Знак Знак Знак Знак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 Знак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"/>
    <w:basedOn w:val="a0"/>
    <w:rsid w:val="00C222E3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onsPlusTitle">
    <w:name w:val="ConsPlusTitle"/>
    <w:rsid w:val="00C22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a">
    <w:name w:val=" Знак Знак Знак Знак Знак Знак Знак"/>
    <w:basedOn w:val="a0"/>
    <w:rsid w:val="00C222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8"/>
      <w:szCs w:val="20"/>
      <w:lang w:val="en-US"/>
    </w:rPr>
  </w:style>
  <w:style w:type="character" w:styleId="afb">
    <w:name w:val="Hyperlink"/>
    <w:uiPriority w:val="99"/>
    <w:rsid w:val="00C222E3"/>
    <w:rPr>
      <w:color w:val="0000FF"/>
      <w:u w:val="single"/>
    </w:rPr>
  </w:style>
  <w:style w:type="paragraph" w:customStyle="1" w:styleId="12">
    <w:name w:val=" Знак1 Знак Знак Знак"/>
    <w:basedOn w:val="a0"/>
    <w:rsid w:val="00C222E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">
    <w:name w:val="List Paragraph"/>
    <w:basedOn w:val="a0"/>
    <w:rsid w:val="00C222E3"/>
    <w:pPr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Normal (Web)"/>
    <w:basedOn w:val="a0"/>
    <w:unhideWhenUsed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uiPriority w:val="99"/>
    <w:unhideWhenUsed/>
    <w:rsid w:val="00C222E3"/>
    <w:rPr>
      <w:color w:val="800080"/>
      <w:u w:val="single"/>
    </w:rPr>
  </w:style>
  <w:style w:type="paragraph" w:customStyle="1" w:styleId="xl65">
    <w:name w:val="xl65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C222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C222E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0"/>
    <w:rsid w:val="00C222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C222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C222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C222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C22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C22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C22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C2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C222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C22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C222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C22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C22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C22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C222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91;&#1090;&#1088;&#1072;&#1090;&#1072;%20&#1076;&#1086;&#1074;&#1077;&#1088;&#1080;&#1103;.doc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20995</Words>
  <Characters>119676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2020-03-02T03:31:00Z</dcterms:created>
  <dcterms:modified xsi:type="dcterms:W3CDTF">2020-03-02T04:16:00Z</dcterms:modified>
</cp:coreProperties>
</file>