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34" w:rsidRDefault="008F6534" w:rsidP="008F6534">
      <w:pPr>
        <w:spacing w:after="0" w:line="240" w:lineRule="auto"/>
        <w:jc w:val="center"/>
        <w:rPr>
          <w:rFonts w:ascii="Times New Roman" w:hAnsi="Times New Roman"/>
          <w:b/>
          <w:sz w:val="32"/>
          <w:szCs w:val="32"/>
          <w:lang w:eastAsia="ru-RU"/>
        </w:rPr>
      </w:pPr>
      <w:r>
        <w:rPr>
          <w:rFonts w:ascii="Times New Roman" w:hAnsi="Times New Roman"/>
          <w:b/>
          <w:sz w:val="32"/>
          <w:szCs w:val="32"/>
          <w:lang w:eastAsia="ru-RU"/>
        </w:rPr>
        <w:t>КОРДОВСКАЯ ГАЗЕТА</w:t>
      </w:r>
    </w:p>
    <w:p w:rsidR="008F6534" w:rsidRDefault="008F6534" w:rsidP="008F6534">
      <w:pPr>
        <w:spacing w:after="0" w:line="240" w:lineRule="auto"/>
        <w:ind w:left="-360"/>
        <w:jc w:val="center"/>
        <w:rPr>
          <w:rFonts w:ascii="Times New Roman" w:hAnsi="Times New Roman"/>
          <w:sz w:val="32"/>
          <w:szCs w:val="32"/>
          <w:lang w:eastAsia="ru-RU"/>
        </w:rPr>
      </w:pPr>
    </w:p>
    <w:p w:rsidR="008F6534" w:rsidRDefault="008F6534" w:rsidP="008F6534">
      <w:pPr>
        <w:keepNext/>
        <w:spacing w:before="240" w:after="60" w:line="240" w:lineRule="auto"/>
        <w:outlineLvl w:val="2"/>
        <w:rPr>
          <w:rFonts w:ascii="Arial" w:hAnsi="Arial"/>
          <w:b/>
          <w:bCs/>
          <w:sz w:val="26"/>
          <w:szCs w:val="26"/>
          <w:lang w:eastAsia="ru-RU"/>
        </w:rPr>
      </w:pPr>
    </w:p>
    <w:p w:rsidR="008F6534" w:rsidRDefault="008F6534" w:rsidP="008F6534">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8F6534" w:rsidRDefault="008F6534" w:rsidP="008F6534">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8F6534" w:rsidRDefault="008F6534" w:rsidP="008F6534">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w:t>
      </w:r>
      <w:r>
        <w:rPr>
          <w:rFonts w:ascii="Arial Black" w:hAnsi="Arial Black"/>
          <w:b/>
          <w:bCs/>
          <w:iCs/>
          <w:sz w:val="100"/>
          <w:szCs w:val="100"/>
          <w:lang w:eastAsia="ru-RU"/>
        </w:rPr>
        <w:t>10</w:t>
      </w:r>
    </w:p>
    <w:p w:rsidR="008F6534" w:rsidRDefault="008F6534" w:rsidP="008F6534">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Pr>
          <w:rFonts w:ascii="Arial Black" w:hAnsi="Arial Black"/>
          <w:b/>
          <w:bCs/>
          <w:iCs/>
          <w:sz w:val="90"/>
          <w:szCs w:val="90"/>
          <w:lang w:eastAsia="ru-RU"/>
        </w:rPr>
        <w:t>04</w:t>
      </w:r>
      <w:r>
        <w:rPr>
          <w:rFonts w:ascii="Arial Black" w:hAnsi="Arial Black"/>
          <w:b/>
          <w:bCs/>
          <w:iCs/>
          <w:sz w:val="90"/>
          <w:szCs w:val="90"/>
          <w:lang w:eastAsia="ru-RU"/>
        </w:rPr>
        <w:t>.0</w:t>
      </w:r>
      <w:r>
        <w:rPr>
          <w:rFonts w:ascii="Arial Black" w:hAnsi="Arial Black"/>
          <w:b/>
          <w:bCs/>
          <w:iCs/>
          <w:sz w:val="90"/>
          <w:szCs w:val="90"/>
          <w:lang w:eastAsia="ru-RU"/>
        </w:rPr>
        <w:t>7</w:t>
      </w:r>
      <w:r>
        <w:rPr>
          <w:rFonts w:ascii="Arial Black" w:hAnsi="Arial Black"/>
          <w:b/>
          <w:bCs/>
          <w:iCs/>
          <w:sz w:val="90"/>
          <w:szCs w:val="90"/>
          <w:lang w:eastAsia="ru-RU"/>
        </w:rPr>
        <w:t xml:space="preserve">.2019 </w:t>
      </w:r>
      <w:r>
        <w:rPr>
          <w:rFonts w:ascii="Times New Roman" w:hAnsi="Times New Roman"/>
          <w:b/>
          <w:bCs/>
          <w:iCs/>
          <w:sz w:val="90"/>
          <w:szCs w:val="90"/>
          <w:lang w:eastAsia="ru-RU"/>
        </w:rPr>
        <w:t>г</w:t>
      </w:r>
    </w:p>
    <w:p w:rsidR="008F6534" w:rsidRDefault="008F6534" w:rsidP="008F6534">
      <w:pPr>
        <w:spacing w:after="0" w:line="240" w:lineRule="auto"/>
        <w:jc w:val="both"/>
        <w:rPr>
          <w:rFonts w:ascii="Arial" w:hAnsi="Arial" w:cs="Arial"/>
          <w:sz w:val="32"/>
          <w:szCs w:val="32"/>
          <w:lang w:eastAsia="ru-RU"/>
        </w:rPr>
      </w:pPr>
    </w:p>
    <w:p w:rsidR="008F6534" w:rsidRDefault="008F6534" w:rsidP="008F6534">
      <w:pPr>
        <w:spacing w:after="0" w:line="240" w:lineRule="auto"/>
        <w:jc w:val="both"/>
        <w:rPr>
          <w:rFonts w:ascii="Arial" w:hAnsi="Arial" w:cs="Arial"/>
          <w:sz w:val="32"/>
          <w:szCs w:val="32"/>
          <w:lang w:eastAsia="ru-RU"/>
        </w:rPr>
      </w:pPr>
    </w:p>
    <w:p w:rsidR="008F6534" w:rsidRDefault="008F6534" w:rsidP="008F6534">
      <w:pPr>
        <w:spacing w:after="0" w:line="240" w:lineRule="auto"/>
        <w:jc w:val="both"/>
        <w:rPr>
          <w:rFonts w:ascii="Arial" w:hAnsi="Arial" w:cs="Arial"/>
          <w:sz w:val="32"/>
          <w:szCs w:val="32"/>
          <w:lang w:eastAsia="ru-RU"/>
        </w:rPr>
      </w:pPr>
    </w:p>
    <w:p w:rsidR="008F6534" w:rsidRDefault="008F6534" w:rsidP="008F6534">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8F6534" w:rsidRDefault="008F6534" w:rsidP="008F6534">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8F6534" w:rsidRDefault="008F6534" w:rsidP="008F6534">
      <w:pPr>
        <w:spacing w:after="0" w:line="240" w:lineRule="auto"/>
        <w:jc w:val="both"/>
        <w:rPr>
          <w:rFonts w:ascii="Times New Roman" w:hAnsi="Times New Roman" w:cs="Arial"/>
          <w:sz w:val="28"/>
          <w:szCs w:val="28"/>
          <w:lang w:eastAsia="ar-SA"/>
        </w:rPr>
      </w:pPr>
      <w:r>
        <w:rPr>
          <w:rFonts w:ascii="Times New Roman" w:hAnsi="Times New Roman" w:cs="Arial"/>
          <w:sz w:val="28"/>
          <w:szCs w:val="28"/>
          <w:lang w:eastAsia="ar-SA"/>
        </w:rPr>
        <w:t xml:space="preserve">Тел. 95-2-94, 95- 2-39     </w:t>
      </w:r>
    </w:p>
    <w:p w:rsidR="008F6534" w:rsidRDefault="008F6534" w:rsidP="008F6534">
      <w:pPr>
        <w:widowControl w:val="0"/>
        <w:autoSpaceDE w:val="0"/>
        <w:autoSpaceDN w:val="0"/>
        <w:adjustRightInd w:val="0"/>
        <w:jc w:val="center"/>
        <w:rPr>
          <w:rFonts w:ascii="Arial" w:hAnsi="Arial" w:cs="Arial"/>
          <w:kern w:val="2"/>
        </w:rPr>
      </w:pPr>
      <w:r>
        <w:rPr>
          <w:rFonts w:ascii="Arial" w:hAnsi="Arial" w:cs="Arial"/>
        </w:rPr>
        <w:t xml:space="preserve"> </w:t>
      </w:r>
      <w:r>
        <w:rPr>
          <w:rFonts w:ascii="Arial" w:hAnsi="Arial" w:cs="Arial"/>
          <w:kern w:val="2"/>
        </w:rPr>
        <w:t xml:space="preserve"> </w:t>
      </w:r>
    </w:p>
    <w:p w:rsidR="008F6534" w:rsidRDefault="008F6534" w:rsidP="008F6534">
      <w:r>
        <w:br w:type="page"/>
      </w:r>
    </w:p>
    <w:p w:rsidR="008F6534" w:rsidRPr="00625BE3" w:rsidRDefault="008F6534" w:rsidP="008F6534">
      <w:pPr>
        <w:pStyle w:val="Heading"/>
        <w:spacing w:before="0" w:after="0"/>
        <w:jc w:val="center"/>
        <w:rPr>
          <w:rFonts w:ascii="Calibri" w:hAnsi="Calibri"/>
          <w:bCs/>
          <w:sz w:val="22"/>
          <w:szCs w:val="22"/>
        </w:rPr>
      </w:pPr>
      <w:r>
        <w:lastRenderedPageBreak/>
        <w:t xml:space="preserve"> </w:t>
      </w:r>
      <w:r w:rsidRPr="00625BE3">
        <w:rPr>
          <w:rFonts w:ascii="Calibri" w:hAnsi="Calibri"/>
          <w:bCs/>
          <w:sz w:val="22"/>
          <w:szCs w:val="22"/>
        </w:rPr>
        <w:t>РОССИЙСКАЯ ФЕДЕРАЦИЯ</w:t>
      </w:r>
    </w:p>
    <w:p w:rsidR="008F6534" w:rsidRPr="00625BE3" w:rsidRDefault="008F6534" w:rsidP="008F6534">
      <w:pPr>
        <w:pStyle w:val="Standard"/>
        <w:jc w:val="center"/>
        <w:rPr>
          <w:rFonts w:ascii="Calibri" w:hAnsi="Calibri"/>
          <w:bCs/>
          <w:sz w:val="22"/>
          <w:szCs w:val="22"/>
        </w:rPr>
      </w:pPr>
      <w:r w:rsidRPr="00625BE3">
        <w:rPr>
          <w:rFonts w:ascii="Calibri" w:hAnsi="Calibri"/>
          <w:bCs/>
          <w:sz w:val="22"/>
          <w:szCs w:val="22"/>
        </w:rPr>
        <w:t>АДМИНИСТРАЦИЯ КОРДОВСКОГО СЕЛЬСОВЕТА</w:t>
      </w:r>
    </w:p>
    <w:p w:rsidR="008F6534" w:rsidRPr="00625BE3" w:rsidRDefault="008F6534" w:rsidP="008F6534">
      <w:pPr>
        <w:pStyle w:val="Standard"/>
        <w:jc w:val="center"/>
        <w:rPr>
          <w:rFonts w:ascii="Calibri" w:hAnsi="Calibri"/>
          <w:bCs/>
          <w:sz w:val="22"/>
          <w:szCs w:val="22"/>
        </w:rPr>
      </w:pPr>
      <w:r w:rsidRPr="00625BE3">
        <w:rPr>
          <w:rFonts w:ascii="Calibri" w:hAnsi="Calibri"/>
          <w:bCs/>
          <w:sz w:val="22"/>
          <w:szCs w:val="22"/>
        </w:rPr>
        <w:t>КУРАГИНСКОГО РАЙОНА</w:t>
      </w:r>
    </w:p>
    <w:p w:rsidR="008F6534" w:rsidRPr="00625BE3" w:rsidRDefault="008F6534" w:rsidP="008F6534">
      <w:pPr>
        <w:pStyle w:val="Standard"/>
        <w:jc w:val="center"/>
        <w:rPr>
          <w:rFonts w:ascii="Calibri" w:hAnsi="Calibri"/>
          <w:bCs/>
          <w:sz w:val="22"/>
          <w:szCs w:val="22"/>
        </w:rPr>
      </w:pPr>
      <w:r w:rsidRPr="00625BE3">
        <w:rPr>
          <w:rFonts w:ascii="Calibri" w:hAnsi="Calibri"/>
          <w:bCs/>
          <w:sz w:val="22"/>
          <w:szCs w:val="22"/>
        </w:rPr>
        <w:t>КРАСНОЯРСКОГО КРАЯ</w:t>
      </w:r>
    </w:p>
    <w:p w:rsidR="008F6534" w:rsidRPr="00625BE3" w:rsidRDefault="008F6534" w:rsidP="008F6534">
      <w:pPr>
        <w:pStyle w:val="Standard"/>
        <w:jc w:val="center"/>
        <w:rPr>
          <w:rFonts w:ascii="Calibri" w:hAnsi="Calibri"/>
          <w:bCs/>
          <w:sz w:val="22"/>
          <w:szCs w:val="22"/>
        </w:rPr>
      </w:pPr>
      <w:r>
        <w:rPr>
          <w:rFonts w:ascii="Calibri" w:hAnsi="Calibri"/>
          <w:bCs/>
          <w:sz w:val="22"/>
          <w:szCs w:val="22"/>
        </w:rPr>
        <w:t xml:space="preserve"> </w:t>
      </w:r>
    </w:p>
    <w:p w:rsidR="008F6534" w:rsidRPr="00625BE3" w:rsidRDefault="008F6534" w:rsidP="008F6534">
      <w:pPr>
        <w:pStyle w:val="Standard"/>
        <w:jc w:val="center"/>
        <w:rPr>
          <w:rFonts w:ascii="Calibri" w:hAnsi="Calibri"/>
          <w:bCs/>
          <w:sz w:val="22"/>
          <w:szCs w:val="22"/>
        </w:rPr>
      </w:pPr>
      <w:r w:rsidRPr="00625BE3">
        <w:rPr>
          <w:rFonts w:ascii="Calibri" w:hAnsi="Calibri"/>
          <w:bCs/>
          <w:sz w:val="22"/>
          <w:szCs w:val="22"/>
        </w:rPr>
        <w:t>ПОСТАНОВЛЕНИЕ</w:t>
      </w:r>
    </w:p>
    <w:p w:rsidR="008F6534" w:rsidRPr="00625BE3" w:rsidRDefault="008F6534" w:rsidP="008F6534">
      <w:pPr>
        <w:pStyle w:val="Standard"/>
        <w:jc w:val="center"/>
        <w:rPr>
          <w:rFonts w:ascii="Calibri" w:hAnsi="Calibri"/>
          <w:bCs/>
          <w:sz w:val="22"/>
          <w:szCs w:val="22"/>
        </w:rPr>
      </w:pPr>
    </w:p>
    <w:p w:rsidR="008F6534" w:rsidRPr="00625BE3" w:rsidRDefault="008F6534" w:rsidP="008F6534">
      <w:pPr>
        <w:pStyle w:val="Standard"/>
        <w:rPr>
          <w:rFonts w:ascii="Calibri" w:hAnsi="Calibri"/>
          <w:sz w:val="22"/>
          <w:szCs w:val="22"/>
        </w:rPr>
      </w:pPr>
      <w:r w:rsidRPr="00625BE3">
        <w:rPr>
          <w:rFonts w:ascii="Calibri" w:hAnsi="Calibri"/>
          <w:bCs/>
          <w:sz w:val="22"/>
          <w:szCs w:val="22"/>
        </w:rPr>
        <w:t>18.06.2019г.</w:t>
      </w:r>
      <w:r>
        <w:rPr>
          <w:rFonts w:ascii="Calibri" w:hAnsi="Calibri"/>
          <w:bCs/>
          <w:sz w:val="22"/>
          <w:szCs w:val="22"/>
        </w:rPr>
        <w:t xml:space="preserve">                                                             </w:t>
      </w:r>
      <w:r w:rsidRPr="00625BE3">
        <w:rPr>
          <w:rFonts w:ascii="Calibri" w:hAnsi="Calibri"/>
          <w:bCs/>
          <w:sz w:val="22"/>
          <w:szCs w:val="22"/>
        </w:rPr>
        <w:t>с. Кордово</w:t>
      </w:r>
      <w:r>
        <w:rPr>
          <w:rFonts w:ascii="Calibri" w:hAnsi="Calibri"/>
          <w:bCs/>
          <w:sz w:val="22"/>
          <w:szCs w:val="22"/>
        </w:rPr>
        <w:t xml:space="preserve">                                                                </w:t>
      </w:r>
      <w:r w:rsidRPr="00625BE3">
        <w:rPr>
          <w:rFonts w:ascii="Calibri" w:hAnsi="Calibri"/>
          <w:bCs/>
          <w:sz w:val="22"/>
          <w:szCs w:val="22"/>
        </w:rPr>
        <w:t>№ 16-п</w:t>
      </w:r>
    </w:p>
    <w:p w:rsidR="008F6534" w:rsidRPr="00625BE3" w:rsidRDefault="008F6534" w:rsidP="008F6534">
      <w:pPr>
        <w:pStyle w:val="Standard"/>
        <w:rPr>
          <w:rFonts w:ascii="Calibri" w:hAnsi="Calibri"/>
          <w:bCs/>
          <w:sz w:val="22"/>
          <w:szCs w:val="22"/>
        </w:rPr>
      </w:pPr>
    </w:p>
    <w:p w:rsidR="008F6534" w:rsidRPr="00625BE3" w:rsidRDefault="008F6534" w:rsidP="008F6534">
      <w:pPr>
        <w:pStyle w:val="Standard"/>
        <w:rPr>
          <w:rFonts w:ascii="Calibri" w:hAnsi="Calibri"/>
          <w:bCs/>
          <w:sz w:val="22"/>
          <w:szCs w:val="22"/>
        </w:rPr>
      </w:pPr>
    </w:p>
    <w:p w:rsidR="008F6534" w:rsidRPr="00625BE3" w:rsidRDefault="008F6534" w:rsidP="008F6534">
      <w:pPr>
        <w:pStyle w:val="Standard"/>
        <w:tabs>
          <w:tab w:val="left" w:pos="3240"/>
          <w:tab w:val="left" w:pos="3960"/>
        </w:tabs>
        <w:ind w:right="2891"/>
        <w:jc w:val="both"/>
        <w:rPr>
          <w:rFonts w:ascii="Calibri" w:hAnsi="Calibri"/>
          <w:color w:val="000000"/>
          <w:sz w:val="22"/>
          <w:szCs w:val="22"/>
          <w:lang w:eastAsia="ru-RU" w:bidi="ru-RU"/>
        </w:rPr>
      </w:pPr>
      <w:r w:rsidRPr="00625BE3">
        <w:rPr>
          <w:rFonts w:ascii="Calibri" w:hAnsi="Calibri"/>
          <w:color w:val="000000"/>
          <w:sz w:val="22"/>
          <w:szCs w:val="22"/>
          <w:lang w:eastAsia="ru-RU" w:bidi="ru-RU"/>
        </w:rPr>
        <w:t>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
    <w:p w:rsidR="008F6534" w:rsidRPr="00625BE3" w:rsidRDefault="008F6534" w:rsidP="008F6534">
      <w:pPr>
        <w:pStyle w:val="Standard"/>
        <w:tabs>
          <w:tab w:val="left" w:pos="3240"/>
          <w:tab w:val="left" w:pos="3960"/>
        </w:tabs>
        <w:ind w:right="2891"/>
        <w:jc w:val="both"/>
        <w:rPr>
          <w:rFonts w:ascii="Calibri" w:hAnsi="Calibri"/>
          <w:sz w:val="22"/>
          <w:szCs w:val="22"/>
        </w:rPr>
      </w:pPr>
    </w:p>
    <w:p w:rsidR="008F6534" w:rsidRPr="00625BE3" w:rsidRDefault="008F6534" w:rsidP="008F6534">
      <w:pPr>
        <w:pStyle w:val="21"/>
        <w:spacing w:before="0" w:after="0" w:line="240" w:lineRule="auto"/>
        <w:ind w:firstLine="700"/>
        <w:jc w:val="both"/>
        <w:rPr>
          <w:rFonts w:ascii="Calibri" w:hAnsi="Calibri"/>
          <w:sz w:val="22"/>
          <w:szCs w:val="22"/>
        </w:rPr>
      </w:pPr>
      <w:proofErr w:type="gramStart"/>
      <w:r w:rsidRPr="00625BE3">
        <w:rPr>
          <w:rFonts w:ascii="Calibri" w:hAnsi="Calibri"/>
          <w:color w:val="000000"/>
          <w:sz w:val="22"/>
          <w:szCs w:val="22"/>
          <w:lang w:eastAsia="ru-RU" w:bidi="ru-RU"/>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постановлением Правительства Российской Федерации от 28.01.2006 № 47 «Об утверждении положения о признании помещения жилым помещением</w:t>
      </w:r>
      <w:proofErr w:type="gramEnd"/>
      <w:r w:rsidRPr="00625BE3">
        <w:rPr>
          <w:rFonts w:ascii="Calibri" w:hAnsi="Calibri"/>
          <w:color w:val="000000"/>
          <w:sz w:val="22"/>
          <w:szCs w:val="22"/>
          <w:lang w:eastAsia="ru-RU" w:bidi="ru-RU"/>
        </w:rPr>
        <w:t>,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Уставом Кордовского сельсовета</w:t>
      </w:r>
      <w:r w:rsidRPr="00625BE3">
        <w:rPr>
          <w:rStyle w:val="22"/>
          <w:rFonts w:ascii="Calibri" w:hAnsi="Calibri"/>
          <w:sz w:val="22"/>
          <w:szCs w:val="22"/>
        </w:rPr>
        <w:t>,</w:t>
      </w:r>
    </w:p>
    <w:p w:rsidR="008F6534" w:rsidRPr="00625BE3" w:rsidRDefault="008F6534" w:rsidP="008F6534">
      <w:pPr>
        <w:pStyle w:val="Standard"/>
        <w:jc w:val="center"/>
        <w:rPr>
          <w:rFonts w:ascii="Calibri" w:hAnsi="Calibri"/>
          <w:sz w:val="22"/>
          <w:szCs w:val="22"/>
        </w:rPr>
      </w:pPr>
      <w:r w:rsidRPr="00625BE3">
        <w:rPr>
          <w:rFonts w:ascii="Calibri" w:hAnsi="Calibri"/>
          <w:sz w:val="22"/>
          <w:szCs w:val="22"/>
        </w:rPr>
        <w:t>ПОСТАНОВЛЯЮ:</w:t>
      </w:r>
    </w:p>
    <w:p w:rsidR="008F6534" w:rsidRPr="00625BE3" w:rsidRDefault="008F6534" w:rsidP="008F6534">
      <w:pPr>
        <w:pStyle w:val="21"/>
        <w:numPr>
          <w:ilvl w:val="0"/>
          <w:numId w:val="3"/>
        </w:numPr>
        <w:tabs>
          <w:tab w:val="left" w:pos="926"/>
        </w:tabs>
        <w:spacing w:before="0" w:after="0" w:line="302" w:lineRule="exact"/>
        <w:ind w:firstLine="560"/>
        <w:jc w:val="both"/>
        <w:rPr>
          <w:rFonts w:ascii="Calibri" w:hAnsi="Calibri"/>
          <w:color w:val="000000"/>
          <w:sz w:val="22"/>
          <w:szCs w:val="22"/>
          <w:lang w:eastAsia="ru-RU" w:bidi="ru-RU"/>
        </w:rPr>
      </w:pPr>
      <w:r w:rsidRPr="00625BE3">
        <w:rPr>
          <w:rFonts w:ascii="Calibri" w:hAnsi="Calibri"/>
          <w:color w:val="000000"/>
          <w:sz w:val="22"/>
          <w:szCs w:val="22"/>
          <w:lang w:eastAsia="ru-RU" w:bidi="ru-RU"/>
        </w:rPr>
        <w:t>Создать межведомственную комиссию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утвердить состав комиссии (Приложение № 1).</w:t>
      </w:r>
    </w:p>
    <w:p w:rsidR="008F6534" w:rsidRPr="00625BE3" w:rsidRDefault="008F6534" w:rsidP="008F6534">
      <w:pPr>
        <w:pStyle w:val="21"/>
        <w:numPr>
          <w:ilvl w:val="0"/>
          <w:numId w:val="4"/>
        </w:numPr>
        <w:tabs>
          <w:tab w:val="left" w:pos="926"/>
        </w:tabs>
        <w:spacing w:before="0" w:after="0" w:line="302" w:lineRule="exact"/>
        <w:ind w:firstLine="560"/>
        <w:jc w:val="both"/>
        <w:rPr>
          <w:rFonts w:ascii="Calibri" w:hAnsi="Calibri"/>
          <w:color w:val="000000"/>
          <w:sz w:val="22"/>
          <w:szCs w:val="22"/>
          <w:lang w:eastAsia="ru-RU" w:bidi="ru-RU"/>
        </w:rPr>
      </w:pPr>
      <w:r w:rsidRPr="00625BE3">
        <w:rPr>
          <w:rFonts w:ascii="Calibri" w:hAnsi="Calibri"/>
          <w:color w:val="000000"/>
          <w:sz w:val="22"/>
          <w:szCs w:val="22"/>
          <w:lang w:eastAsia="ru-RU" w:bidi="ru-RU"/>
        </w:rPr>
        <w:t>Утвердить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(Приложение № 2).</w:t>
      </w:r>
    </w:p>
    <w:p w:rsidR="008F6534" w:rsidRPr="00625BE3" w:rsidRDefault="008F6534" w:rsidP="008F6534">
      <w:pPr>
        <w:pStyle w:val="21"/>
        <w:numPr>
          <w:ilvl w:val="0"/>
          <w:numId w:val="4"/>
        </w:numPr>
        <w:tabs>
          <w:tab w:val="left" w:pos="822"/>
        </w:tabs>
        <w:spacing w:before="0" w:after="0" w:line="302" w:lineRule="exact"/>
        <w:ind w:firstLine="560"/>
        <w:jc w:val="both"/>
        <w:rPr>
          <w:rFonts w:ascii="Calibri" w:hAnsi="Calibri"/>
          <w:color w:val="000000"/>
          <w:sz w:val="22"/>
          <w:szCs w:val="22"/>
          <w:lang w:eastAsia="ru-RU" w:bidi="ru-RU"/>
        </w:rPr>
      </w:pPr>
      <w:r w:rsidRPr="00625BE3">
        <w:rPr>
          <w:rFonts w:ascii="Calibri" w:hAnsi="Calibri"/>
          <w:color w:val="000000"/>
          <w:sz w:val="22"/>
          <w:szCs w:val="22"/>
          <w:lang w:eastAsia="ru-RU" w:bidi="ru-RU"/>
        </w:rPr>
        <w:t>Утвердить Порядок признания садового дома жилым домом и жилого дома садовым домом (Приложение № 3).</w:t>
      </w:r>
    </w:p>
    <w:p w:rsidR="008F6534" w:rsidRPr="00625BE3" w:rsidRDefault="008F6534" w:rsidP="008F6534">
      <w:pPr>
        <w:pStyle w:val="21"/>
        <w:numPr>
          <w:ilvl w:val="0"/>
          <w:numId w:val="4"/>
        </w:numPr>
        <w:tabs>
          <w:tab w:val="left" w:pos="910"/>
        </w:tabs>
        <w:spacing w:before="0" w:after="0" w:line="302" w:lineRule="exact"/>
        <w:ind w:firstLine="580"/>
        <w:jc w:val="both"/>
        <w:rPr>
          <w:rFonts w:ascii="Calibri" w:hAnsi="Calibri"/>
          <w:sz w:val="22"/>
          <w:szCs w:val="22"/>
        </w:rPr>
      </w:pPr>
      <w:proofErr w:type="gramStart"/>
      <w:r w:rsidRPr="00625BE3">
        <w:rPr>
          <w:rFonts w:ascii="Calibri" w:hAnsi="Calibri"/>
          <w:color w:val="000000"/>
          <w:sz w:val="22"/>
          <w:szCs w:val="22"/>
          <w:lang w:eastAsia="ru-RU" w:bidi="ru-RU"/>
        </w:rPr>
        <w:t>Контроль за</w:t>
      </w:r>
      <w:proofErr w:type="gramEnd"/>
      <w:r w:rsidRPr="00625BE3">
        <w:rPr>
          <w:rFonts w:ascii="Calibri" w:hAnsi="Calibri"/>
          <w:color w:val="000000"/>
          <w:sz w:val="22"/>
          <w:szCs w:val="22"/>
          <w:lang w:eastAsia="ru-RU" w:bidi="ru-RU"/>
        </w:rPr>
        <w:t xml:space="preserve"> исполнением настоящего Постановления оставляю за собой</w:t>
      </w:r>
      <w:r w:rsidRPr="00625BE3">
        <w:rPr>
          <w:rStyle w:val="22"/>
          <w:rFonts w:ascii="Calibri" w:hAnsi="Calibri"/>
          <w:sz w:val="22"/>
          <w:szCs w:val="22"/>
        </w:rPr>
        <w:t>.</w:t>
      </w:r>
    </w:p>
    <w:p w:rsidR="008F6534" w:rsidRPr="00625BE3" w:rsidRDefault="008F6534" w:rsidP="008F6534">
      <w:pPr>
        <w:pStyle w:val="21"/>
        <w:numPr>
          <w:ilvl w:val="0"/>
          <w:numId w:val="4"/>
        </w:numPr>
        <w:tabs>
          <w:tab w:val="left" w:pos="920"/>
        </w:tabs>
        <w:spacing w:before="0" w:after="0" w:line="302" w:lineRule="exact"/>
        <w:ind w:firstLine="580"/>
        <w:jc w:val="both"/>
        <w:rPr>
          <w:rFonts w:ascii="Calibri" w:hAnsi="Calibri"/>
          <w:sz w:val="22"/>
          <w:szCs w:val="22"/>
        </w:rPr>
      </w:pPr>
      <w:r w:rsidRPr="00625BE3">
        <w:rPr>
          <w:rFonts w:ascii="Calibri" w:hAnsi="Calibri"/>
          <w:color w:val="000000"/>
          <w:sz w:val="22"/>
          <w:szCs w:val="22"/>
          <w:lang w:eastAsia="ru-RU" w:bidi="ru-RU"/>
        </w:rPr>
        <w:t>Постановление вступает в силу после его официального опубликования в газете «Кордовский вестник»</w:t>
      </w:r>
      <w:r w:rsidRPr="00625BE3">
        <w:rPr>
          <w:rStyle w:val="22"/>
          <w:rFonts w:ascii="Calibri" w:hAnsi="Calibri"/>
          <w:sz w:val="22"/>
          <w:szCs w:val="22"/>
        </w:rPr>
        <w:t>.</w:t>
      </w:r>
    </w:p>
    <w:p w:rsidR="008F6534" w:rsidRPr="00625BE3" w:rsidRDefault="008F6534" w:rsidP="008F6534">
      <w:pPr>
        <w:pStyle w:val="Standard"/>
        <w:rPr>
          <w:rFonts w:ascii="Calibri" w:hAnsi="Calibri"/>
          <w:sz w:val="22"/>
          <w:szCs w:val="22"/>
        </w:rPr>
      </w:pPr>
    </w:p>
    <w:p w:rsidR="008F6534" w:rsidRPr="00625BE3" w:rsidRDefault="008F6534" w:rsidP="008F6534">
      <w:pPr>
        <w:pStyle w:val="Standard"/>
        <w:rPr>
          <w:rFonts w:ascii="Calibri" w:hAnsi="Calibri"/>
          <w:sz w:val="22"/>
          <w:szCs w:val="22"/>
        </w:rPr>
      </w:pPr>
    </w:p>
    <w:p w:rsidR="008F6534" w:rsidRPr="00625BE3" w:rsidRDefault="008F6534" w:rsidP="008F6534">
      <w:pPr>
        <w:pStyle w:val="Standard"/>
        <w:rPr>
          <w:rFonts w:ascii="Calibri" w:hAnsi="Calibri"/>
          <w:sz w:val="22"/>
          <w:szCs w:val="22"/>
        </w:rPr>
      </w:pPr>
    </w:p>
    <w:p w:rsidR="008F6534" w:rsidRPr="00625BE3" w:rsidRDefault="008F6534" w:rsidP="008F6534">
      <w:pPr>
        <w:pStyle w:val="Standard"/>
        <w:rPr>
          <w:rFonts w:ascii="Calibri" w:hAnsi="Calibri"/>
          <w:sz w:val="22"/>
          <w:szCs w:val="22"/>
        </w:rPr>
      </w:pPr>
    </w:p>
    <w:p w:rsidR="008F6534" w:rsidRPr="00625BE3" w:rsidRDefault="008F6534" w:rsidP="008F6534">
      <w:pPr>
        <w:pStyle w:val="Standard"/>
        <w:rPr>
          <w:rFonts w:ascii="Calibri" w:hAnsi="Calibri"/>
          <w:sz w:val="22"/>
          <w:szCs w:val="22"/>
        </w:rPr>
      </w:pPr>
      <w:r w:rsidRPr="00625BE3">
        <w:rPr>
          <w:rFonts w:ascii="Calibri" w:hAnsi="Calibri"/>
          <w:sz w:val="22"/>
          <w:szCs w:val="22"/>
        </w:rPr>
        <w:t>Глава сельсовета</w:t>
      </w:r>
      <w:r>
        <w:rPr>
          <w:rFonts w:ascii="Calibri" w:hAnsi="Calibri"/>
          <w:sz w:val="22"/>
          <w:szCs w:val="22"/>
        </w:rPr>
        <w:t xml:space="preserve">                                                                                                                         </w:t>
      </w:r>
      <w:r w:rsidRPr="00625BE3">
        <w:rPr>
          <w:rFonts w:ascii="Calibri" w:hAnsi="Calibri"/>
          <w:sz w:val="22"/>
          <w:szCs w:val="22"/>
        </w:rPr>
        <w:t>В. Л. Кондратьев</w:t>
      </w:r>
    </w:p>
    <w:p w:rsidR="008F6534" w:rsidRDefault="008F6534" w:rsidP="008F6534">
      <w:pPr>
        <w:rPr>
          <w:rFonts w:eastAsia="Times New Roman"/>
          <w:color w:val="000000"/>
          <w:kern w:val="3"/>
          <w:lang w:eastAsia="ru-RU" w:bidi="ru-RU"/>
        </w:rPr>
      </w:pPr>
      <w:r>
        <w:rPr>
          <w:color w:val="000000"/>
          <w:lang w:eastAsia="ru-RU" w:bidi="ru-RU"/>
        </w:rPr>
        <w:br w:type="page"/>
      </w:r>
    </w:p>
    <w:p w:rsidR="008F6534" w:rsidRPr="00625BE3" w:rsidRDefault="008F6534" w:rsidP="008F6534">
      <w:pPr>
        <w:pStyle w:val="21"/>
        <w:tabs>
          <w:tab w:val="left" w:pos="11677"/>
          <w:tab w:val="left" w:pos="13156"/>
          <w:tab w:val="left" w:pos="13751"/>
        </w:tabs>
        <w:spacing w:before="0" w:after="0" w:line="302" w:lineRule="exact"/>
        <w:ind w:left="5046"/>
        <w:jc w:val="both"/>
        <w:rPr>
          <w:rFonts w:ascii="Calibri" w:hAnsi="Calibri"/>
          <w:color w:val="000000"/>
          <w:sz w:val="22"/>
          <w:szCs w:val="22"/>
          <w:lang w:eastAsia="ru-RU" w:bidi="ru-RU"/>
        </w:rPr>
      </w:pPr>
      <w:r w:rsidRPr="00625BE3">
        <w:rPr>
          <w:rFonts w:ascii="Calibri" w:hAnsi="Calibri"/>
          <w:color w:val="000000"/>
          <w:sz w:val="22"/>
          <w:szCs w:val="22"/>
          <w:lang w:eastAsia="ru-RU" w:bidi="ru-RU"/>
        </w:rPr>
        <w:lastRenderedPageBreak/>
        <w:t>Приложение № 1</w:t>
      </w:r>
    </w:p>
    <w:p w:rsidR="008F6534" w:rsidRPr="00625BE3" w:rsidRDefault="008F6534" w:rsidP="008F6534">
      <w:pPr>
        <w:pStyle w:val="21"/>
        <w:tabs>
          <w:tab w:val="left" w:pos="11677"/>
          <w:tab w:val="left" w:pos="13156"/>
          <w:tab w:val="left" w:pos="13751"/>
        </w:tabs>
        <w:spacing w:before="0" w:after="0" w:line="302" w:lineRule="exact"/>
        <w:ind w:left="5046"/>
        <w:jc w:val="both"/>
        <w:rPr>
          <w:rFonts w:ascii="Calibri" w:hAnsi="Calibri"/>
          <w:color w:val="000000"/>
          <w:sz w:val="22"/>
          <w:szCs w:val="22"/>
          <w:lang w:eastAsia="ru-RU" w:bidi="ru-RU"/>
        </w:rPr>
      </w:pPr>
      <w:r w:rsidRPr="00625BE3">
        <w:rPr>
          <w:rFonts w:ascii="Calibri" w:hAnsi="Calibri"/>
          <w:color w:val="000000"/>
          <w:sz w:val="22"/>
          <w:szCs w:val="22"/>
          <w:lang w:eastAsia="ru-RU" w:bidi="ru-RU"/>
        </w:rPr>
        <w:t>к Постановлению администрации</w:t>
      </w:r>
    </w:p>
    <w:p w:rsidR="008F6534" w:rsidRPr="00625BE3" w:rsidRDefault="008F6534" w:rsidP="008F6534">
      <w:pPr>
        <w:pStyle w:val="21"/>
        <w:tabs>
          <w:tab w:val="left" w:pos="11677"/>
          <w:tab w:val="left" w:pos="13156"/>
          <w:tab w:val="left" w:pos="13751"/>
        </w:tabs>
        <w:spacing w:before="0" w:after="0" w:line="302" w:lineRule="exact"/>
        <w:ind w:left="5046"/>
        <w:jc w:val="both"/>
        <w:rPr>
          <w:rFonts w:ascii="Calibri" w:hAnsi="Calibri"/>
          <w:sz w:val="22"/>
          <w:szCs w:val="22"/>
        </w:rPr>
      </w:pPr>
      <w:r w:rsidRPr="00625BE3">
        <w:rPr>
          <w:rFonts w:ascii="Calibri" w:hAnsi="Calibri"/>
          <w:color w:val="000000"/>
          <w:sz w:val="22"/>
          <w:szCs w:val="22"/>
          <w:lang w:eastAsia="ru-RU" w:bidi="ru-RU"/>
        </w:rPr>
        <w:t>от «18» июня 2019г.</w:t>
      </w:r>
      <w:r>
        <w:rPr>
          <w:rFonts w:ascii="Calibri" w:hAnsi="Calibri"/>
          <w:color w:val="000000"/>
          <w:sz w:val="22"/>
          <w:szCs w:val="22"/>
          <w:lang w:eastAsia="ru-RU" w:bidi="ru-RU"/>
        </w:rPr>
        <w:t xml:space="preserve"> </w:t>
      </w:r>
      <w:r w:rsidRPr="00625BE3">
        <w:rPr>
          <w:rFonts w:ascii="Calibri" w:hAnsi="Calibri"/>
          <w:color w:val="000000"/>
          <w:sz w:val="22"/>
          <w:szCs w:val="22"/>
          <w:lang w:eastAsia="ru-RU" w:bidi="ru-RU"/>
        </w:rPr>
        <w:t>№ 16-п</w:t>
      </w:r>
    </w:p>
    <w:p w:rsidR="008F6534" w:rsidRPr="00625BE3" w:rsidRDefault="008F6534" w:rsidP="008F6534">
      <w:pPr>
        <w:pStyle w:val="21"/>
        <w:tabs>
          <w:tab w:val="left" w:pos="11677"/>
          <w:tab w:val="left" w:pos="13156"/>
          <w:tab w:val="left" w:pos="13751"/>
        </w:tabs>
        <w:spacing w:before="0" w:after="0" w:line="302" w:lineRule="exact"/>
        <w:ind w:left="5046"/>
        <w:jc w:val="both"/>
        <w:rPr>
          <w:rFonts w:ascii="Calibri" w:hAnsi="Calibri"/>
          <w:color w:val="000000"/>
          <w:sz w:val="22"/>
          <w:szCs w:val="22"/>
          <w:lang w:eastAsia="ru-RU" w:bidi="ru-RU"/>
        </w:rPr>
      </w:pPr>
    </w:p>
    <w:p w:rsidR="008F6534" w:rsidRPr="00625BE3" w:rsidRDefault="008F6534" w:rsidP="008F6534">
      <w:pPr>
        <w:pStyle w:val="11"/>
        <w:spacing w:before="0" w:line="302" w:lineRule="exact"/>
        <w:rPr>
          <w:rFonts w:ascii="Calibri" w:hAnsi="Calibri"/>
          <w:color w:val="000000"/>
          <w:sz w:val="22"/>
          <w:szCs w:val="22"/>
          <w:lang w:eastAsia="ru-RU" w:bidi="ru-RU"/>
        </w:rPr>
      </w:pPr>
      <w:bookmarkStart w:id="0" w:name="bookmark21"/>
      <w:r w:rsidRPr="00625BE3">
        <w:rPr>
          <w:rFonts w:ascii="Calibri" w:hAnsi="Calibri"/>
          <w:color w:val="000000"/>
          <w:sz w:val="22"/>
          <w:szCs w:val="22"/>
          <w:lang w:eastAsia="ru-RU" w:bidi="ru-RU"/>
        </w:rPr>
        <w:t>Состав</w:t>
      </w:r>
      <w:bookmarkEnd w:id="0"/>
    </w:p>
    <w:p w:rsidR="008F6534" w:rsidRPr="00625BE3" w:rsidRDefault="008F6534" w:rsidP="008F6534">
      <w:pPr>
        <w:pStyle w:val="5"/>
        <w:tabs>
          <w:tab w:val="left" w:pos="6631"/>
          <w:tab w:val="left" w:pos="8110"/>
          <w:tab w:val="left" w:pos="8705"/>
        </w:tabs>
        <w:spacing w:after="0"/>
        <w:rPr>
          <w:rFonts w:ascii="Calibri" w:hAnsi="Calibri"/>
          <w:b w:val="0"/>
          <w:bCs w:val="0"/>
          <w:color w:val="000000"/>
          <w:sz w:val="22"/>
          <w:szCs w:val="22"/>
          <w:lang w:eastAsia="ru-RU" w:bidi="ru-RU"/>
        </w:rPr>
      </w:pPr>
      <w:r w:rsidRPr="00625BE3">
        <w:rPr>
          <w:rFonts w:ascii="Calibri" w:hAnsi="Calibri"/>
          <w:b w:val="0"/>
          <w:bCs w:val="0"/>
          <w:color w:val="000000"/>
          <w:sz w:val="22"/>
          <w:szCs w:val="22"/>
          <w:lang w:eastAsia="ru-RU" w:bidi="ru-RU"/>
        </w:rPr>
        <w:t>межведомственной комиссии по оценке и обследованию помещения</w:t>
      </w:r>
      <w:r w:rsidRPr="00625BE3">
        <w:rPr>
          <w:rFonts w:ascii="Calibri" w:hAnsi="Calibri"/>
          <w:b w:val="0"/>
          <w:bCs w:val="0"/>
          <w:color w:val="000000"/>
          <w:sz w:val="22"/>
          <w:szCs w:val="22"/>
          <w:lang w:eastAsia="ru-RU" w:bidi="ru-RU"/>
        </w:rPr>
        <w:br/>
        <w:t>в целях признания его жилым помещением, жилого помещения</w:t>
      </w:r>
      <w:r w:rsidRPr="00625BE3">
        <w:rPr>
          <w:rFonts w:ascii="Calibri" w:hAnsi="Calibri"/>
          <w:b w:val="0"/>
          <w:bCs w:val="0"/>
          <w:color w:val="000000"/>
          <w:sz w:val="22"/>
          <w:szCs w:val="22"/>
          <w:lang w:eastAsia="ru-RU" w:bidi="ru-RU"/>
        </w:rPr>
        <w:br/>
        <w:t>пригодным (непригодным) для проживания граждан,</w:t>
      </w:r>
      <w:r w:rsidRPr="00625BE3">
        <w:rPr>
          <w:rFonts w:ascii="Calibri" w:hAnsi="Calibri"/>
          <w:b w:val="0"/>
          <w:bCs w:val="0"/>
          <w:color w:val="000000"/>
          <w:sz w:val="22"/>
          <w:szCs w:val="22"/>
          <w:lang w:eastAsia="ru-RU" w:bidi="ru-RU"/>
        </w:rPr>
        <w:br/>
        <w:t>а также многоквартирного дома в целях признания</w:t>
      </w:r>
      <w:r w:rsidRPr="00625BE3">
        <w:rPr>
          <w:rFonts w:ascii="Calibri" w:hAnsi="Calibri"/>
          <w:b w:val="0"/>
          <w:bCs w:val="0"/>
          <w:color w:val="000000"/>
          <w:sz w:val="22"/>
          <w:szCs w:val="22"/>
          <w:lang w:eastAsia="ru-RU" w:bidi="ru-RU"/>
        </w:rPr>
        <w:br/>
        <w:t>аварийным и подлежащим сносу или реконструкции</w:t>
      </w:r>
    </w:p>
    <w:p w:rsidR="008F6534" w:rsidRPr="00625BE3" w:rsidRDefault="008F6534" w:rsidP="008F6534">
      <w:pPr>
        <w:pStyle w:val="5"/>
        <w:tabs>
          <w:tab w:val="left" w:pos="6631"/>
          <w:tab w:val="left" w:pos="8110"/>
          <w:tab w:val="left" w:pos="8705"/>
        </w:tabs>
        <w:spacing w:after="0"/>
        <w:rPr>
          <w:rFonts w:ascii="Calibri" w:hAnsi="Calibri"/>
          <w:color w:val="000000"/>
          <w:sz w:val="22"/>
          <w:szCs w:val="22"/>
          <w:lang w:eastAsia="ru-RU" w:bidi="ru-RU"/>
        </w:rPr>
      </w:pPr>
    </w:p>
    <w:p w:rsidR="008F6534" w:rsidRPr="00625BE3" w:rsidRDefault="008F6534" w:rsidP="008F6534">
      <w:pPr>
        <w:pStyle w:val="31"/>
        <w:tabs>
          <w:tab w:val="left" w:pos="6631"/>
          <w:tab w:val="left" w:pos="8110"/>
          <w:tab w:val="left" w:pos="8705"/>
        </w:tabs>
        <w:spacing w:after="0" w:line="302" w:lineRule="exact"/>
        <w:ind w:firstLine="850"/>
        <w:jc w:val="both"/>
        <w:rPr>
          <w:rFonts w:ascii="Calibri" w:hAnsi="Calibri"/>
          <w:sz w:val="22"/>
          <w:szCs w:val="22"/>
        </w:rPr>
      </w:pPr>
      <w:r w:rsidRPr="00625BE3">
        <w:rPr>
          <w:rStyle w:val="32"/>
          <w:rFonts w:ascii="Calibri" w:eastAsia="Calibri" w:hAnsi="Calibri"/>
          <w:sz w:val="22"/>
          <w:szCs w:val="22"/>
        </w:rPr>
        <w:t>Председатель межведомственной комиссии: Кондратьев Вадим Леонидович, глава Кордовского сельсовета</w:t>
      </w:r>
      <w:r w:rsidRPr="00625BE3">
        <w:rPr>
          <w:rFonts w:ascii="Calibri" w:hAnsi="Calibri"/>
          <w:color w:val="000000"/>
          <w:sz w:val="22"/>
          <w:szCs w:val="22"/>
          <w:lang w:eastAsia="ru-RU" w:bidi="ru-RU"/>
        </w:rPr>
        <w:t>.</w:t>
      </w:r>
    </w:p>
    <w:p w:rsidR="008F6534" w:rsidRPr="00625BE3" w:rsidRDefault="008F6534" w:rsidP="008F6534">
      <w:pPr>
        <w:pStyle w:val="31"/>
        <w:spacing w:after="0" w:line="240" w:lineRule="auto"/>
        <w:ind w:firstLine="850"/>
        <w:jc w:val="both"/>
        <w:rPr>
          <w:rFonts w:ascii="Calibri" w:hAnsi="Calibri"/>
          <w:sz w:val="22"/>
          <w:szCs w:val="22"/>
        </w:rPr>
      </w:pPr>
      <w:r w:rsidRPr="00625BE3">
        <w:rPr>
          <w:rStyle w:val="32"/>
          <w:rFonts w:ascii="Calibri" w:eastAsia="Calibri" w:hAnsi="Calibri"/>
          <w:sz w:val="22"/>
          <w:szCs w:val="22"/>
        </w:rPr>
        <w:t>Заместитель председателя межведомственной комиссии: Булатова Ирина Михайловна, заместитель главы</w:t>
      </w:r>
      <w:r w:rsidRPr="00625BE3">
        <w:rPr>
          <w:rFonts w:ascii="Calibri" w:hAnsi="Calibri"/>
          <w:color w:val="000000"/>
          <w:sz w:val="22"/>
          <w:szCs w:val="22"/>
          <w:lang w:eastAsia="ru-RU" w:bidi="ru-RU"/>
        </w:rPr>
        <w:t>.</w:t>
      </w:r>
    </w:p>
    <w:p w:rsidR="008F6534" w:rsidRPr="00625BE3" w:rsidRDefault="008F6534" w:rsidP="008F6534">
      <w:pPr>
        <w:pStyle w:val="31"/>
        <w:spacing w:after="0" w:line="240" w:lineRule="auto"/>
        <w:ind w:firstLine="850"/>
        <w:jc w:val="both"/>
        <w:rPr>
          <w:rFonts w:ascii="Calibri" w:hAnsi="Calibri"/>
          <w:sz w:val="22"/>
          <w:szCs w:val="22"/>
        </w:rPr>
      </w:pPr>
      <w:r w:rsidRPr="00625BE3">
        <w:rPr>
          <w:rStyle w:val="32"/>
          <w:rFonts w:ascii="Calibri" w:eastAsia="Calibri" w:hAnsi="Calibri"/>
          <w:sz w:val="22"/>
          <w:szCs w:val="22"/>
        </w:rPr>
        <w:t xml:space="preserve">Секретарь межведомственной комиссии: </w:t>
      </w:r>
      <w:proofErr w:type="spellStart"/>
      <w:r w:rsidRPr="00625BE3">
        <w:rPr>
          <w:rStyle w:val="32"/>
          <w:rFonts w:ascii="Calibri" w:eastAsia="Calibri" w:hAnsi="Calibri"/>
          <w:sz w:val="22"/>
          <w:szCs w:val="22"/>
        </w:rPr>
        <w:t>Наймович</w:t>
      </w:r>
      <w:proofErr w:type="spellEnd"/>
      <w:r w:rsidRPr="00625BE3">
        <w:rPr>
          <w:rStyle w:val="32"/>
          <w:rFonts w:ascii="Calibri" w:eastAsia="Calibri" w:hAnsi="Calibri"/>
          <w:sz w:val="22"/>
          <w:szCs w:val="22"/>
        </w:rPr>
        <w:t xml:space="preserve"> Лариса Леонидовна, специалист администрации Кордовского сельсовета</w:t>
      </w:r>
      <w:r w:rsidRPr="00625BE3">
        <w:rPr>
          <w:rFonts w:ascii="Calibri" w:hAnsi="Calibri"/>
          <w:color w:val="000000"/>
          <w:sz w:val="22"/>
          <w:szCs w:val="22"/>
          <w:lang w:eastAsia="ru-RU" w:bidi="ru-RU"/>
        </w:rPr>
        <w:t>.</w:t>
      </w:r>
    </w:p>
    <w:p w:rsidR="008F6534" w:rsidRPr="00625BE3" w:rsidRDefault="008F6534" w:rsidP="008F6534">
      <w:pPr>
        <w:pStyle w:val="21"/>
        <w:tabs>
          <w:tab w:val="left" w:pos="5026"/>
        </w:tabs>
        <w:spacing w:before="0" w:after="0" w:line="302" w:lineRule="exact"/>
        <w:ind w:firstLine="850"/>
        <w:jc w:val="both"/>
        <w:rPr>
          <w:rFonts w:ascii="Calibri" w:hAnsi="Calibri"/>
          <w:sz w:val="22"/>
          <w:szCs w:val="22"/>
        </w:rPr>
      </w:pPr>
      <w:r w:rsidRPr="00625BE3">
        <w:rPr>
          <w:rFonts w:ascii="Calibri" w:hAnsi="Calibri"/>
          <w:color w:val="000000"/>
          <w:sz w:val="22"/>
          <w:szCs w:val="22"/>
          <w:lang w:eastAsia="ru-RU" w:bidi="ru-RU"/>
        </w:rPr>
        <w:t>Члены межведомственной комиссии:</w:t>
      </w:r>
      <w:r w:rsidRPr="00625BE3">
        <w:rPr>
          <w:rFonts w:ascii="Calibri" w:hAnsi="Calibri"/>
          <w:color w:val="000000"/>
          <w:sz w:val="22"/>
          <w:szCs w:val="22"/>
          <w:lang w:eastAsia="ru-RU" w:bidi="ru-RU"/>
        </w:rPr>
        <w:tab/>
        <w:t>Латушкин Виталий Валентинович, председатель Совета депутатов Кордовского сельсовета,</w:t>
      </w:r>
    </w:p>
    <w:p w:rsidR="008F6534" w:rsidRPr="00625BE3" w:rsidRDefault="008F6534" w:rsidP="008F6534">
      <w:pPr>
        <w:pStyle w:val="21"/>
        <w:tabs>
          <w:tab w:val="left" w:pos="5026"/>
        </w:tabs>
        <w:spacing w:before="0" w:after="0" w:line="302" w:lineRule="exact"/>
        <w:ind w:firstLine="850"/>
        <w:jc w:val="both"/>
        <w:rPr>
          <w:rFonts w:ascii="Calibri" w:hAnsi="Calibri"/>
          <w:sz w:val="22"/>
          <w:szCs w:val="22"/>
        </w:rPr>
      </w:pPr>
      <w:r w:rsidRPr="00625BE3">
        <w:rPr>
          <w:rFonts w:ascii="Calibri" w:hAnsi="Calibri"/>
          <w:color w:val="000000"/>
          <w:sz w:val="22"/>
          <w:szCs w:val="22"/>
          <w:lang w:eastAsia="ru-RU" w:bidi="ru-RU"/>
        </w:rPr>
        <w:t>Рожкова Людмила Викторовна, специалист администрации Кордовского сельсовета,</w:t>
      </w:r>
    </w:p>
    <w:p w:rsidR="008F6534" w:rsidRPr="00625BE3" w:rsidRDefault="008F6534" w:rsidP="008F6534">
      <w:pPr>
        <w:pStyle w:val="21"/>
        <w:tabs>
          <w:tab w:val="left" w:pos="5026"/>
        </w:tabs>
        <w:spacing w:before="0" w:after="0" w:line="302" w:lineRule="exact"/>
        <w:ind w:firstLine="850"/>
        <w:jc w:val="both"/>
        <w:rPr>
          <w:rFonts w:ascii="Calibri" w:hAnsi="Calibri"/>
          <w:color w:val="000000"/>
          <w:sz w:val="22"/>
          <w:szCs w:val="22"/>
          <w:lang w:eastAsia="ru-RU" w:bidi="ru-RU"/>
        </w:rPr>
      </w:pPr>
      <w:r w:rsidRPr="00625BE3">
        <w:rPr>
          <w:rFonts w:ascii="Calibri" w:hAnsi="Calibri"/>
          <w:color w:val="000000"/>
          <w:sz w:val="22"/>
          <w:szCs w:val="22"/>
          <w:lang w:eastAsia="ru-RU" w:bidi="ru-RU"/>
        </w:rPr>
        <w:t>Терентьев Сергей Викторович, заместитель начальника МКУ «УКС Курагинского района (по согласованию),</w:t>
      </w:r>
    </w:p>
    <w:p w:rsidR="008F6534" w:rsidRPr="00625BE3" w:rsidRDefault="008F6534" w:rsidP="008F6534">
      <w:pPr>
        <w:pStyle w:val="21"/>
        <w:tabs>
          <w:tab w:val="left" w:pos="5026"/>
        </w:tabs>
        <w:spacing w:before="0" w:after="0" w:line="302" w:lineRule="exact"/>
        <w:ind w:firstLine="850"/>
        <w:jc w:val="both"/>
        <w:rPr>
          <w:rFonts w:ascii="Calibri" w:hAnsi="Calibri"/>
          <w:color w:val="000000"/>
          <w:sz w:val="22"/>
          <w:szCs w:val="22"/>
          <w:lang w:eastAsia="ru-RU" w:bidi="ru-RU"/>
        </w:rPr>
      </w:pPr>
      <w:r w:rsidRPr="00625BE3">
        <w:rPr>
          <w:rFonts w:ascii="Calibri" w:hAnsi="Calibri"/>
          <w:color w:val="000000"/>
          <w:sz w:val="22"/>
          <w:szCs w:val="22"/>
          <w:lang w:eastAsia="ru-RU" w:bidi="ru-RU"/>
        </w:rPr>
        <w:t xml:space="preserve">Вшивков Александр Сергеевич, инженер по </w:t>
      </w:r>
      <w:proofErr w:type="spellStart"/>
      <w:r w:rsidRPr="00625BE3">
        <w:rPr>
          <w:rFonts w:ascii="Calibri" w:hAnsi="Calibri"/>
          <w:color w:val="000000"/>
          <w:sz w:val="22"/>
          <w:szCs w:val="22"/>
          <w:lang w:eastAsia="ru-RU" w:bidi="ru-RU"/>
        </w:rPr>
        <w:t>надщзору</w:t>
      </w:r>
      <w:proofErr w:type="spellEnd"/>
      <w:r w:rsidRPr="00625BE3">
        <w:rPr>
          <w:rFonts w:ascii="Calibri" w:hAnsi="Calibri"/>
          <w:color w:val="000000"/>
          <w:sz w:val="22"/>
          <w:szCs w:val="22"/>
          <w:lang w:eastAsia="ru-RU" w:bidi="ru-RU"/>
        </w:rPr>
        <w:t xml:space="preserve"> за строительством МКУ «УКС Курагинского района (по согласованию),</w:t>
      </w:r>
    </w:p>
    <w:p w:rsidR="008F6534" w:rsidRPr="00625BE3" w:rsidRDefault="008F6534" w:rsidP="008F6534">
      <w:pPr>
        <w:pStyle w:val="Standard"/>
        <w:ind w:firstLine="907"/>
        <w:jc w:val="both"/>
        <w:rPr>
          <w:rFonts w:ascii="Calibri" w:hAnsi="Calibri"/>
          <w:sz w:val="22"/>
          <w:szCs w:val="22"/>
        </w:rPr>
      </w:pPr>
      <w:r w:rsidRPr="00625BE3">
        <w:rPr>
          <w:rFonts w:ascii="Calibri" w:hAnsi="Calibri"/>
          <w:sz w:val="22"/>
          <w:szCs w:val="22"/>
        </w:rPr>
        <w:t>Махин Михаил Викторович - главный специалист отдела архитектуры и градостроительства управления экономики и имущественных отношений Курагинского района;</w:t>
      </w:r>
    </w:p>
    <w:p w:rsidR="008F6534" w:rsidRPr="00625BE3" w:rsidRDefault="008F6534" w:rsidP="008F6534">
      <w:pPr>
        <w:pStyle w:val="Standard"/>
        <w:ind w:firstLine="907"/>
        <w:jc w:val="both"/>
        <w:rPr>
          <w:rFonts w:ascii="Calibri" w:hAnsi="Calibri"/>
          <w:sz w:val="22"/>
          <w:szCs w:val="22"/>
        </w:rPr>
      </w:pPr>
      <w:proofErr w:type="spellStart"/>
      <w:r w:rsidRPr="00625BE3">
        <w:rPr>
          <w:rFonts w:ascii="Calibri" w:hAnsi="Calibri"/>
          <w:sz w:val="22"/>
          <w:szCs w:val="22"/>
        </w:rPr>
        <w:t>Закурдаев</w:t>
      </w:r>
      <w:proofErr w:type="spellEnd"/>
      <w:r w:rsidRPr="00625BE3">
        <w:rPr>
          <w:rFonts w:ascii="Calibri" w:hAnsi="Calibri"/>
          <w:sz w:val="22"/>
          <w:szCs w:val="22"/>
        </w:rPr>
        <w:t xml:space="preserve"> Сергей Валерьевич</w:t>
      </w:r>
      <w:r>
        <w:rPr>
          <w:rFonts w:ascii="Calibri" w:hAnsi="Calibri"/>
          <w:sz w:val="22"/>
          <w:szCs w:val="22"/>
        </w:rPr>
        <w:t xml:space="preserve"> </w:t>
      </w:r>
      <w:r w:rsidRPr="00625BE3">
        <w:rPr>
          <w:rFonts w:ascii="Calibri" w:hAnsi="Calibri"/>
          <w:sz w:val="22"/>
          <w:szCs w:val="22"/>
        </w:rPr>
        <w:t xml:space="preserve">- заместитель начальника отдела надзорной деятельности и профилактической работе по </w:t>
      </w:r>
      <w:proofErr w:type="spellStart"/>
      <w:r w:rsidRPr="00625BE3">
        <w:rPr>
          <w:rFonts w:ascii="Calibri" w:hAnsi="Calibri"/>
          <w:sz w:val="22"/>
          <w:szCs w:val="22"/>
        </w:rPr>
        <w:t>Курагинскому</w:t>
      </w:r>
      <w:proofErr w:type="spellEnd"/>
      <w:r w:rsidRPr="00625BE3">
        <w:rPr>
          <w:rFonts w:ascii="Calibri" w:hAnsi="Calibri"/>
          <w:sz w:val="22"/>
          <w:szCs w:val="22"/>
        </w:rPr>
        <w:t xml:space="preserve"> району УНД и </w:t>
      </w:r>
      <w:proofErr w:type="gramStart"/>
      <w:r w:rsidRPr="00625BE3">
        <w:rPr>
          <w:rFonts w:ascii="Calibri" w:hAnsi="Calibri"/>
          <w:sz w:val="22"/>
          <w:szCs w:val="22"/>
        </w:rPr>
        <w:t>ПР</w:t>
      </w:r>
      <w:proofErr w:type="gramEnd"/>
      <w:r w:rsidRPr="00625BE3">
        <w:rPr>
          <w:rFonts w:ascii="Calibri" w:hAnsi="Calibri"/>
          <w:sz w:val="22"/>
          <w:szCs w:val="22"/>
        </w:rPr>
        <w:t xml:space="preserve"> ГУ МЧС России по Красноярскому краю (по согласованию),</w:t>
      </w:r>
    </w:p>
    <w:p w:rsidR="008F6534" w:rsidRPr="00625BE3" w:rsidRDefault="008F6534" w:rsidP="008F6534">
      <w:pPr>
        <w:pStyle w:val="Standard"/>
        <w:ind w:firstLine="907"/>
        <w:jc w:val="both"/>
        <w:rPr>
          <w:rFonts w:ascii="Calibri" w:hAnsi="Calibri"/>
          <w:sz w:val="22"/>
          <w:szCs w:val="22"/>
        </w:rPr>
      </w:pPr>
      <w:proofErr w:type="spellStart"/>
      <w:r w:rsidRPr="00625BE3">
        <w:rPr>
          <w:rFonts w:ascii="Calibri" w:hAnsi="Calibri"/>
          <w:sz w:val="22"/>
          <w:szCs w:val="22"/>
        </w:rPr>
        <w:t>Купцова</w:t>
      </w:r>
      <w:proofErr w:type="spellEnd"/>
      <w:r w:rsidRPr="00625BE3">
        <w:rPr>
          <w:rFonts w:ascii="Calibri" w:hAnsi="Calibri"/>
          <w:sz w:val="22"/>
          <w:szCs w:val="22"/>
        </w:rPr>
        <w:t xml:space="preserve"> Марина Николаевна — руководитель Курагинского филиала ФГУП «</w:t>
      </w:r>
      <w:proofErr w:type="spellStart"/>
      <w:r w:rsidRPr="00625BE3">
        <w:rPr>
          <w:rFonts w:ascii="Calibri" w:hAnsi="Calibri"/>
          <w:sz w:val="22"/>
          <w:szCs w:val="22"/>
        </w:rPr>
        <w:t>Ростехинвентаризация</w:t>
      </w:r>
      <w:proofErr w:type="spellEnd"/>
      <w:r w:rsidRPr="00625BE3">
        <w:rPr>
          <w:rFonts w:ascii="Calibri" w:hAnsi="Calibri"/>
          <w:sz w:val="22"/>
          <w:szCs w:val="22"/>
        </w:rPr>
        <w:t xml:space="preserve"> по Красноярскому краю» (по согласованию),</w:t>
      </w:r>
    </w:p>
    <w:p w:rsidR="008F6534" w:rsidRPr="00625BE3" w:rsidRDefault="008F6534" w:rsidP="008F6534">
      <w:pPr>
        <w:pStyle w:val="Standard"/>
        <w:ind w:firstLine="907"/>
        <w:jc w:val="both"/>
        <w:rPr>
          <w:rFonts w:ascii="Calibri" w:hAnsi="Calibri"/>
          <w:sz w:val="22"/>
          <w:szCs w:val="22"/>
        </w:rPr>
      </w:pPr>
      <w:proofErr w:type="spellStart"/>
      <w:r w:rsidRPr="00625BE3">
        <w:rPr>
          <w:rFonts w:ascii="Calibri" w:hAnsi="Calibri"/>
          <w:sz w:val="22"/>
          <w:szCs w:val="22"/>
        </w:rPr>
        <w:t>Кохан</w:t>
      </w:r>
      <w:proofErr w:type="spellEnd"/>
      <w:r>
        <w:rPr>
          <w:rFonts w:ascii="Calibri" w:hAnsi="Calibri"/>
          <w:sz w:val="22"/>
          <w:szCs w:val="22"/>
        </w:rPr>
        <w:t xml:space="preserve"> </w:t>
      </w:r>
      <w:r w:rsidRPr="00625BE3">
        <w:rPr>
          <w:rFonts w:ascii="Calibri" w:hAnsi="Calibri"/>
          <w:sz w:val="22"/>
          <w:szCs w:val="22"/>
        </w:rPr>
        <w:t>Юрий Александрович — руководитель территориального подразделения по южной группе районов службы строительного надзора и жилищного контроля Красноярского края (по согласованию),</w:t>
      </w:r>
    </w:p>
    <w:p w:rsidR="008F6534" w:rsidRPr="00625BE3" w:rsidRDefault="008F6534" w:rsidP="008F6534">
      <w:pPr>
        <w:pStyle w:val="Standard"/>
        <w:ind w:firstLine="907"/>
        <w:jc w:val="both"/>
        <w:rPr>
          <w:rFonts w:ascii="Calibri" w:hAnsi="Calibri"/>
          <w:sz w:val="22"/>
          <w:szCs w:val="22"/>
        </w:rPr>
      </w:pPr>
      <w:proofErr w:type="spellStart"/>
      <w:r w:rsidRPr="00625BE3">
        <w:rPr>
          <w:rFonts w:ascii="Calibri" w:hAnsi="Calibri"/>
          <w:color w:val="000000"/>
          <w:sz w:val="22"/>
          <w:szCs w:val="22"/>
          <w:lang w:eastAsia="ru-RU" w:bidi="ru-RU"/>
        </w:rPr>
        <w:t>Малегина</w:t>
      </w:r>
      <w:proofErr w:type="spellEnd"/>
      <w:r w:rsidRPr="00625BE3">
        <w:rPr>
          <w:rFonts w:ascii="Calibri" w:hAnsi="Calibri"/>
          <w:color w:val="000000"/>
          <w:sz w:val="22"/>
          <w:szCs w:val="22"/>
          <w:lang w:eastAsia="ru-RU" w:bidi="ru-RU"/>
        </w:rPr>
        <w:t xml:space="preserve"> </w:t>
      </w:r>
      <w:proofErr w:type="spellStart"/>
      <w:r w:rsidRPr="00625BE3">
        <w:rPr>
          <w:rFonts w:ascii="Calibri" w:hAnsi="Calibri"/>
          <w:color w:val="000000"/>
          <w:sz w:val="22"/>
          <w:szCs w:val="22"/>
          <w:lang w:eastAsia="ru-RU" w:bidi="ru-RU"/>
        </w:rPr>
        <w:t>Татьянав</w:t>
      </w:r>
      <w:proofErr w:type="spellEnd"/>
      <w:r w:rsidRPr="00625BE3">
        <w:rPr>
          <w:rFonts w:ascii="Calibri" w:hAnsi="Calibri"/>
          <w:color w:val="000000"/>
          <w:sz w:val="22"/>
          <w:szCs w:val="22"/>
          <w:lang w:eastAsia="ru-RU" w:bidi="ru-RU"/>
        </w:rPr>
        <w:t xml:space="preserve"> Ивановна</w:t>
      </w:r>
      <w:proofErr w:type="gramStart"/>
      <w:r w:rsidRPr="00625BE3">
        <w:rPr>
          <w:rFonts w:ascii="Calibri" w:hAnsi="Calibri"/>
          <w:color w:val="000000"/>
          <w:sz w:val="22"/>
          <w:szCs w:val="22"/>
          <w:lang w:eastAsia="ru-RU" w:bidi="ru-RU"/>
        </w:rPr>
        <w:t>.</w:t>
      </w:r>
      <w:proofErr w:type="gramEnd"/>
      <w:r w:rsidRPr="00625BE3">
        <w:rPr>
          <w:rFonts w:ascii="Calibri" w:hAnsi="Calibri"/>
          <w:color w:val="000000"/>
          <w:sz w:val="22"/>
          <w:szCs w:val="22"/>
          <w:lang w:eastAsia="ru-RU" w:bidi="ru-RU"/>
        </w:rPr>
        <w:t xml:space="preserve"> - </w:t>
      </w:r>
      <w:proofErr w:type="gramStart"/>
      <w:r w:rsidRPr="00625BE3">
        <w:rPr>
          <w:rFonts w:ascii="Calibri" w:hAnsi="Calibri"/>
          <w:color w:val="000000"/>
          <w:sz w:val="22"/>
          <w:szCs w:val="22"/>
          <w:lang w:eastAsia="ru-RU" w:bidi="ru-RU"/>
        </w:rPr>
        <w:t>н</w:t>
      </w:r>
      <w:proofErr w:type="gramEnd"/>
      <w:r w:rsidRPr="00625BE3">
        <w:rPr>
          <w:rFonts w:ascii="Calibri" w:hAnsi="Calibri"/>
          <w:color w:val="4F4F4F"/>
          <w:sz w:val="22"/>
          <w:szCs w:val="22"/>
          <w:lang w:eastAsia="ru-RU" w:bidi="ru-RU"/>
        </w:rPr>
        <w:t xml:space="preserve">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 Минусинске - главный государственный санитарный врач по г. Минусинску, Минусинскому, Ермаковскому, </w:t>
      </w:r>
      <w:proofErr w:type="spellStart"/>
      <w:r w:rsidRPr="00625BE3">
        <w:rPr>
          <w:rFonts w:ascii="Calibri" w:hAnsi="Calibri"/>
          <w:color w:val="4F4F4F"/>
          <w:sz w:val="22"/>
          <w:szCs w:val="22"/>
          <w:lang w:eastAsia="ru-RU" w:bidi="ru-RU"/>
        </w:rPr>
        <w:t>Идринскому</w:t>
      </w:r>
      <w:proofErr w:type="spellEnd"/>
      <w:r w:rsidRPr="00625BE3">
        <w:rPr>
          <w:rFonts w:ascii="Calibri" w:hAnsi="Calibri"/>
          <w:color w:val="4F4F4F"/>
          <w:sz w:val="22"/>
          <w:szCs w:val="22"/>
          <w:lang w:eastAsia="ru-RU" w:bidi="ru-RU"/>
        </w:rPr>
        <w:t xml:space="preserve">, Каратузскому, </w:t>
      </w:r>
      <w:proofErr w:type="spellStart"/>
      <w:r w:rsidRPr="00625BE3">
        <w:rPr>
          <w:rFonts w:ascii="Calibri" w:hAnsi="Calibri"/>
          <w:color w:val="4F4F4F"/>
          <w:sz w:val="22"/>
          <w:szCs w:val="22"/>
          <w:lang w:eastAsia="ru-RU" w:bidi="ru-RU"/>
        </w:rPr>
        <w:t>Краснотуранскому</w:t>
      </w:r>
      <w:proofErr w:type="spellEnd"/>
      <w:r w:rsidRPr="00625BE3">
        <w:rPr>
          <w:rFonts w:ascii="Calibri" w:hAnsi="Calibri"/>
          <w:color w:val="4F4F4F"/>
          <w:sz w:val="22"/>
          <w:szCs w:val="22"/>
          <w:lang w:eastAsia="ru-RU" w:bidi="ru-RU"/>
        </w:rPr>
        <w:t xml:space="preserve">, </w:t>
      </w:r>
      <w:proofErr w:type="spellStart"/>
      <w:r w:rsidRPr="00625BE3">
        <w:rPr>
          <w:rFonts w:ascii="Calibri" w:hAnsi="Calibri"/>
          <w:color w:val="4F4F4F"/>
          <w:sz w:val="22"/>
          <w:szCs w:val="22"/>
          <w:lang w:eastAsia="ru-RU" w:bidi="ru-RU"/>
        </w:rPr>
        <w:t>Курагинскому</w:t>
      </w:r>
      <w:proofErr w:type="spellEnd"/>
      <w:r w:rsidRPr="00625BE3">
        <w:rPr>
          <w:rFonts w:ascii="Calibri" w:hAnsi="Calibri"/>
          <w:color w:val="4F4F4F"/>
          <w:sz w:val="22"/>
          <w:szCs w:val="22"/>
          <w:lang w:eastAsia="ru-RU" w:bidi="ru-RU"/>
        </w:rPr>
        <w:t xml:space="preserve"> и Шушенскому районам.</w:t>
      </w:r>
    </w:p>
    <w:p w:rsidR="008F6534" w:rsidRPr="00625BE3" w:rsidRDefault="008F6534" w:rsidP="008F6534">
      <w:pPr>
        <w:pStyle w:val="21"/>
        <w:tabs>
          <w:tab w:val="left" w:pos="5026"/>
        </w:tabs>
        <w:spacing w:before="0" w:after="0" w:line="302" w:lineRule="exact"/>
        <w:ind w:firstLine="850"/>
        <w:jc w:val="both"/>
        <w:rPr>
          <w:rFonts w:ascii="Calibri" w:hAnsi="Calibri"/>
          <w:color w:val="000000"/>
          <w:sz w:val="22"/>
          <w:szCs w:val="22"/>
          <w:lang w:eastAsia="ru-RU" w:bidi="ru-RU"/>
        </w:rPr>
      </w:pPr>
    </w:p>
    <w:p w:rsidR="008F6534" w:rsidRPr="00625BE3" w:rsidRDefault="008F6534" w:rsidP="008F6534">
      <w:pPr>
        <w:pStyle w:val="21"/>
        <w:tabs>
          <w:tab w:val="left" w:pos="5026"/>
        </w:tabs>
        <w:spacing w:before="0" w:after="0" w:line="302" w:lineRule="exact"/>
        <w:ind w:firstLine="850"/>
        <w:jc w:val="both"/>
        <w:rPr>
          <w:rFonts w:ascii="Calibri" w:hAnsi="Calibri"/>
          <w:color w:val="000000"/>
          <w:sz w:val="22"/>
          <w:szCs w:val="22"/>
          <w:lang w:eastAsia="ru-RU" w:bidi="ru-RU"/>
        </w:rPr>
      </w:pPr>
    </w:p>
    <w:p w:rsidR="008F6534" w:rsidRDefault="008F6534" w:rsidP="008F6534">
      <w:pPr>
        <w:rPr>
          <w:rFonts w:eastAsia="Times New Roman"/>
          <w:color w:val="000000"/>
          <w:kern w:val="3"/>
          <w:lang w:eastAsia="ru-RU" w:bidi="ru-RU"/>
        </w:rPr>
      </w:pPr>
      <w:r>
        <w:rPr>
          <w:color w:val="000000"/>
          <w:lang w:eastAsia="ru-RU" w:bidi="ru-RU"/>
        </w:rPr>
        <w:br w:type="page"/>
      </w:r>
    </w:p>
    <w:p w:rsidR="008F6534" w:rsidRPr="00625BE3" w:rsidRDefault="008F6534" w:rsidP="008F6534">
      <w:pPr>
        <w:pStyle w:val="21"/>
        <w:tabs>
          <w:tab w:val="left" w:pos="11677"/>
          <w:tab w:val="left" w:pos="13156"/>
          <w:tab w:val="left" w:pos="13751"/>
        </w:tabs>
        <w:spacing w:before="0" w:after="0" w:line="302" w:lineRule="exact"/>
        <w:ind w:left="5046"/>
        <w:jc w:val="both"/>
        <w:rPr>
          <w:rFonts w:ascii="Calibri" w:hAnsi="Calibri"/>
          <w:sz w:val="22"/>
          <w:szCs w:val="22"/>
        </w:rPr>
      </w:pPr>
      <w:r w:rsidRPr="00625BE3">
        <w:rPr>
          <w:rFonts w:ascii="Calibri" w:hAnsi="Calibri"/>
          <w:color w:val="000000"/>
          <w:sz w:val="22"/>
          <w:szCs w:val="22"/>
          <w:lang w:eastAsia="ru-RU" w:bidi="ru-RU"/>
        </w:rPr>
        <w:lastRenderedPageBreak/>
        <w:t>Приложение № 2</w:t>
      </w:r>
    </w:p>
    <w:p w:rsidR="008F6534" w:rsidRPr="00625BE3" w:rsidRDefault="008F6534" w:rsidP="008F6534">
      <w:pPr>
        <w:pStyle w:val="21"/>
        <w:tabs>
          <w:tab w:val="left" w:pos="11677"/>
          <w:tab w:val="left" w:pos="13156"/>
          <w:tab w:val="left" w:pos="13751"/>
        </w:tabs>
        <w:spacing w:before="0" w:after="0" w:line="302" w:lineRule="exact"/>
        <w:ind w:left="5046"/>
        <w:jc w:val="both"/>
        <w:rPr>
          <w:rFonts w:ascii="Calibri" w:hAnsi="Calibri"/>
          <w:color w:val="000000"/>
          <w:sz w:val="22"/>
          <w:szCs w:val="22"/>
          <w:lang w:eastAsia="ru-RU" w:bidi="ru-RU"/>
        </w:rPr>
      </w:pPr>
      <w:r w:rsidRPr="00625BE3">
        <w:rPr>
          <w:rFonts w:ascii="Calibri" w:hAnsi="Calibri"/>
          <w:color w:val="000000"/>
          <w:sz w:val="22"/>
          <w:szCs w:val="22"/>
          <w:lang w:eastAsia="ru-RU" w:bidi="ru-RU"/>
        </w:rPr>
        <w:t>к Постановлению администрации</w:t>
      </w:r>
    </w:p>
    <w:p w:rsidR="008F6534" w:rsidRPr="00625BE3" w:rsidRDefault="008F6534" w:rsidP="008F6534">
      <w:pPr>
        <w:pStyle w:val="21"/>
        <w:tabs>
          <w:tab w:val="left" w:pos="11677"/>
          <w:tab w:val="left" w:pos="13156"/>
          <w:tab w:val="left" w:pos="13751"/>
        </w:tabs>
        <w:spacing w:before="0" w:after="0" w:line="302" w:lineRule="exact"/>
        <w:ind w:left="5046"/>
        <w:jc w:val="both"/>
        <w:rPr>
          <w:rFonts w:ascii="Calibri" w:hAnsi="Calibri"/>
          <w:sz w:val="22"/>
          <w:szCs w:val="22"/>
        </w:rPr>
      </w:pPr>
      <w:r w:rsidRPr="00625BE3">
        <w:rPr>
          <w:rFonts w:ascii="Calibri" w:hAnsi="Calibri"/>
          <w:color w:val="000000"/>
          <w:sz w:val="22"/>
          <w:szCs w:val="22"/>
          <w:lang w:eastAsia="ru-RU" w:bidi="ru-RU"/>
        </w:rPr>
        <w:t>от «18» июня 2019г.</w:t>
      </w:r>
      <w:r>
        <w:rPr>
          <w:rFonts w:ascii="Calibri" w:hAnsi="Calibri"/>
          <w:color w:val="000000"/>
          <w:sz w:val="22"/>
          <w:szCs w:val="22"/>
          <w:lang w:eastAsia="ru-RU" w:bidi="ru-RU"/>
        </w:rPr>
        <w:t xml:space="preserve"> </w:t>
      </w:r>
      <w:r w:rsidRPr="00625BE3">
        <w:rPr>
          <w:rFonts w:ascii="Calibri" w:hAnsi="Calibri"/>
          <w:color w:val="000000"/>
          <w:sz w:val="22"/>
          <w:szCs w:val="22"/>
          <w:lang w:eastAsia="ru-RU" w:bidi="ru-RU"/>
        </w:rPr>
        <w:t>№ 16-п</w:t>
      </w:r>
    </w:p>
    <w:p w:rsidR="008F6534" w:rsidRPr="00625BE3" w:rsidRDefault="008F6534" w:rsidP="008F6534">
      <w:pPr>
        <w:pStyle w:val="11"/>
        <w:spacing w:before="0" w:line="226" w:lineRule="exact"/>
        <w:ind w:left="40"/>
        <w:rPr>
          <w:rFonts w:ascii="Calibri" w:hAnsi="Calibri"/>
          <w:color w:val="000000"/>
          <w:sz w:val="22"/>
          <w:szCs w:val="22"/>
          <w:lang w:eastAsia="ru-RU" w:bidi="ru-RU"/>
        </w:rPr>
      </w:pPr>
    </w:p>
    <w:p w:rsidR="008F6534" w:rsidRPr="00625BE3" w:rsidRDefault="008F6534" w:rsidP="008F6534">
      <w:pPr>
        <w:pStyle w:val="11"/>
        <w:spacing w:before="0" w:line="226" w:lineRule="exact"/>
        <w:ind w:left="40"/>
        <w:rPr>
          <w:rFonts w:ascii="Calibri" w:hAnsi="Calibri"/>
          <w:color w:val="000000"/>
          <w:sz w:val="22"/>
          <w:szCs w:val="22"/>
          <w:lang w:eastAsia="ru-RU" w:bidi="ru-RU"/>
        </w:rPr>
      </w:pPr>
      <w:bookmarkStart w:id="1" w:name="bookmark31"/>
      <w:r w:rsidRPr="00625BE3">
        <w:rPr>
          <w:rFonts w:ascii="Calibri" w:hAnsi="Calibri"/>
          <w:color w:val="000000"/>
          <w:sz w:val="22"/>
          <w:szCs w:val="22"/>
          <w:lang w:eastAsia="ru-RU" w:bidi="ru-RU"/>
        </w:rPr>
        <w:t>Положение</w:t>
      </w:r>
      <w:bookmarkEnd w:id="1"/>
    </w:p>
    <w:p w:rsidR="008F6534" w:rsidRPr="00625BE3" w:rsidRDefault="008F6534" w:rsidP="008F6534">
      <w:pPr>
        <w:pStyle w:val="5"/>
        <w:spacing w:after="0" w:line="226" w:lineRule="exact"/>
        <w:ind w:firstLine="520"/>
        <w:rPr>
          <w:rFonts w:ascii="Calibri" w:hAnsi="Calibri"/>
          <w:b w:val="0"/>
          <w:bCs w:val="0"/>
          <w:color w:val="000000"/>
          <w:sz w:val="22"/>
          <w:szCs w:val="22"/>
          <w:lang w:eastAsia="ru-RU" w:bidi="ru-RU"/>
        </w:rPr>
      </w:pPr>
      <w:r w:rsidRPr="00625BE3">
        <w:rPr>
          <w:rFonts w:ascii="Calibri" w:hAnsi="Calibri"/>
          <w:b w:val="0"/>
          <w:bCs w:val="0"/>
          <w:color w:val="000000"/>
          <w:sz w:val="22"/>
          <w:szCs w:val="22"/>
          <w:lang w:eastAsia="ru-RU" w:bidi="ru-RU"/>
        </w:rPr>
        <w:t xml:space="preserve">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w:t>
      </w:r>
      <w:proofErr w:type="gramStart"/>
      <w:r w:rsidRPr="00625BE3">
        <w:rPr>
          <w:rFonts w:ascii="Calibri" w:hAnsi="Calibri"/>
          <w:b w:val="0"/>
          <w:bCs w:val="0"/>
          <w:color w:val="000000"/>
          <w:sz w:val="22"/>
          <w:szCs w:val="22"/>
          <w:lang w:eastAsia="ru-RU" w:bidi="ru-RU"/>
        </w:rPr>
        <w:t>в</w:t>
      </w:r>
      <w:proofErr w:type="gramEnd"/>
    </w:p>
    <w:p w:rsidR="008F6534" w:rsidRPr="00625BE3" w:rsidRDefault="008F6534" w:rsidP="008F6534">
      <w:pPr>
        <w:pStyle w:val="11"/>
        <w:tabs>
          <w:tab w:val="left" w:pos="5066"/>
        </w:tabs>
        <w:spacing w:before="0" w:line="226" w:lineRule="exact"/>
        <w:ind w:left="40"/>
        <w:outlineLvl w:val="9"/>
        <w:rPr>
          <w:rFonts w:ascii="Calibri" w:hAnsi="Calibri"/>
          <w:b w:val="0"/>
          <w:bCs w:val="0"/>
          <w:color w:val="000000"/>
          <w:sz w:val="22"/>
          <w:szCs w:val="22"/>
          <w:lang w:eastAsia="ru-RU" w:bidi="ru-RU"/>
        </w:rPr>
      </w:pPr>
      <w:bookmarkStart w:id="2" w:name="bookmark41"/>
      <w:proofErr w:type="gramStart"/>
      <w:r w:rsidRPr="00625BE3">
        <w:rPr>
          <w:rFonts w:ascii="Calibri" w:hAnsi="Calibri"/>
          <w:b w:val="0"/>
          <w:bCs w:val="0"/>
          <w:color w:val="000000"/>
          <w:sz w:val="22"/>
          <w:szCs w:val="22"/>
          <w:lang w:eastAsia="ru-RU" w:bidi="ru-RU"/>
        </w:rPr>
        <w:t>целях</w:t>
      </w:r>
      <w:proofErr w:type="gramEnd"/>
      <w:r w:rsidRPr="00625BE3">
        <w:rPr>
          <w:rFonts w:ascii="Calibri" w:hAnsi="Calibri"/>
          <w:b w:val="0"/>
          <w:bCs w:val="0"/>
          <w:color w:val="000000"/>
          <w:sz w:val="22"/>
          <w:szCs w:val="22"/>
          <w:lang w:eastAsia="ru-RU" w:bidi="ru-RU"/>
        </w:rPr>
        <w:t xml:space="preserve"> признания аварийным и подлежащим сносу или реконструкции</w:t>
      </w:r>
      <w:bookmarkEnd w:id="2"/>
    </w:p>
    <w:p w:rsidR="008F6534" w:rsidRPr="00625BE3" w:rsidRDefault="008F6534" w:rsidP="008F6534">
      <w:pPr>
        <w:pStyle w:val="21"/>
        <w:tabs>
          <w:tab w:val="left" w:pos="5026"/>
        </w:tabs>
        <w:spacing w:before="0" w:after="0" w:line="302" w:lineRule="exact"/>
        <w:ind w:firstLine="794"/>
        <w:jc w:val="both"/>
        <w:rPr>
          <w:rFonts w:ascii="Calibri" w:hAnsi="Calibri"/>
          <w:color w:val="000000"/>
          <w:sz w:val="22"/>
          <w:szCs w:val="22"/>
          <w:lang w:eastAsia="ru-RU" w:bidi="ru-RU"/>
        </w:rPr>
      </w:pPr>
    </w:p>
    <w:p w:rsidR="008F6534" w:rsidRPr="00625BE3" w:rsidRDefault="008F6534" w:rsidP="008F6534">
      <w:pPr>
        <w:pStyle w:val="21"/>
        <w:numPr>
          <w:ilvl w:val="0"/>
          <w:numId w:val="6"/>
        </w:numPr>
        <w:tabs>
          <w:tab w:val="left" w:pos="1044"/>
        </w:tabs>
        <w:spacing w:before="0" w:after="0" w:line="307" w:lineRule="exact"/>
        <w:ind w:firstLine="720"/>
        <w:jc w:val="both"/>
        <w:rPr>
          <w:rFonts w:ascii="Calibri" w:hAnsi="Calibri"/>
          <w:color w:val="000000"/>
          <w:sz w:val="22"/>
          <w:szCs w:val="22"/>
          <w:lang w:eastAsia="ru-RU" w:bidi="ru-RU"/>
        </w:rPr>
      </w:pPr>
      <w:proofErr w:type="gramStart"/>
      <w:r w:rsidRPr="00625BE3">
        <w:rPr>
          <w:rFonts w:ascii="Calibri" w:hAnsi="Calibri"/>
          <w:color w:val="000000"/>
          <w:sz w:val="22"/>
          <w:szCs w:val="22"/>
          <w:lang w:eastAsia="ru-RU" w:bidi="ru-RU"/>
        </w:rPr>
        <w:t>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(далее - межведомственная комиссия) создается 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w:t>
      </w:r>
      <w:proofErr w:type="gramEnd"/>
      <w:r w:rsidRPr="00625BE3">
        <w:rPr>
          <w:rFonts w:ascii="Calibri" w:hAnsi="Calibri"/>
          <w:color w:val="000000"/>
          <w:sz w:val="22"/>
          <w:szCs w:val="22"/>
          <w:lang w:eastAsia="ru-RU" w:bidi="ru-RU"/>
        </w:rPr>
        <w:t xml:space="preserve"> помещения непригодным для проживания и многоквартирного дома аварийным и подлежащим сносу или реконструкции» (далее - постановление Правительства Российской Федерации № 47).</w:t>
      </w:r>
    </w:p>
    <w:p w:rsidR="008F6534" w:rsidRPr="00625BE3" w:rsidRDefault="008F6534" w:rsidP="008F6534">
      <w:pPr>
        <w:pStyle w:val="21"/>
        <w:numPr>
          <w:ilvl w:val="0"/>
          <w:numId w:val="7"/>
        </w:numPr>
        <w:tabs>
          <w:tab w:val="left" w:pos="1044"/>
        </w:tabs>
        <w:spacing w:before="0" w:after="0" w:line="307" w:lineRule="exact"/>
        <w:ind w:firstLine="720"/>
        <w:jc w:val="both"/>
        <w:rPr>
          <w:rFonts w:ascii="Calibri" w:hAnsi="Calibri"/>
          <w:sz w:val="22"/>
          <w:szCs w:val="22"/>
        </w:rPr>
      </w:pPr>
      <w:r w:rsidRPr="00625BE3">
        <w:rPr>
          <w:rFonts w:ascii="Calibri" w:hAnsi="Calibri"/>
          <w:color w:val="000000"/>
          <w:sz w:val="22"/>
          <w:szCs w:val="22"/>
          <w:lang w:eastAsia="ru-RU" w:bidi="ru-RU"/>
        </w:rPr>
        <w:t xml:space="preserve">Межведомственная комиссия создается для оценки и </w:t>
      </w:r>
      <w:proofErr w:type="gramStart"/>
      <w:r w:rsidRPr="00625BE3">
        <w:rPr>
          <w:rFonts w:ascii="Calibri" w:hAnsi="Calibri"/>
          <w:color w:val="000000"/>
          <w:sz w:val="22"/>
          <w:szCs w:val="22"/>
          <w:lang w:eastAsia="ru-RU" w:bidi="ru-RU"/>
        </w:rPr>
        <w:t>обследования</w:t>
      </w:r>
      <w:proofErr w:type="gramEnd"/>
      <w:r w:rsidRPr="00625BE3">
        <w:rPr>
          <w:rFonts w:ascii="Calibri" w:hAnsi="Calibri"/>
          <w:color w:val="000000"/>
          <w:sz w:val="22"/>
          <w:szCs w:val="22"/>
          <w:lang w:eastAsia="ru-RU" w:bidi="ru-RU"/>
        </w:rPr>
        <w:t xml:space="preserve"> находящихся на территории Кордовского сельсовета</w:t>
      </w:r>
      <w:r w:rsidRPr="00625BE3">
        <w:rPr>
          <w:rStyle w:val="22"/>
          <w:rFonts w:ascii="Calibri" w:hAnsi="Calibri"/>
          <w:sz w:val="22"/>
          <w:szCs w:val="22"/>
        </w:rPr>
        <w:t xml:space="preserve"> </w:t>
      </w:r>
      <w:r w:rsidRPr="00625BE3">
        <w:rPr>
          <w:rFonts w:ascii="Calibri" w:hAnsi="Calibri"/>
          <w:color w:val="000000"/>
          <w:sz w:val="22"/>
          <w:szCs w:val="22"/>
          <w:lang w:eastAsia="ru-RU" w:bidi="ru-RU"/>
        </w:rPr>
        <w:t>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проживания граждан на предмет соответствия указанных помещений и домов требованиям, установленным постановлением Правительства Российской Федерации № 47.</w:t>
      </w:r>
    </w:p>
    <w:p w:rsidR="008F6534" w:rsidRPr="00625BE3" w:rsidRDefault="008F6534" w:rsidP="008F6534">
      <w:pPr>
        <w:pStyle w:val="21"/>
        <w:numPr>
          <w:ilvl w:val="0"/>
          <w:numId w:val="7"/>
        </w:numPr>
        <w:tabs>
          <w:tab w:val="left" w:pos="1044"/>
        </w:tabs>
        <w:spacing w:before="0" w:after="0" w:line="307"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В своей деятельности межведомственная комиссия руководствуется Конституцией Российской Федерации, действующим федеральным законодательством, законодательством Красноярского края, иными нормативно-правовыми актами, а также настоящим Положением.</w:t>
      </w:r>
    </w:p>
    <w:p w:rsidR="008F6534" w:rsidRPr="00625BE3" w:rsidRDefault="008F6534" w:rsidP="008F6534">
      <w:pPr>
        <w:pStyle w:val="21"/>
        <w:numPr>
          <w:ilvl w:val="0"/>
          <w:numId w:val="7"/>
        </w:numPr>
        <w:tabs>
          <w:tab w:val="left" w:pos="1044"/>
        </w:tabs>
        <w:spacing w:before="0" w:after="0" w:line="307" w:lineRule="exact"/>
        <w:ind w:firstLine="720"/>
        <w:jc w:val="both"/>
        <w:rPr>
          <w:rFonts w:ascii="Calibri" w:hAnsi="Calibri"/>
          <w:sz w:val="22"/>
          <w:szCs w:val="22"/>
        </w:rPr>
      </w:pPr>
      <w:r w:rsidRPr="00625BE3">
        <w:rPr>
          <w:rFonts w:ascii="Calibri" w:hAnsi="Calibri"/>
          <w:color w:val="000000"/>
          <w:sz w:val="22"/>
          <w:szCs w:val="22"/>
          <w:lang w:eastAsia="ru-RU" w:bidi="ru-RU"/>
        </w:rPr>
        <w:t>Деятельностью межведомственной комиссии руководит председатель межведомственной комиссии, которым назначается должностное лицо Кордовского сельсовета</w:t>
      </w:r>
      <w:r w:rsidRPr="00625BE3">
        <w:rPr>
          <w:rStyle w:val="22"/>
          <w:rFonts w:ascii="Calibri" w:hAnsi="Calibri"/>
          <w:sz w:val="22"/>
          <w:szCs w:val="22"/>
        </w:rPr>
        <w:t>.</w:t>
      </w:r>
      <w:r w:rsidRPr="00625BE3">
        <w:rPr>
          <w:rFonts w:ascii="Calibri" w:hAnsi="Calibri"/>
          <w:color w:val="000000"/>
          <w:sz w:val="22"/>
          <w:szCs w:val="22"/>
          <w:lang w:eastAsia="ru-RU" w:bidi="ru-RU"/>
        </w:rPr>
        <w:t xml:space="preserve"> В случае отсутствия председателя межведомственной комиссии его полномочия возлагаются на заместителя председателя межведомственной комиссии.</w:t>
      </w:r>
    </w:p>
    <w:p w:rsidR="008F6534" w:rsidRPr="00625BE3" w:rsidRDefault="008F6534" w:rsidP="008F6534">
      <w:pPr>
        <w:pStyle w:val="21"/>
        <w:spacing w:before="0" w:after="0" w:line="307" w:lineRule="exact"/>
        <w:ind w:firstLine="720"/>
        <w:jc w:val="both"/>
        <w:rPr>
          <w:rFonts w:ascii="Calibri" w:hAnsi="Calibri"/>
          <w:sz w:val="22"/>
          <w:szCs w:val="22"/>
        </w:rPr>
      </w:pPr>
      <w:r w:rsidRPr="00625BE3">
        <w:rPr>
          <w:rFonts w:ascii="Calibri" w:hAnsi="Calibri"/>
          <w:color w:val="000000"/>
          <w:sz w:val="22"/>
          <w:szCs w:val="22"/>
          <w:lang w:eastAsia="ru-RU" w:bidi="ru-RU"/>
        </w:rPr>
        <w:t>В состав межведомственной комиссии включаются представители Кордовского сельсовета</w:t>
      </w:r>
      <w:r w:rsidRPr="00625BE3">
        <w:rPr>
          <w:rStyle w:val="22"/>
          <w:rFonts w:ascii="Calibri" w:hAnsi="Calibri"/>
          <w:sz w:val="22"/>
          <w:szCs w:val="22"/>
        </w:rPr>
        <w:t>.</w:t>
      </w:r>
    </w:p>
    <w:p w:rsidR="008F6534" w:rsidRPr="00625BE3" w:rsidRDefault="008F6534" w:rsidP="008F6534">
      <w:pPr>
        <w:pStyle w:val="21"/>
        <w:tabs>
          <w:tab w:val="left" w:pos="5026"/>
        </w:tabs>
        <w:spacing w:before="0" w:after="0" w:line="307" w:lineRule="exact"/>
        <w:ind w:firstLine="720"/>
        <w:jc w:val="both"/>
        <w:rPr>
          <w:rFonts w:ascii="Calibri" w:hAnsi="Calibri"/>
          <w:sz w:val="22"/>
          <w:szCs w:val="22"/>
        </w:rPr>
      </w:pPr>
      <w:proofErr w:type="gramStart"/>
      <w:r w:rsidRPr="00625BE3">
        <w:rPr>
          <w:rFonts w:ascii="Calibri" w:hAnsi="Calibri"/>
          <w:color w:val="000000"/>
          <w:sz w:val="22"/>
          <w:szCs w:val="22"/>
          <w:lang w:eastAsia="ru-RU" w:bidi="ru-RU"/>
        </w:rPr>
        <w:t>В состав межведомственной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w:t>
      </w:r>
      <w:proofErr w:type="gramEnd"/>
      <w:r w:rsidRPr="00625BE3">
        <w:rPr>
          <w:rFonts w:ascii="Calibri" w:hAnsi="Calibri"/>
          <w:color w:val="000000"/>
          <w:sz w:val="22"/>
          <w:szCs w:val="22"/>
          <w:lang w:eastAsia="ru-RU" w:bidi="ru-RU"/>
        </w:rPr>
        <w:t xml:space="preserve"> </w:t>
      </w:r>
      <w:proofErr w:type="gramStart"/>
      <w:r w:rsidRPr="00625BE3">
        <w:rPr>
          <w:rFonts w:ascii="Calibri" w:hAnsi="Calibri"/>
          <w:color w:val="000000"/>
          <w:sz w:val="22"/>
          <w:szCs w:val="22"/>
          <w:lang w:eastAsia="ru-RU" w:bidi="ru-RU"/>
        </w:rPr>
        <w:t>случае</w:t>
      </w:r>
      <w:proofErr w:type="gramEnd"/>
      <w:r w:rsidRPr="00625BE3">
        <w:rPr>
          <w:rFonts w:ascii="Calibri" w:hAnsi="Calibri"/>
          <w:color w:val="000000"/>
          <w:sz w:val="22"/>
          <w:szCs w:val="22"/>
          <w:lang w:eastAsia="ru-RU" w:bidi="ru-RU"/>
        </w:rPr>
        <w:t xml:space="preserve"> необходимости-представители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8F6534" w:rsidRPr="00625BE3" w:rsidRDefault="008F6534" w:rsidP="008F6534">
      <w:pPr>
        <w:pStyle w:val="21"/>
        <w:tabs>
          <w:tab w:val="left" w:pos="3843"/>
        </w:tabs>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Собственник жилого помещения (уполномоченное им лицо), за исключением федерального органа исполнительной власти, органа исполнительной власти субъекта Российской Федерации, органа местного самоуправления привлекается к работе в межведомственной комиссии с правом совещательного голоса.</w:t>
      </w:r>
    </w:p>
    <w:p w:rsidR="008F6534" w:rsidRPr="00625BE3" w:rsidRDefault="008F6534" w:rsidP="008F6534">
      <w:pPr>
        <w:pStyle w:val="21"/>
        <w:spacing w:before="0" w:after="0" w:line="302" w:lineRule="exact"/>
        <w:ind w:firstLine="740"/>
        <w:jc w:val="both"/>
        <w:rPr>
          <w:rFonts w:ascii="Calibri" w:hAnsi="Calibri"/>
          <w:color w:val="000000"/>
          <w:sz w:val="22"/>
          <w:szCs w:val="22"/>
          <w:lang w:eastAsia="ru-RU" w:bidi="ru-RU"/>
        </w:rPr>
      </w:pPr>
      <w:proofErr w:type="gramStart"/>
      <w:r w:rsidRPr="00625BE3">
        <w:rPr>
          <w:rFonts w:ascii="Calibri" w:hAnsi="Calibri"/>
          <w:color w:val="000000"/>
          <w:sz w:val="22"/>
          <w:szCs w:val="22"/>
          <w:lang w:eastAsia="ru-RU" w:bidi="ru-RU"/>
        </w:rPr>
        <w:t xml:space="preserve">Уведомление собственнику жилого помещения (уполномоченному им лицу) о времени и </w:t>
      </w:r>
      <w:r w:rsidRPr="00625BE3">
        <w:rPr>
          <w:rFonts w:ascii="Calibri" w:hAnsi="Calibri"/>
          <w:color w:val="000000"/>
          <w:sz w:val="22"/>
          <w:szCs w:val="22"/>
          <w:lang w:eastAsia="ru-RU" w:bidi="ru-RU"/>
        </w:rPr>
        <w:lastRenderedPageBreak/>
        <w:t>месте заседания межведомственной комиссии направляется секретарем межведомственной комиссии одним из следующих способов: путем направления уведомления заказным письмом; путем вручения уведомления под роспись; путем направления в электронной форме, в случае если в заявлении собственник жилого помещения (уполномоченное им лицо) указал адрес электронной почты.</w:t>
      </w:r>
      <w:proofErr w:type="gramEnd"/>
    </w:p>
    <w:p w:rsidR="008F6534" w:rsidRPr="00625BE3" w:rsidRDefault="008F6534" w:rsidP="008F6534">
      <w:pPr>
        <w:pStyle w:val="21"/>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Уведомление заказной почтой направляется не позднее семи дней до даты заседания комиссии, уведомление под расписку вручается не позднее трех дней до даты заседания межведомственной комиссии, уведомление направляется в электронной форме не позднее трех дней до даты заседания Комиссии.</w:t>
      </w:r>
    </w:p>
    <w:p w:rsidR="008F6534" w:rsidRPr="00625BE3" w:rsidRDefault="008F6534" w:rsidP="008F6534">
      <w:pPr>
        <w:pStyle w:val="21"/>
        <w:numPr>
          <w:ilvl w:val="0"/>
          <w:numId w:val="9"/>
        </w:numPr>
        <w:tabs>
          <w:tab w:val="left" w:pos="1155"/>
        </w:tabs>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Заседания межведомственной комиссии проводятся по мере необходимости. Заседание межведомственной комиссии считается правомочным, если на нем присутствует более половины ее членов.</w:t>
      </w:r>
    </w:p>
    <w:p w:rsidR="008F6534" w:rsidRPr="00625BE3" w:rsidRDefault="008F6534" w:rsidP="008F6534">
      <w:pPr>
        <w:pStyle w:val="21"/>
        <w:numPr>
          <w:ilvl w:val="0"/>
          <w:numId w:val="10"/>
        </w:numPr>
        <w:tabs>
          <w:tab w:val="left" w:pos="1155"/>
        </w:tabs>
        <w:spacing w:before="0" w:after="0" w:line="302" w:lineRule="exact"/>
        <w:ind w:firstLine="740"/>
        <w:jc w:val="both"/>
        <w:rPr>
          <w:rFonts w:ascii="Calibri" w:hAnsi="Calibri"/>
          <w:color w:val="000000"/>
          <w:sz w:val="22"/>
          <w:szCs w:val="22"/>
          <w:lang w:eastAsia="ru-RU" w:bidi="ru-RU"/>
        </w:rPr>
      </w:pPr>
      <w:proofErr w:type="gramStart"/>
      <w:r w:rsidRPr="00625BE3">
        <w:rPr>
          <w:rFonts w:ascii="Calibri" w:hAnsi="Calibri"/>
          <w:color w:val="000000"/>
          <w:sz w:val="22"/>
          <w:szCs w:val="22"/>
          <w:lang w:eastAsia="ru-RU" w:bidi="ru-RU"/>
        </w:rPr>
        <w:t>Межведомственная комиссия на основании заявления собственника помещения, федерального органа исполнительной власти, осуществляющего полномочия</w:t>
      </w:r>
      <w:r w:rsidRPr="00625BE3">
        <w:rPr>
          <w:rFonts w:ascii="Calibri" w:hAnsi="Calibri"/>
          <w:color w:val="000000"/>
          <w:sz w:val="22"/>
          <w:szCs w:val="22"/>
          <w:lang w:eastAsia="ru-RU" w:bidi="ru-RU"/>
        </w:rPr>
        <w:tab/>
        <w:t>собственника</w:t>
      </w:r>
      <w:r w:rsidRPr="00625BE3">
        <w:rPr>
          <w:rFonts w:ascii="Calibri" w:hAnsi="Calibri"/>
          <w:color w:val="000000"/>
          <w:sz w:val="22"/>
          <w:szCs w:val="22"/>
          <w:lang w:eastAsia="ru-RU" w:bidi="ru-RU"/>
        </w:rPr>
        <w:tab/>
        <w:t>в отношении</w:t>
      </w:r>
      <w:r w:rsidRPr="00625BE3">
        <w:rPr>
          <w:rFonts w:ascii="Calibri" w:hAnsi="Calibri"/>
          <w:color w:val="000000"/>
          <w:sz w:val="22"/>
          <w:szCs w:val="22"/>
          <w:lang w:eastAsia="ru-RU" w:bidi="ru-RU"/>
        </w:rPr>
        <w:tab/>
        <w:t>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в течение 30 дней с даты регистрации заявления, проводит оценку соответствия помещения установленным требованиям и принимает решение (в виде заключения), указанное в пункте 11</w:t>
      </w:r>
      <w:proofErr w:type="gramEnd"/>
      <w:r w:rsidRPr="00625BE3">
        <w:rPr>
          <w:rFonts w:ascii="Calibri" w:hAnsi="Calibri"/>
          <w:color w:val="000000"/>
          <w:sz w:val="22"/>
          <w:szCs w:val="22"/>
          <w:lang w:eastAsia="ru-RU" w:bidi="ru-RU"/>
        </w:rPr>
        <w:t xml:space="preserve"> настоящего Положения.</w:t>
      </w:r>
    </w:p>
    <w:p w:rsidR="008F6534" w:rsidRPr="00625BE3" w:rsidRDefault="008F6534" w:rsidP="008F6534">
      <w:pPr>
        <w:pStyle w:val="21"/>
        <w:numPr>
          <w:ilvl w:val="0"/>
          <w:numId w:val="10"/>
        </w:numPr>
        <w:tabs>
          <w:tab w:val="left" w:pos="1155"/>
        </w:tabs>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 xml:space="preserve">В ходе </w:t>
      </w:r>
      <w:proofErr w:type="gramStart"/>
      <w:r w:rsidRPr="00625BE3">
        <w:rPr>
          <w:rFonts w:ascii="Calibri" w:hAnsi="Calibri"/>
          <w:color w:val="000000"/>
          <w:sz w:val="22"/>
          <w:szCs w:val="22"/>
          <w:lang w:eastAsia="ru-RU" w:bidi="ru-RU"/>
        </w:rPr>
        <w:t>процедуры проведения оценки соответствия помещения</w:t>
      </w:r>
      <w:proofErr w:type="gramEnd"/>
      <w:r w:rsidRPr="00625BE3">
        <w:rPr>
          <w:rFonts w:ascii="Calibri" w:hAnsi="Calibri"/>
          <w:color w:val="000000"/>
          <w:sz w:val="22"/>
          <w:szCs w:val="22"/>
          <w:lang w:eastAsia="ru-RU" w:bidi="ru-RU"/>
        </w:rPr>
        <w:t xml:space="preserve"> требованиям, установленным постановлением Правительства Российской Федерации № 47, межведомственная комиссия:</w:t>
      </w:r>
    </w:p>
    <w:p w:rsidR="008F6534" w:rsidRPr="00625BE3" w:rsidRDefault="008F6534" w:rsidP="008F6534">
      <w:pPr>
        <w:pStyle w:val="21"/>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принимает и рассматривает заявление и прилагаемые к нему обосновывающие документы;</w:t>
      </w:r>
    </w:p>
    <w:p w:rsidR="008F6534" w:rsidRPr="00625BE3" w:rsidRDefault="008F6534" w:rsidP="008F6534">
      <w:pPr>
        <w:pStyle w:val="21"/>
        <w:tabs>
          <w:tab w:val="left" w:pos="5026"/>
        </w:tabs>
        <w:spacing w:before="0" w:after="0" w:line="307"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постановлением Правительства Российской Федерации № 47;</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определяет экспертов, включаемых в состав межведомственной комиссии,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оценивает пригодность (непригодность) жилых помещений для постоянного проживания;</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составляет заключения в порядке, предусмотренном пунктом 11 настоящего Положения, по форме согласно приложению № 1 к постановлению Правительства Российской Федерации № 47;</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составляет акты обследований помещений, многоквартирных домов и заключений межведомственной комиссии об оценке соответствия помещения (многоквартирного дома) требованиям, установленным постановлением Правительства Российской Федерации № 47;</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8.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заявитель представляет в межведомственную комиссию по месту нахождения жилого помещения:</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lastRenderedPageBreak/>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в отношении нежилого помещения для признания его в дальнейшем жилым помещением - проект реконструкции нежилого помещения;</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пунктом 3.2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заявления, письма, жалобы граждан на неудовлетворительные условия проживания - по усмотрению заявителя.</w:t>
      </w:r>
    </w:p>
    <w:p w:rsidR="008F6534" w:rsidRPr="00625BE3" w:rsidRDefault="008F6534" w:rsidP="008F6534">
      <w:pPr>
        <w:pStyle w:val="21"/>
        <w:tabs>
          <w:tab w:val="left" w:pos="5026"/>
        </w:tabs>
        <w:spacing w:before="0" w:after="0" w:line="307"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посредством многофункционального центра предоставления государственных и муниципальных услуг.</w:t>
      </w:r>
    </w:p>
    <w:p w:rsidR="008F6534" w:rsidRPr="00625BE3" w:rsidRDefault="008F6534" w:rsidP="008F6534">
      <w:pPr>
        <w:pStyle w:val="21"/>
        <w:numPr>
          <w:ilvl w:val="0"/>
          <w:numId w:val="12"/>
        </w:numPr>
        <w:tabs>
          <w:tab w:val="left" w:pos="1058"/>
        </w:tabs>
        <w:spacing w:before="0" w:after="0" w:line="302" w:lineRule="exact"/>
        <w:ind w:firstLine="740"/>
        <w:jc w:val="both"/>
        <w:rPr>
          <w:rFonts w:ascii="Calibri" w:hAnsi="Calibri"/>
          <w:sz w:val="22"/>
          <w:szCs w:val="22"/>
        </w:rPr>
      </w:pPr>
      <w:r w:rsidRPr="00625BE3">
        <w:rPr>
          <w:rFonts w:ascii="Calibri" w:hAnsi="Calibri"/>
          <w:color w:val="000000"/>
          <w:sz w:val="22"/>
          <w:szCs w:val="22"/>
          <w:lang w:eastAsia="ru-RU" w:bidi="ru-RU"/>
        </w:rPr>
        <w:t xml:space="preserve">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w:t>
      </w:r>
      <w:proofErr w:type="gramStart"/>
      <w:r w:rsidRPr="00625BE3">
        <w:rPr>
          <w:rFonts w:ascii="Calibri" w:hAnsi="Calibri"/>
          <w:color w:val="000000"/>
          <w:sz w:val="22"/>
          <w:szCs w:val="22"/>
          <w:lang w:eastAsia="ru-RU" w:bidi="ru-RU"/>
        </w:rPr>
        <w:t>рассмотрения</w:t>
      </w:r>
      <w:proofErr w:type="gramEnd"/>
      <w:r w:rsidRPr="00625BE3">
        <w:rPr>
          <w:rFonts w:ascii="Calibri" w:hAnsi="Calibri"/>
          <w:color w:val="000000"/>
          <w:sz w:val="22"/>
          <w:szCs w:val="22"/>
          <w:lang w:eastAsia="ru-RU" w:bidi="ru-RU"/>
        </w:rPr>
        <w:t xml:space="preserve"> которого комиссия предлагает собственнику помещения представить документы, указанные в п.8 настоящего Положения.</w:t>
      </w:r>
    </w:p>
    <w:p w:rsidR="008F6534" w:rsidRPr="00625BE3" w:rsidRDefault="008F6534" w:rsidP="008F6534">
      <w:pPr>
        <w:pStyle w:val="21"/>
        <w:numPr>
          <w:ilvl w:val="0"/>
          <w:numId w:val="13"/>
        </w:numPr>
        <w:tabs>
          <w:tab w:val="left" w:pos="1119"/>
        </w:tabs>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8F6534" w:rsidRPr="00625BE3" w:rsidRDefault="008F6534" w:rsidP="008F6534">
      <w:pPr>
        <w:pStyle w:val="21"/>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 сведения из Единого государственного реестра прав на недвижимое имущество и сделок с ним о правах на жилое помещение;</w:t>
      </w:r>
    </w:p>
    <w:p w:rsidR="008F6534" w:rsidRPr="00625BE3" w:rsidRDefault="008F6534" w:rsidP="008F6534">
      <w:pPr>
        <w:pStyle w:val="21"/>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 технический паспорт жилого помещения, а для нежилых помещений - технический план;</w:t>
      </w:r>
    </w:p>
    <w:p w:rsidR="008F6534" w:rsidRPr="00625BE3" w:rsidRDefault="008F6534" w:rsidP="008F6534">
      <w:pPr>
        <w:pStyle w:val="21"/>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8F6534" w:rsidRPr="00625BE3" w:rsidRDefault="008F6534" w:rsidP="008F6534">
      <w:pPr>
        <w:pStyle w:val="21"/>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Межведомственная комиссия вправе запрашивать указанные документы в органах, уполномоченных на проведение регионального жилищного надзора,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w:t>
      </w:r>
    </w:p>
    <w:p w:rsidR="008F6534" w:rsidRPr="00625BE3" w:rsidRDefault="008F6534" w:rsidP="008F6534">
      <w:pPr>
        <w:pStyle w:val="21"/>
        <w:spacing w:before="0" w:after="0" w:line="302" w:lineRule="exact"/>
        <w:ind w:firstLine="740"/>
        <w:jc w:val="both"/>
        <w:rPr>
          <w:rFonts w:ascii="Calibri" w:hAnsi="Calibri"/>
          <w:color w:val="000000"/>
          <w:sz w:val="22"/>
          <w:szCs w:val="22"/>
          <w:lang w:eastAsia="ru-RU" w:bidi="ru-RU"/>
        </w:rPr>
      </w:pPr>
      <w:proofErr w:type="gramStart"/>
      <w:r w:rsidRPr="00625BE3">
        <w:rPr>
          <w:rFonts w:ascii="Calibri" w:hAnsi="Calibri"/>
          <w:color w:val="000000"/>
          <w:sz w:val="22"/>
          <w:szCs w:val="22"/>
          <w:lang w:eastAsia="ru-RU" w:bidi="ru-RU"/>
        </w:rPr>
        <w:t>В случае непредставления заявителем документов, предусмотренных пунктом 8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 предусмотренного пунктом 6.</w:t>
      </w:r>
      <w:proofErr w:type="gramEnd"/>
    </w:p>
    <w:p w:rsidR="008F6534" w:rsidRPr="00625BE3" w:rsidRDefault="008F6534" w:rsidP="008F6534">
      <w:pPr>
        <w:pStyle w:val="21"/>
        <w:numPr>
          <w:ilvl w:val="0"/>
          <w:numId w:val="13"/>
        </w:numPr>
        <w:tabs>
          <w:tab w:val="left" w:pos="1119"/>
        </w:tabs>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 xml:space="preserve">По результатам работы межведомственная комиссия принимает одно из следующих </w:t>
      </w:r>
      <w:r w:rsidRPr="00625BE3">
        <w:rPr>
          <w:rFonts w:ascii="Calibri" w:hAnsi="Calibri"/>
          <w:color w:val="000000"/>
          <w:sz w:val="22"/>
          <w:szCs w:val="22"/>
          <w:lang w:eastAsia="ru-RU" w:bidi="ru-RU"/>
        </w:rPr>
        <w:lastRenderedPageBreak/>
        <w:t>решений:</w:t>
      </w:r>
    </w:p>
    <w:p w:rsidR="008F6534" w:rsidRPr="00625BE3" w:rsidRDefault="008F6534" w:rsidP="008F6534">
      <w:pPr>
        <w:pStyle w:val="21"/>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о соответствии помещения требованиям, предъявляемым к жилому помещению, и его пригодности для проживания;</w:t>
      </w:r>
    </w:p>
    <w:p w:rsidR="008F6534" w:rsidRPr="00625BE3" w:rsidRDefault="008F6534" w:rsidP="008F6534">
      <w:pPr>
        <w:pStyle w:val="21"/>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№47 требованиями;</w:t>
      </w:r>
    </w:p>
    <w:p w:rsidR="008F6534" w:rsidRPr="00625BE3" w:rsidRDefault="008F6534" w:rsidP="008F6534">
      <w:pPr>
        <w:pStyle w:val="21"/>
        <w:tabs>
          <w:tab w:val="left" w:pos="5026"/>
        </w:tabs>
        <w:spacing w:before="0" w:after="0" w:line="307"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о выявлении оснований для признания помещения непригодным для проживания; о выявлении оснований для признания многоквартирного дома аварийным и подлежащим реконструкции;</w:t>
      </w:r>
    </w:p>
    <w:p w:rsidR="008F6534" w:rsidRPr="00625BE3" w:rsidRDefault="008F6534" w:rsidP="008F6534">
      <w:pPr>
        <w:pStyle w:val="21"/>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о выявлении оснований для признания многоквартирного дома аварийным и подлежащим сносу;</w:t>
      </w:r>
    </w:p>
    <w:p w:rsidR="008F6534" w:rsidRPr="00625BE3" w:rsidRDefault="008F6534" w:rsidP="008F6534">
      <w:pPr>
        <w:pStyle w:val="21"/>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об отсутствии оснований для признания многоквартирного дома аварийным и подлежащим сносу или реконструкции.</w:t>
      </w:r>
    </w:p>
    <w:p w:rsidR="008F6534" w:rsidRPr="00625BE3" w:rsidRDefault="008F6534" w:rsidP="008F6534">
      <w:pPr>
        <w:pStyle w:val="21"/>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Решение межведомственной комиссии принимается большинством голосов членов комиссии.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F6534" w:rsidRPr="00625BE3" w:rsidRDefault="008F6534" w:rsidP="008F6534">
      <w:pPr>
        <w:pStyle w:val="21"/>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w:t>
      </w:r>
    </w:p>
    <w:p w:rsidR="008F6534" w:rsidRPr="00625BE3" w:rsidRDefault="008F6534" w:rsidP="008F6534">
      <w:pPr>
        <w:pStyle w:val="21"/>
        <w:numPr>
          <w:ilvl w:val="0"/>
          <w:numId w:val="15"/>
        </w:numPr>
        <w:tabs>
          <w:tab w:val="left" w:pos="1152"/>
        </w:tabs>
        <w:spacing w:before="0" w:after="0" w:line="302" w:lineRule="exact"/>
        <w:ind w:firstLine="740"/>
        <w:jc w:val="both"/>
        <w:rPr>
          <w:rFonts w:ascii="Calibri" w:hAnsi="Calibri"/>
          <w:sz w:val="22"/>
          <w:szCs w:val="22"/>
        </w:rPr>
      </w:pPr>
      <w:proofErr w:type="gramStart"/>
      <w:r w:rsidRPr="00625BE3">
        <w:rPr>
          <w:rFonts w:ascii="Calibri" w:hAnsi="Calibri"/>
          <w:color w:val="000000"/>
          <w:sz w:val="22"/>
          <w:szCs w:val="22"/>
          <w:lang w:eastAsia="ru-RU" w:bidi="ru-RU"/>
        </w:rPr>
        <w:t>На основании полученного заключения Кордовского сельсовета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Распоряжение с указанием о дальнейшем</w:t>
      </w:r>
      <w:proofErr w:type="gramEnd"/>
      <w:r w:rsidRPr="00625BE3">
        <w:rPr>
          <w:rFonts w:ascii="Calibri" w:hAnsi="Calibri"/>
          <w:color w:val="000000"/>
          <w:sz w:val="22"/>
          <w:szCs w:val="22"/>
          <w:lang w:eastAsia="ru-RU" w:bidi="ru-RU"/>
        </w:rPr>
        <w:t xml:space="preserve"> </w:t>
      </w:r>
      <w:proofErr w:type="gramStart"/>
      <w:r w:rsidRPr="00625BE3">
        <w:rPr>
          <w:rFonts w:ascii="Calibri" w:hAnsi="Calibri"/>
          <w:color w:val="000000"/>
          <w:sz w:val="22"/>
          <w:szCs w:val="22"/>
          <w:lang w:eastAsia="ru-RU" w:bidi="ru-RU"/>
        </w:rPr>
        <w:t>использовании</w:t>
      </w:r>
      <w:proofErr w:type="gramEnd"/>
      <w:r w:rsidRPr="00625BE3">
        <w:rPr>
          <w:rFonts w:ascii="Calibri" w:hAnsi="Calibri"/>
          <w:color w:val="000000"/>
          <w:sz w:val="22"/>
          <w:szCs w:val="22"/>
          <w:lang w:eastAsia="ru-RU" w:bidi="ru-RU"/>
        </w:rPr>
        <w:t xml:space="preserve">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8F6534" w:rsidRPr="00625BE3" w:rsidRDefault="008F6534" w:rsidP="008F6534">
      <w:pPr>
        <w:pStyle w:val="21"/>
        <w:numPr>
          <w:ilvl w:val="0"/>
          <w:numId w:val="16"/>
        </w:numPr>
        <w:tabs>
          <w:tab w:val="left" w:pos="1152"/>
        </w:tabs>
        <w:spacing w:before="0" w:after="0" w:line="302"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Заключение, решение и акт обследования межведомственной комиссии составляются в трех экземплярах.</w:t>
      </w:r>
    </w:p>
    <w:p w:rsidR="008F6534" w:rsidRPr="00625BE3" w:rsidRDefault="008F6534" w:rsidP="008F6534">
      <w:pPr>
        <w:pStyle w:val="21"/>
        <w:numPr>
          <w:ilvl w:val="0"/>
          <w:numId w:val="16"/>
        </w:numPr>
        <w:tabs>
          <w:tab w:val="left" w:pos="1152"/>
        </w:tabs>
        <w:spacing w:before="0" w:after="0" w:line="302" w:lineRule="exact"/>
        <w:ind w:firstLine="740"/>
        <w:jc w:val="both"/>
        <w:rPr>
          <w:rFonts w:ascii="Calibri" w:hAnsi="Calibri"/>
          <w:color w:val="000000"/>
          <w:sz w:val="22"/>
          <w:szCs w:val="22"/>
          <w:lang w:eastAsia="ru-RU" w:bidi="ru-RU"/>
        </w:rPr>
      </w:pPr>
      <w:proofErr w:type="gramStart"/>
      <w:r w:rsidRPr="00625BE3">
        <w:rPr>
          <w:rFonts w:ascii="Calibri" w:hAnsi="Calibri"/>
          <w:color w:val="000000"/>
          <w:sz w:val="22"/>
          <w:szCs w:val="22"/>
          <w:lang w:eastAsia="ru-RU" w:bidi="ru-RU"/>
        </w:rPr>
        <w:t>Межведомственная комиссия в 5-дневный срок со дня принятия решения, предусмотренного пунктом 12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по одному экземпляру заключения межведомственной комиссии заявителю и собственнику жилого помещения, а также в случае выявления</w:t>
      </w:r>
      <w:proofErr w:type="gramEnd"/>
      <w:r w:rsidRPr="00625BE3">
        <w:rPr>
          <w:rFonts w:ascii="Calibri" w:hAnsi="Calibri"/>
          <w:color w:val="000000"/>
          <w:sz w:val="22"/>
          <w:szCs w:val="22"/>
          <w:lang w:eastAsia="ru-RU" w:bidi="ru-RU"/>
        </w:rPr>
        <w:t xml:space="preserve">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8F6534" w:rsidRPr="00625BE3" w:rsidRDefault="008F6534" w:rsidP="008F6534">
      <w:pPr>
        <w:pStyle w:val="21"/>
        <w:tabs>
          <w:tab w:val="left" w:pos="5026"/>
        </w:tabs>
        <w:spacing w:before="0" w:after="0" w:line="307" w:lineRule="exact"/>
        <w:ind w:firstLine="720"/>
        <w:jc w:val="both"/>
        <w:rPr>
          <w:rFonts w:ascii="Calibri" w:hAnsi="Calibri"/>
          <w:color w:val="000000"/>
          <w:sz w:val="22"/>
          <w:szCs w:val="22"/>
          <w:lang w:eastAsia="ru-RU" w:bidi="ru-RU"/>
        </w:rPr>
      </w:pPr>
      <w:proofErr w:type="gramStart"/>
      <w:r w:rsidRPr="00625BE3">
        <w:rPr>
          <w:rFonts w:ascii="Calibri" w:hAnsi="Calibri"/>
          <w:color w:val="000000"/>
          <w:sz w:val="22"/>
          <w:szCs w:val="22"/>
          <w:lang w:eastAsia="ru-RU" w:bidi="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w:t>
      </w:r>
      <w:proofErr w:type="gramEnd"/>
      <w:r w:rsidRPr="00625BE3">
        <w:rPr>
          <w:rFonts w:ascii="Calibri" w:hAnsi="Calibri"/>
          <w:color w:val="000000"/>
          <w:sz w:val="22"/>
          <w:szCs w:val="22"/>
          <w:lang w:eastAsia="ru-RU" w:bidi="ru-RU"/>
        </w:rPr>
        <w:t xml:space="preserve"> </w:t>
      </w:r>
      <w:proofErr w:type="gramStart"/>
      <w:r w:rsidRPr="00625BE3">
        <w:rPr>
          <w:rFonts w:ascii="Calibri" w:hAnsi="Calibri"/>
          <w:color w:val="000000"/>
          <w:sz w:val="22"/>
          <w:szCs w:val="22"/>
          <w:lang w:eastAsia="ru-RU" w:bidi="ru-RU"/>
        </w:rPr>
        <w:t xml:space="preserve">ежегодно затапливаются </w:t>
      </w:r>
      <w:r w:rsidRPr="00625BE3">
        <w:rPr>
          <w:rFonts w:ascii="Calibri" w:hAnsi="Calibri"/>
          <w:color w:val="000000"/>
          <w:sz w:val="22"/>
          <w:szCs w:val="22"/>
          <w:lang w:eastAsia="ru-RU" w:bidi="ru-RU"/>
        </w:rPr>
        <w:lastRenderedPageBreak/>
        <w:t>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roofErr w:type="gramEnd"/>
    </w:p>
    <w:p w:rsidR="008F6534" w:rsidRDefault="008F6534" w:rsidP="008F6534">
      <w:pPr>
        <w:pStyle w:val="21"/>
        <w:tabs>
          <w:tab w:val="left" w:pos="5026"/>
        </w:tabs>
        <w:spacing w:before="0" w:after="0" w:line="307"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16. Решение межведомственной комиссии может быть обжаловано заинтересованными лицами в судебном порядке.</w:t>
      </w:r>
    </w:p>
    <w:p w:rsidR="008F6534" w:rsidRDefault="008F6534" w:rsidP="008F6534">
      <w:pPr>
        <w:rPr>
          <w:rFonts w:eastAsia="Times New Roman"/>
          <w:kern w:val="3"/>
          <w:lang w:eastAsia="ru-RU" w:bidi="ru-RU"/>
        </w:rPr>
      </w:pPr>
      <w:r>
        <w:rPr>
          <w:lang w:eastAsia="ru-RU" w:bidi="ru-RU"/>
        </w:rPr>
        <w:br w:type="page"/>
      </w:r>
    </w:p>
    <w:p w:rsidR="008F6534" w:rsidRPr="00625BE3" w:rsidRDefault="008F6534" w:rsidP="008F6534">
      <w:pPr>
        <w:pStyle w:val="21"/>
        <w:tabs>
          <w:tab w:val="left" w:pos="11677"/>
          <w:tab w:val="left" w:pos="13156"/>
          <w:tab w:val="left" w:pos="13751"/>
        </w:tabs>
        <w:spacing w:before="0" w:after="0" w:line="302" w:lineRule="exact"/>
        <w:ind w:left="5046"/>
        <w:jc w:val="both"/>
        <w:rPr>
          <w:rFonts w:ascii="Calibri" w:hAnsi="Calibri"/>
          <w:sz w:val="22"/>
          <w:szCs w:val="22"/>
        </w:rPr>
      </w:pPr>
      <w:r w:rsidRPr="00625BE3">
        <w:rPr>
          <w:rFonts w:ascii="Calibri" w:hAnsi="Calibri"/>
          <w:color w:val="000000"/>
          <w:sz w:val="22"/>
          <w:szCs w:val="22"/>
          <w:lang w:eastAsia="ru-RU" w:bidi="ru-RU"/>
        </w:rPr>
        <w:lastRenderedPageBreak/>
        <w:t>Приложение № 3</w:t>
      </w:r>
    </w:p>
    <w:p w:rsidR="008F6534" w:rsidRPr="00625BE3" w:rsidRDefault="008F6534" w:rsidP="008F6534">
      <w:pPr>
        <w:pStyle w:val="21"/>
        <w:tabs>
          <w:tab w:val="left" w:pos="11677"/>
          <w:tab w:val="left" w:pos="13156"/>
          <w:tab w:val="left" w:pos="13751"/>
        </w:tabs>
        <w:spacing w:before="0" w:after="0" w:line="302" w:lineRule="exact"/>
        <w:ind w:left="5046"/>
        <w:jc w:val="both"/>
        <w:rPr>
          <w:rFonts w:ascii="Calibri" w:hAnsi="Calibri"/>
          <w:color w:val="000000"/>
          <w:sz w:val="22"/>
          <w:szCs w:val="22"/>
          <w:lang w:eastAsia="ru-RU" w:bidi="ru-RU"/>
        </w:rPr>
      </w:pPr>
      <w:r w:rsidRPr="00625BE3">
        <w:rPr>
          <w:rFonts w:ascii="Calibri" w:hAnsi="Calibri"/>
          <w:color w:val="000000"/>
          <w:sz w:val="22"/>
          <w:szCs w:val="22"/>
          <w:lang w:eastAsia="ru-RU" w:bidi="ru-RU"/>
        </w:rPr>
        <w:t>к Постановлению администрации</w:t>
      </w:r>
    </w:p>
    <w:p w:rsidR="008F6534" w:rsidRPr="00625BE3" w:rsidRDefault="008F6534" w:rsidP="008F6534">
      <w:pPr>
        <w:pStyle w:val="21"/>
        <w:tabs>
          <w:tab w:val="left" w:pos="11677"/>
          <w:tab w:val="left" w:pos="13156"/>
          <w:tab w:val="left" w:pos="13751"/>
        </w:tabs>
        <w:spacing w:before="0" w:after="0" w:line="302" w:lineRule="exact"/>
        <w:ind w:left="5046"/>
        <w:jc w:val="both"/>
        <w:rPr>
          <w:rFonts w:ascii="Calibri" w:hAnsi="Calibri"/>
          <w:sz w:val="22"/>
          <w:szCs w:val="22"/>
        </w:rPr>
      </w:pPr>
      <w:r w:rsidRPr="00625BE3">
        <w:rPr>
          <w:rFonts w:ascii="Calibri" w:hAnsi="Calibri"/>
          <w:color w:val="000000"/>
          <w:sz w:val="22"/>
          <w:szCs w:val="22"/>
          <w:lang w:eastAsia="ru-RU" w:bidi="ru-RU"/>
        </w:rPr>
        <w:t>от «18» июня 2019г.</w:t>
      </w:r>
      <w:r>
        <w:rPr>
          <w:rFonts w:ascii="Calibri" w:hAnsi="Calibri"/>
          <w:color w:val="000000"/>
          <w:sz w:val="22"/>
          <w:szCs w:val="22"/>
          <w:lang w:eastAsia="ru-RU" w:bidi="ru-RU"/>
        </w:rPr>
        <w:t xml:space="preserve"> </w:t>
      </w:r>
      <w:r w:rsidRPr="00625BE3">
        <w:rPr>
          <w:rFonts w:ascii="Calibri" w:hAnsi="Calibri"/>
          <w:color w:val="000000"/>
          <w:sz w:val="22"/>
          <w:szCs w:val="22"/>
          <w:lang w:eastAsia="ru-RU" w:bidi="ru-RU"/>
        </w:rPr>
        <w:t>№ 16-п</w:t>
      </w:r>
    </w:p>
    <w:p w:rsidR="008F6534" w:rsidRPr="00625BE3" w:rsidRDefault="008F6534" w:rsidP="008F6534">
      <w:pPr>
        <w:pStyle w:val="11"/>
        <w:spacing w:before="0" w:line="226" w:lineRule="exact"/>
        <w:ind w:right="20"/>
        <w:rPr>
          <w:rFonts w:ascii="Calibri" w:hAnsi="Calibri"/>
          <w:color w:val="000000"/>
          <w:sz w:val="22"/>
          <w:szCs w:val="22"/>
          <w:lang w:eastAsia="ru-RU" w:bidi="ru-RU"/>
        </w:rPr>
      </w:pPr>
      <w:bookmarkStart w:id="3" w:name="bookmark51"/>
      <w:r w:rsidRPr="00625BE3">
        <w:rPr>
          <w:rFonts w:ascii="Calibri" w:hAnsi="Calibri"/>
          <w:color w:val="000000"/>
          <w:sz w:val="22"/>
          <w:szCs w:val="22"/>
          <w:lang w:eastAsia="ru-RU" w:bidi="ru-RU"/>
        </w:rPr>
        <w:t>Порядок</w:t>
      </w:r>
      <w:bookmarkEnd w:id="3"/>
    </w:p>
    <w:p w:rsidR="008F6534" w:rsidRPr="00625BE3" w:rsidRDefault="008F6534" w:rsidP="008F6534">
      <w:pPr>
        <w:pStyle w:val="11"/>
        <w:tabs>
          <w:tab w:val="left" w:pos="5026"/>
        </w:tabs>
        <w:spacing w:before="0" w:line="226" w:lineRule="exact"/>
        <w:ind w:right="20"/>
        <w:outlineLvl w:val="9"/>
        <w:rPr>
          <w:rFonts w:ascii="Calibri" w:hAnsi="Calibri"/>
          <w:b w:val="0"/>
          <w:bCs w:val="0"/>
          <w:color w:val="000000"/>
          <w:sz w:val="22"/>
          <w:szCs w:val="22"/>
          <w:lang w:eastAsia="ru-RU" w:bidi="ru-RU"/>
        </w:rPr>
      </w:pPr>
      <w:bookmarkStart w:id="4" w:name="bookmark61"/>
      <w:r w:rsidRPr="00625BE3">
        <w:rPr>
          <w:rFonts w:ascii="Calibri" w:hAnsi="Calibri"/>
          <w:b w:val="0"/>
          <w:bCs w:val="0"/>
          <w:color w:val="000000"/>
          <w:sz w:val="22"/>
          <w:szCs w:val="22"/>
          <w:lang w:eastAsia="ru-RU" w:bidi="ru-RU"/>
        </w:rPr>
        <w:t>признания садового дома жилым домом</w:t>
      </w:r>
      <w:r w:rsidRPr="00625BE3">
        <w:rPr>
          <w:rFonts w:ascii="Calibri" w:hAnsi="Calibri"/>
          <w:b w:val="0"/>
          <w:bCs w:val="0"/>
          <w:color w:val="000000"/>
          <w:sz w:val="22"/>
          <w:szCs w:val="22"/>
          <w:lang w:eastAsia="ru-RU" w:bidi="ru-RU"/>
        </w:rPr>
        <w:br/>
        <w:t>и жилого дома садовым домом</w:t>
      </w:r>
      <w:bookmarkEnd w:id="4"/>
    </w:p>
    <w:p w:rsidR="008F6534" w:rsidRPr="00625BE3" w:rsidRDefault="008F6534" w:rsidP="008F6534">
      <w:pPr>
        <w:pStyle w:val="11"/>
        <w:tabs>
          <w:tab w:val="left" w:pos="5026"/>
        </w:tabs>
        <w:spacing w:before="0" w:line="226" w:lineRule="exact"/>
        <w:ind w:right="20"/>
        <w:outlineLvl w:val="9"/>
        <w:rPr>
          <w:rFonts w:ascii="Calibri" w:hAnsi="Calibri"/>
          <w:color w:val="000000"/>
          <w:sz w:val="22"/>
          <w:szCs w:val="22"/>
          <w:lang w:eastAsia="ru-RU" w:bidi="ru-RU"/>
        </w:rPr>
      </w:pPr>
    </w:p>
    <w:p w:rsidR="008F6534" w:rsidRPr="00625BE3" w:rsidRDefault="008F6534" w:rsidP="008F6534">
      <w:pPr>
        <w:pStyle w:val="21"/>
        <w:numPr>
          <w:ilvl w:val="0"/>
          <w:numId w:val="18"/>
        </w:numPr>
        <w:tabs>
          <w:tab w:val="left" w:pos="1195"/>
        </w:tabs>
        <w:spacing w:before="0" w:after="0" w:line="307" w:lineRule="exact"/>
        <w:ind w:firstLine="740"/>
        <w:jc w:val="both"/>
        <w:rPr>
          <w:rFonts w:ascii="Calibri" w:hAnsi="Calibri"/>
          <w:sz w:val="22"/>
          <w:szCs w:val="22"/>
        </w:rPr>
      </w:pPr>
      <w:r w:rsidRPr="00625BE3">
        <w:rPr>
          <w:rFonts w:ascii="Calibri" w:hAnsi="Calibri"/>
          <w:color w:val="000000"/>
          <w:sz w:val="22"/>
          <w:szCs w:val="22"/>
          <w:lang w:eastAsia="ru-RU" w:bidi="ru-RU"/>
        </w:rPr>
        <w:t xml:space="preserve">Настоящий порядок устанавливает требования к организации </w:t>
      </w:r>
      <w:proofErr w:type="gramStart"/>
      <w:r w:rsidRPr="00625BE3">
        <w:rPr>
          <w:rFonts w:ascii="Calibri" w:hAnsi="Calibri"/>
          <w:color w:val="000000"/>
          <w:sz w:val="22"/>
          <w:szCs w:val="22"/>
          <w:lang w:eastAsia="ru-RU" w:bidi="ru-RU"/>
        </w:rPr>
        <w:t>рассмотрения Кордовского сельсовета заявления собственника садового дома</w:t>
      </w:r>
      <w:proofErr w:type="gramEnd"/>
      <w:r w:rsidRPr="00625BE3">
        <w:rPr>
          <w:rFonts w:ascii="Calibri" w:hAnsi="Calibri"/>
          <w:color w:val="000000"/>
          <w:sz w:val="22"/>
          <w:szCs w:val="22"/>
          <w:lang w:eastAsia="ru-RU" w:bidi="ru-RU"/>
        </w:rPr>
        <w:t xml:space="preserve"> или жилого дома о признании садового дома (далее - заявитель) жилым домом и жилого дома садовым домом.</w:t>
      </w:r>
    </w:p>
    <w:p w:rsidR="008F6534" w:rsidRPr="00625BE3" w:rsidRDefault="008F6534" w:rsidP="008F6534">
      <w:pPr>
        <w:pStyle w:val="21"/>
        <w:numPr>
          <w:ilvl w:val="0"/>
          <w:numId w:val="19"/>
        </w:numPr>
        <w:tabs>
          <w:tab w:val="left" w:pos="1014"/>
        </w:tabs>
        <w:spacing w:before="0" w:after="0" w:line="307" w:lineRule="exact"/>
        <w:ind w:firstLine="740"/>
        <w:jc w:val="both"/>
        <w:rPr>
          <w:rFonts w:ascii="Calibri" w:hAnsi="Calibri"/>
          <w:sz w:val="22"/>
          <w:szCs w:val="22"/>
        </w:rPr>
      </w:pPr>
      <w:r w:rsidRPr="00625BE3">
        <w:rPr>
          <w:rFonts w:ascii="Calibri" w:hAnsi="Calibri"/>
          <w:color w:val="000000"/>
          <w:sz w:val="22"/>
          <w:szCs w:val="22"/>
          <w:lang w:eastAsia="ru-RU" w:bidi="ru-RU"/>
        </w:rPr>
        <w:t xml:space="preserve">Для рассмотрения вопроса о признании садового дома жилым домом и жилого дома садовым домом заявитель предоставляет в </w:t>
      </w:r>
      <w:r w:rsidRPr="00625BE3">
        <w:rPr>
          <w:rStyle w:val="22"/>
          <w:rFonts w:ascii="Calibri" w:hAnsi="Calibri"/>
          <w:sz w:val="22"/>
          <w:szCs w:val="22"/>
        </w:rPr>
        <w:t>Кордовский сельсовет</w:t>
      </w:r>
      <w:r w:rsidRPr="00625BE3">
        <w:rPr>
          <w:rFonts w:ascii="Calibri" w:hAnsi="Calibri"/>
          <w:color w:val="000000"/>
          <w:sz w:val="22"/>
          <w:szCs w:val="22"/>
          <w:lang w:eastAsia="ru-RU" w:bidi="ru-RU"/>
        </w:rPr>
        <w:t xml:space="preserve">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8F6534" w:rsidRPr="00625BE3" w:rsidRDefault="008F6534" w:rsidP="008F6534">
      <w:pPr>
        <w:pStyle w:val="21"/>
        <w:spacing w:before="0" w:after="0" w:line="307" w:lineRule="exact"/>
        <w:ind w:firstLine="740"/>
        <w:jc w:val="both"/>
        <w:rPr>
          <w:rFonts w:ascii="Calibri" w:hAnsi="Calibri"/>
          <w:sz w:val="22"/>
          <w:szCs w:val="22"/>
        </w:rPr>
      </w:pPr>
      <w:proofErr w:type="gramStart"/>
      <w:r w:rsidRPr="00625BE3">
        <w:rPr>
          <w:rFonts w:ascii="Calibri" w:hAnsi="Calibri"/>
          <w:color w:val="000000"/>
          <w:sz w:val="22"/>
          <w:szCs w:val="22"/>
          <w:lang w:eastAsia="ru-RU" w:bidi="ru-RU"/>
        </w:rPr>
        <w:t>-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Кордовского сельсовета и иных предусмотренных документов (почтовое отправление с уведомлением</w:t>
      </w:r>
      <w:proofErr w:type="gramEnd"/>
      <w:r w:rsidRPr="00625BE3">
        <w:rPr>
          <w:rFonts w:ascii="Calibri" w:hAnsi="Calibri"/>
          <w:color w:val="000000"/>
          <w:sz w:val="22"/>
          <w:szCs w:val="22"/>
          <w:lang w:eastAsia="ru-RU" w:bidi="ru-RU"/>
        </w:rPr>
        <w:t xml:space="preserve"> о вручении, электронная почта, получение лично в многофункциональном центре, получение лично в Кордовском сельсовете);</w:t>
      </w:r>
    </w:p>
    <w:p w:rsidR="008F6534" w:rsidRPr="00625BE3" w:rsidRDefault="008F6534" w:rsidP="008F6534">
      <w:pPr>
        <w:pStyle w:val="21"/>
        <w:spacing w:before="0" w:after="0" w:line="307" w:lineRule="exact"/>
        <w:ind w:firstLine="740"/>
        <w:jc w:val="both"/>
        <w:rPr>
          <w:rFonts w:ascii="Calibri" w:hAnsi="Calibri"/>
          <w:color w:val="000000"/>
          <w:sz w:val="22"/>
          <w:szCs w:val="22"/>
          <w:lang w:eastAsia="ru-RU" w:bidi="ru-RU"/>
        </w:rPr>
      </w:pPr>
      <w:proofErr w:type="gramStart"/>
      <w:r w:rsidRPr="00625BE3">
        <w:rPr>
          <w:rFonts w:ascii="Calibri" w:hAnsi="Calibri"/>
          <w:color w:val="000000"/>
          <w:sz w:val="22"/>
          <w:szCs w:val="22"/>
          <w:lang w:eastAsia="ru-RU" w:bidi="ru-RU"/>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625BE3">
        <w:rPr>
          <w:rFonts w:ascii="Calibri" w:hAnsi="Calibri"/>
          <w:color w:val="000000"/>
          <w:sz w:val="22"/>
          <w:szCs w:val="22"/>
          <w:lang w:eastAsia="ru-RU" w:bidi="ru-RU"/>
        </w:rPr>
        <w:t xml:space="preserve"> </w:t>
      </w:r>
      <w:proofErr w:type="gramStart"/>
      <w:r w:rsidRPr="00625BE3">
        <w:rPr>
          <w:rFonts w:ascii="Calibri" w:hAnsi="Calibri"/>
          <w:color w:val="000000"/>
          <w:sz w:val="22"/>
          <w:szCs w:val="22"/>
          <w:lang w:eastAsia="ru-RU" w:bidi="ru-RU"/>
        </w:rPr>
        <w:t>реестре</w:t>
      </w:r>
      <w:proofErr w:type="gramEnd"/>
      <w:r w:rsidRPr="00625BE3">
        <w:rPr>
          <w:rFonts w:ascii="Calibri" w:hAnsi="Calibri"/>
          <w:color w:val="000000"/>
          <w:sz w:val="22"/>
          <w:szCs w:val="22"/>
          <w:lang w:eastAsia="ru-RU" w:bidi="ru-RU"/>
        </w:rPr>
        <w:t xml:space="preserve"> недвижимости, или нотариально заверенную копию такого документа;</w:t>
      </w:r>
    </w:p>
    <w:p w:rsidR="008F6534" w:rsidRPr="00625BE3" w:rsidRDefault="008F6534" w:rsidP="008F6534">
      <w:pPr>
        <w:pStyle w:val="21"/>
        <w:spacing w:before="0" w:after="0" w:line="307" w:lineRule="exact"/>
        <w:ind w:firstLine="740"/>
        <w:jc w:val="both"/>
        <w:rPr>
          <w:rFonts w:ascii="Calibri" w:hAnsi="Calibri"/>
          <w:color w:val="000000"/>
          <w:sz w:val="22"/>
          <w:szCs w:val="22"/>
          <w:lang w:eastAsia="ru-RU" w:bidi="ru-RU"/>
        </w:rPr>
      </w:pPr>
      <w:proofErr w:type="gramStart"/>
      <w:r w:rsidRPr="00625BE3">
        <w:rPr>
          <w:rFonts w:ascii="Calibri" w:hAnsi="Calibri"/>
          <w:color w:val="000000"/>
          <w:sz w:val="22"/>
          <w:szCs w:val="22"/>
          <w:lang w:eastAsia="ru-RU" w:bidi="ru-RU"/>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8F6534" w:rsidRPr="00625BE3" w:rsidRDefault="008F6534" w:rsidP="008F6534">
      <w:pPr>
        <w:pStyle w:val="21"/>
        <w:tabs>
          <w:tab w:val="left" w:pos="5026"/>
        </w:tabs>
        <w:spacing w:before="0" w:after="0" w:line="307" w:lineRule="exact"/>
        <w:ind w:firstLine="74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в случае</w:t>
      </w:r>
      <w:proofErr w:type="gramStart"/>
      <w:r w:rsidRPr="00625BE3">
        <w:rPr>
          <w:rFonts w:ascii="Calibri" w:hAnsi="Calibri"/>
          <w:color w:val="000000"/>
          <w:sz w:val="22"/>
          <w:szCs w:val="22"/>
          <w:lang w:eastAsia="ru-RU" w:bidi="ru-RU"/>
        </w:rPr>
        <w:t>,</w:t>
      </w:r>
      <w:proofErr w:type="gramEnd"/>
      <w:r w:rsidRPr="00625BE3">
        <w:rPr>
          <w:rFonts w:ascii="Calibri" w:hAnsi="Calibri"/>
          <w:color w:val="000000"/>
          <w:sz w:val="22"/>
          <w:szCs w:val="22"/>
          <w:lang w:eastAsia="ru-RU" w:bidi="ru-RU"/>
        </w:rP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Заявитель вправе не представлять выписку из Единого государственного реестра недвижимости.</w:t>
      </w:r>
    </w:p>
    <w:p w:rsidR="008F6534" w:rsidRPr="00625BE3" w:rsidRDefault="008F6534" w:rsidP="008F6534">
      <w:pPr>
        <w:pStyle w:val="21"/>
        <w:spacing w:before="0" w:after="0" w:line="302" w:lineRule="exact"/>
        <w:ind w:firstLine="720"/>
        <w:jc w:val="both"/>
        <w:rPr>
          <w:rFonts w:ascii="Calibri" w:hAnsi="Calibri"/>
          <w:sz w:val="22"/>
          <w:szCs w:val="22"/>
        </w:rPr>
      </w:pPr>
      <w:proofErr w:type="gramStart"/>
      <w:r w:rsidRPr="00625BE3">
        <w:rPr>
          <w:rFonts w:ascii="Calibri" w:hAnsi="Calibri"/>
          <w:color w:val="000000"/>
          <w:sz w:val="22"/>
          <w:szCs w:val="22"/>
          <w:lang w:eastAsia="ru-RU" w:bidi="ru-RU"/>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Кордовский сельсовет</w:t>
      </w:r>
      <w:r w:rsidRPr="00625BE3">
        <w:rPr>
          <w:rStyle w:val="22"/>
          <w:rFonts w:ascii="Calibri" w:hAnsi="Calibri"/>
          <w:sz w:val="22"/>
          <w:szCs w:val="22"/>
        </w:rPr>
        <w:t xml:space="preserve"> </w:t>
      </w:r>
      <w:r w:rsidRPr="00625BE3">
        <w:rPr>
          <w:rFonts w:ascii="Calibri" w:hAnsi="Calibri"/>
          <w:color w:val="000000"/>
          <w:sz w:val="22"/>
          <w:szCs w:val="22"/>
          <w:lang w:eastAsia="ru-RU" w:bidi="ru-RU"/>
        </w:rPr>
        <w:t>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8F6534" w:rsidRPr="00625BE3" w:rsidRDefault="008F6534" w:rsidP="008F6534">
      <w:pPr>
        <w:pStyle w:val="21"/>
        <w:numPr>
          <w:ilvl w:val="0"/>
          <w:numId w:val="21"/>
        </w:numPr>
        <w:tabs>
          <w:tab w:val="left" w:pos="1002"/>
        </w:tabs>
        <w:spacing w:before="0" w:after="0" w:line="307" w:lineRule="exact"/>
        <w:ind w:firstLine="720"/>
        <w:jc w:val="both"/>
        <w:rPr>
          <w:rFonts w:ascii="Calibri" w:hAnsi="Calibri"/>
          <w:sz w:val="22"/>
          <w:szCs w:val="22"/>
        </w:rPr>
      </w:pPr>
      <w:r w:rsidRPr="00625BE3">
        <w:rPr>
          <w:rFonts w:ascii="Calibri" w:hAnsi="Calibri"/>
          <w:color w:val="000000"/>
          <w:sz w:val="22"/>
          <w:szCs w:val="22"/>
          <w:lang w:eastAsia="ru-RU" w:bidi="ru-RU"/>
        </w:rPr>
        <w:t>Срок рассмотрения Кордовским сельсоветом</w:t>
      </w:r>
      <w:r w:rsidRPr="00625BE3">
        <w:rPr>
          <w:rStyle w:val="22"/>
          <w:rFonts w:ascii="Calibri" w:hAnsi="Calibri"/>
          <w:sz w:val="22"/>
          <w:szCs w:val="22"/>
        </w:rPr>
        <w:t xml:space="preserve"> </w:t>
      </w:r>
      <w:r w:rsidRPr="00625BE3">
        <w:rPr>
          <w:rFonts w:ascii="Calibri" w:hAnsi="Calibri"/>
          <w:color w:val="000000"/>
          <w:sz w:val="22"/>
          <w:szCs w:val="22"/>
          <w:lang w:eastAsia="ru-RU" w:bidi="ru-RU"/>
        </w:rPr>
        <w:t>заявления и иных документов составляет 45 дней.</w:t>
      </w:r>
    </w:p>
    <w:p w:rsidR="008F6534" w:rsidRPr="00625BE3" w:rsidRDefault="008F6534" w:rsidP="008F6534">
      <w:pPr>
        <w:pStyle w:val="21"/>
        <w:numPr>
          <w:ilvl w:val="0"/>
          <w:numId w:val="22"/>
        </w:numPr>
        <w:tabs>
          <w:tab w:val="left" w:pos="1002"/>
        </w:tabs>
        <w:spacing w:before="0" w:after="0" w:line="307"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xml:space="preserve">По результатам рассмотрения заявления и иных документов принимает одно из </w:t>
      </w:r>
      <w:r w:rsidRPr="00625BE3">
        <w:rPr>
          <w:rFonts w:ascii="Calibri" w:hAnsi="Calibri"/>
          <w:color w:val="000000"/>
          <w:sz w:val="22"/>
          <w:szCs w:val="22"/>
          <w:lang w:eastAsia="ru-RU" w:bidi="ru-RU"/>
        </w:rPr>
        <w:lastRenderedPageBreak/>
        <w:t>следующих решений:</w:t>
      </w:r>
    </w:p>
    <w:p w:rsidR="008F6534" w:rsidRPr="00625BE3" w:rsidRDefault="008F6534" w:rsidP="008F6534">
      <w:pPr>
        <w:pStyle w:val="21"/>
        <w:spacing w:before="0" w:after="0" w:line="307"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о признании садового дома жилым домом или жилого дома садовым домом;</w:t>
      </w:r>
    </w:p>
    <w:p w:rsidR="008F6534" w:rsidRPr="00625BE3" w:rsidRDefault="008F6534" w:rsidP="008F6534">
      <w:pPr>
        <w:pStyle w:val="21"/>
        <w:spacing w:before="0" w:after="0" w:line="307"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об отказе в признании садового дома жилым домом или жилого дома садовым домом.</w:t>
      </w:r>
    </w:p>
    <w:p w:rsidR="008F6534" w:rsidRPr="00625BE3" w:rsidRDefault="008F6534" w:rsidP="008F6534">
      <w:pPr>
        <w:pStyle w:val="21"/>
        <w:numPr>
          <w:ilvl w:val="0"/>
          <w:numId w:val="22"/>
        </w:numPr>
        <w:tabs>
          <w:tab w:val="left" w:pos="1002"/>
        </w:tabs>
        <w:spacing w:before="0" w:after="0" w:line="307" w:lineRule="exact"/>
        <w:ind w:firstLine="720"/>
        <w:jc w:val="both"/>
        <w:rPr>
          <w:rFonts w:ascii="Calibri" w:hAnsi="Calibri"/>
          <w:sz w:val="22"/>
          <w:szCs w:val="22"/>
        </w:rPr>
      </w:pPr>
      <w:r w:rsidRPr="00625BE3">
        <w:rPr>
          <w:rStyle w:val="22"/>
          <w:rFonts w:ascii="Calibri" w:hAnsi="Calibri"/>
          <w:sz w:val="22"/>
          <w:szCs w:val="22"/>
        </w:rPr>
        <w:t>Кордовским сельсоветом</w:t>
      </w:r>
      <w:r w:rsidRPr="00625BE3">
        <w:rPr>
          <w:rFonts w:ascii="Calibri" w:hAnsi="Calibri"/>
          <w:color w:val="000000"/>
          <w:sz w:val="22"/>
          <w:szCs w:val="22"/>
          <w:lang w:eastAsia="ru-RU" w:bidi="ru-RU"/>
        </w:rPr>
        <w:t xml:space="preserve">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приложению № 3 к постановлению Правительства Российской Федерации №47.</w:t>
      </w:r>
    </w:p>
    <w:p w:rsidR="008F6534" w:rsidRPr="00625BE3" w:rsidRDefault="008F6534" w:rsidP="008F6534">
      <w:pPr>
        <w:pStyle w:val="21"/>
        <w:spacing w:before="0" w:after="0" w:line="307"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 не позднее чем через 3 рабочих дня со дня его принятия.</w:t>
      </w:r>
    </w:p>
    <w:p w:rsidR="008F6534" w:rsidRPr="00625BE3" w:rsidRDefault="008F6534" w:rsidP="008F6534">
      <w:pPr>
        <w:pStyle w:val="21"/>
        <w:numPr>
          <w:ilvl w:val="0"/>
          <w:numId w:val="22"/>
        </w:numPr>
        <w:tabs>
          <w:tab w:val="left" w:pos="1002"/>
        </w:tabs>
        <w:spacing w:before="0" w:after="0" w:line="307"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Исчерпывающий перечень оснований для отказа в признании садового дома жилым домом или жилого дома садовым домом:</w:t>
      </w:r>
    </w:p>
    <w:p w:rsidR="008F6534" w:rsidRPr="00625BE3" w:rsidRDefault="008F6534" w:rsidP="008F6534">
      <w:pPr>
        <w:pStyle w:val="21"/>
        <w:spacing w:before="0" w:after="0" w:line="307"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непредставление заявителем документов, предусмотренных абзацем 2 и (или) 4 пункта 2 настоящего Порядка;</w:t>
      </w:r>
    </w:p>
    <w:p w:rsidR="008F6534" w:rsidRPr="00625BE3" w:rsidRDefault="008F6534" w:rsidP="008F6534">
      <w:pPr>
        <w:pStyle w:val="21"/>
        <w:spacing w:before="0" w:after="0" w:line="307"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8F6534" w:rsidRPr="00625BE3" w:rsidRDefault="008F6534" w:rsidP="008F6534">
      <w:pPr>
        <w:pStyle w:val="21"/>
        <w:spacing w:before="0" w:after="0" w:line="307"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xml:space="preserve">- поступление </w:t>
      </w:r>
      <w:proofErr w:type="gramStart"/>
      <w:r w:rsidRPr="00625BE3">
        <w:rPr>
          <w:rFonts w:ascii="Calibri" w:hAnsi="Calibri"/>
          <w:color w:val="000000"/>
          <w:sz w:val="22"/>
          <w:szCs w:val="22"/>
          <w:lang w:eastAsia="ru-RU" w:bidi="ru-RU"/>
        </w:rPr>
        <w:t>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w:t>
      </w:r>
      <w:proofErr w:type="gramEnd"/>
      <w:r w:rsidRPr="00625BE3">
        <w:rPr>
          <w:rFonts w:ascii="Calibri" w:hAnsi="Calibri"/>
          <w:color w:val="000000"/>
          <w:sz w:val="22"/>
          <w:szCs w:val="22"/>
          <w:lang w:eastAsia="ru-RU" w:bidi="ru-RU"/>
        </w:rPr>
        <w:t xml:space="preserve"> или жилой дом, если правоустанавливающий документ, предусмотренный абзацем 3 пункта 2 настоящего Порядка, или нотариально заверенная копия такого документа не были представлены заявителем.</w:t>
      </w:r>
    </w:p>
    <w:p w:rsidR="008F6534" w:rsidRPr="00625BE3" w:rsidRDefault="008F6534" w:rsidP="008F6534">
      <w:pPr>
        <w:pStyle w:val="21"/>
        <w:tabs>
          <w:tab w:val="left" w:pos="5026"/>
        </w:tabs>
        <w:spacing w:before="0" w:after="0" w:line="307" w:lineRule="exact"/>
        <w:ind w:firstLine="720"/>
        <w:jc w:val="both"/>
        <w:rPr>
          <w:rFonts w:ascii="Calibri" w:hAnsi="Calibri"/>
          <w:sz w:val="22"/>
          <w:szCs w:val="22"/>
        </w:rPr>
      </w:pPr>
      <w:proofErr w:type="gramStart"/>
      <w:r w:rsidRPr="00625BE3">
        <w:rPr>
          <w:rFonts w:ascii="Calibri" w:hAnsi="Calibri"/>
          <w:color w:val="000000"/>
          <w:sz w:val="22"/>
          <w:szCs w:val="22"/>
          <w:lang w:eastAsia="ru-RU" w:bidi="ru-RU"/>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625BE3">
        <w:rPr>
          <w:rFonts w:ascii="Calibri" w:hAnsi="Calibri"/>
          <w:color w:val="000000"/>
          <w:sz w:val="22"/>
          <w:szCs w:val="22"/>
          <w:lang w:eastAsia="ru-RU" w:bidi="ru-RU"/>
        </w:rPr>
        <w:t xml:space="preserve"> «б» пункта 2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непредставление заявителем документа, предусмотренного подпунктом «г» пункта 2 настоящего Порядка, в случае если садовый дом или жилой дом обременен правами третьих лиц;</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F6534" w:rsidRPr="00625BE3" w:rsidRDefault="008F6534" w:rsidP="008F6534">
      <w:pPr>
        <w:pStyle w:val="21"/>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F6534" w:rsidRPr="00625BE3" w:rsidRDefault="008F6534" w:rsidP="008F6534">
      <w:pPr>
        <w:pStyle w:val="21"/>
        <w:numPr>
          <w:ilvl w:val="0"/>
          <w:numId w:val="24"/>
        </w:numPr>
        <w:tabs>
          <w:tab w:val="left" w:pos="994"/>
        </w:tabs>
        <w:spacing w:before="0" w:after="0" w:line="302"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w:t>
      </w:r>
    </w:p>
    <w:p w:rsidR="008F6534" w:rsidRPr="00625BE3" w:rsidRDefault="008F6534" w:rsidP="008F6534">
      <w:pPr>
        <w:pStyle w:val="21"/>
        <w:tabs>
          <w:tab w:val="left" w:pos="5026"/>
        </w:tabs>
        <w:spacing w:before="0" w:after="0" w:line="307" w:lineRule="exact"/>
        <w:ind w:firstLine="720"/>
        <w:jc w:val="both"/>
        <w:rPr>
          <w:rFonts w:ascii="Calibri" w:hAnsi="Calibri"/>
          <w:color w:val="000000"/>
          <w:sz w:val="22"/>
          <w:szCs w:val="22"/>
          <w:lang w:eastAsia="ru-RU" w:bidi="ru-RU"/>
        </w:rPr>
      </w:pPr>
      <w:r w:rsidRPr="00625BE3">
        <w:rPr>
          <w:rFonts w:ascii="Calibri" w:hAnsi="Calibri"/>
          <w:color w:val="000000"/>
          <w:sz w:val="22"/>
          <w:szCs w:val="22"/>
          <w:lang w:eastAsia="ru-RU" w:bidi="ru-RU"/>
        </w:rPr>
        <w:t>8. Решение об отказе в признании садового дома жилым домом или жилого дома садовым домом может быть обжаловано заявителем в судебном порядке.</w:t>
      </w:r>
    </w:p>
    <w:p w:rsidR="008F6534" w:rsidRDefault="008F6534" w:rsidP="008F6534">
      <w:pPr>
        <w:spacing w:line="100" w:lineRule="atLeast"/>
        <w:ind w:right="-1" w:firstLine="720"/>
        <w:jc w:val="both"/>
      </w:pPr>
    </w:p>
    <w:p w:rsidR="008F6534" w:rsidRDefault="008F6534">
      <w:r>
        <w:br w:type="page"/>
      </w:r>
    </w:p>
    <w:p w:rsidR="008F6534" w:rsidRPr="00847BEA" w:rsidRDefault="008F6534" w:rsidP="008F6534">
      <w:pPr>
        <w:pStyle w:val="a3"/>
        <w:rPr>
          <w:rFonts w:ascii="Calibri" w:hAnsi="Calibri"/>
          <w:b/>
          <w:sz w:val="22"/>
          <w:szCs w:val="22"/>
        </w:rPr>
      </w:pPr>
      <w:r w:rsidRPr="00847BEA">
        <w:rPr>
          <w:rFonts w:ascii="Calibri" w:hAnsi="Calibri"/>
          <w:b/>
          <w:bCs/>
          <w:sz w:val="22"/>
          <w:szCs w:val="22"/>
        </w:rPr>
        <w:lastRenderedPageBreak/>
        <w:t>РОССИЙСКАЯ ФЕДЕРАЦИЯ</w:t>
      </w:r>
    </w:p>
    <w:p w:rsidR="008F6534" w:rsidRPr="00847BEA" w:rsidRDefault="008F6534" w:rsidP="008F6534">
      <w:pPr>
        <w:jc w:val="center"/>
        <w:rPr>
          <w:bCs/>
        </w:rPr>
      </w:pPr>
      <w:r w:rsidRPr="00847BEA">
        <w:rPr>
          <w:bCs/>
        </w:rPr>
        <w:t>АДМИНИСТРАЦИЯ КОРДОВСКОГО СЕЛЬСОВЕТА</w:t>
      </w:r>
    </w:p>
    <w:p w:rsidR="008F6534" w:rsidRPr="00847BEA" w:rsidRDefault="008F6534" w:rsidP="008F6534">
      <w:pPr>
        <w:jc w:val="center"/>
        <w:rPr>
          <w:bCs/>
        </w:rPr>
      </w:pPr>
      <w:r w:rsidRPr="00847BEA">
        <w:rPr>
          <w:bCs/>
        </w:rPr>
        <w:t>КУРАГИНСКОГО РАЙОНА</w:t>
      </w:r>
    </w:p>
    <w:p w:rsidR="008F6534" w:rsidRPr="00847BEA" w:rsidRDefault="008F6534" w:rsidP="008F6534">
      <w:pPr>
        <w:jc w:val="center"/>
      </w:pPr>
      <w:r w:rsidRPr="00847BEA">
        <w:rPr>
          <w:bCs/>
        </w:rPr>
        <w:t>КРАСНОЯРСКОГО КРАЯ</w:t>
      </w:r>
    </w:p>
    <w:p w:rsidR="008F6534" w:rsidRPr="00847BEA" w:rsidRDefault="008F6534" w:rsidP="008F6534">
      <w:pPr>
        <w:jc w:val="center"/>
      </w:pPr>
    </w:p>
    <w:p w:rsidR="008F6534" w:rsidRPr="00847BEA" w:rsidRDefault="008F6534" w:rsidP="008F6534">
      <w:pPr>
        <w:jc w:val="center"/>
      </w:pPr>
      <w:r w:rsidRPr="00847BEA">
        <w:t>ПОСТАНОВЛЕНИЕ</w:t>
      </w:r>
    </w:p>
    <w:p w:rsidR="008F6534" w:rsidRPr="00847BEA" w:rsidRDefault="008F6534" w:rsidP="008F6534">
      <w:pPr>
        <w:jc w:val="center"/>
      </w:pPr>
    </w:p>
    <w:p w:rsidR="008F6534" w:rsidRPr="00847BEA" w:rsidRDefault="008F6534" w:rsidP="008F6534">
      <w:r w:rsidRPr="00847BEA">
        <w:t xml:space="preserve">28.06.2019 с. Кордово № 17-п </w:t>
      </w:r>
    </w:p>
    <w:p w:rsidR="008F6534" w:rsidRPr="00847BEA" w:rsidRDefault="008F6534" w:rsidP="008F6534"/>
    <w:p w:rsidR="008F6534" w:rsidRPr="00847BEA" w:rsidRDefault="008F6534" w:rsidP="008F6534"/>
    <w:p w:rsidR="008F6534" w:rsidRPr="00847BEA" w:rsidRDefault="008F6534" w:rsidP="008F6534">
      <w:pPr>
        <w:ind w:right="3595"/>
        <w:jc w:val="both"/>
      </w:pPr>
      <w:r w:rsidRPr="00847BEA">
        <w:t>О внесении изменений и дополнений в Постановление администрации Кордовского сельсовета от 22.11.2013 № 40-п «Об утверждении схемы теплоснабжения с. Кордово Курагинского района Красноярского края на период с 2013 по 2028 года»</w:t>
      </w:r>
    </w:p>
    <w:p w:rsidR="008F6534" w:rsidRPr="00847BEA" w:rsidRDefault="008F6534" w:rsidP="008F6534">
      <w:r w:rsidRPr="00847BEA">
        <w:t xml:space="preserve"> </w:t>
      </w:r>
    </w:p>
    <w:p w:rsidR="008F6534" w:rsidRPr="00847BEA" w:rsidRDefault="008F6534" w:rsidP="008F6534">
      <w:pPr>
        <w:ind w:firstLine="900"/>
        <w:jc w:val="both"/>
      </w:pPr>
      <w:r w:rsidRPr="00847BEA">
        <w:t>Руководствуясь Федеральным законом от 06.10.2003 № 131-ФЗ «Об общих принципах организации местного самоуправления в Российской Федерации», решением публичных слушаниях от 18.11.2013 г. № 6, Уставом Кордовского сельсовета ПОСТАНОВЛЯЮ:</w:t>
      </w:r>
    </w:p>
    <w:p w:rsidR="008F6534" w:rsidRPr="00847BEA" w:rsidRDefault="008F6534" w:rsidP="008F6534"/>
    <w:p w:rsidR="008F6534" w:rsidRPr="00847BEA" w:rsidRDefault="008F6534" w:rsidP="008F6534">
      <w:pPr>
        <w:ind w:firstLine="720"/>
        <w:jc w:val="both"/>
      </w:pPr>
      <w:proofErr w:type="gramStart"/>
      <w:r w:rsidRPr="00847BEA">
        <w:t>Внести в Постановление администрации Кордовского сельсовета «Об утверждении схемы теплоснабжения с. Кордово Курагинского района Красноярского края на период с 2013 по 2028 года», утвержденное Постановлением администрации Кордовского сельсовета от 22.11.2013 №40-п (в редакции Постановлений администрации Кордовского сельсовета от 05.03.2014 № 15-п; от 24.10.2016 № 73-п; от 20.04.2017 № 8-п, от 09.04.2018 № 14-п), следующие изменения и дополнения:</w:t>
      </w:r>
      <w:proofErr w:type="gramEnd"/>
    </w:p>
    <w:p w:rsidR="008F6534" w:rsidRPr="00847BEA" w:rsidRDefault="008F6534" w:rsidP="008F6534">
      <w:pPr>
        <w:ind w:firstLine="720"/>
        <w:jc w:val="both"/>
      </w:pPr>
      <w:r w:rsidRPr="00847BEA">
        <w:t>1. Схему теплоснабжения с. Кордово Курагинского района Красноярского края на период с 2018 по 2026 года изложить в новой редакции согласно приложению к настоящему постановлению.</w:t>
      </w:r>
    </w:p>
    <w:p w:rsidR="008F6534" w:rsidRPr="00847BEA" w:rsidRDefault="008F6534" w:rsidP="008F6534">
      <w:pPr>
        <w:ind w:firstLine="708"/>
      </w:pPr>
      <w:r w:rsidRPr="00847BEA">
        <w:t xml:space="preserve">2. </w:t>
      </w:r>
      <w:proofErr w:type="gramStart"/>
      <w:r w:rsidRPr="00847BEA">
        <w:t>Контроль за</w:t>
      </w:r>
      <w:proofErr w:type="gramEnd"/>
      <w:r w:rsidRPr="00847BEA">
        <w:t xml:space="preserve"> исполнением данного постановления оставляю за собой</w:t>
      </w:r>
    </w:p>
    <w:p w:rsidR="008F6534" w:rsidRPr="00847BEA" w:rsidRDefault="008F6534" w:rsidP="008F6534">
      <w:pPr>
        <w:ind w:firstLine="708"/>
        <w:jc w:val="both"/>
      </w:pPr>
      <w:r w:rsidRPr="00847BEA">
        <w:t>3. Постановление вступает в силу со дня подписания и подлежит опубликованию в газете «Кордовский вестник» а также на официальной сайте администрации Кордовского сельсовета.</w:t>
      </w:r>
    </w:p>
    <w:p w:rsidR="008F6534" w:rsidRPr="00847BEA" w:rsidRDefault="008F6534" w:rsidP="008F6534"/>
    <w:p w:rsidR="008F6534" w:rsidRPr="00847BEA" w:rsidRDefault="008F6534" w:rsidP="008F6534"/>
    <w:p w:rsidR="008F6534" w:rsidRPr="00847BEA" w:rsidRDefault="008F6534" w:rsidP="008F6534">
      <w:r w:rsidRPr="00847BEA">
        <w:t>Глава Кордовского сельсовета В.Л. Кондратьев</w:t>
      </w:r>
    </w:p>
    <w:p w:rsidR="008F6534" w:rsidRPr="00847BEA" w:rsidRDefault="008F6534" w:rsidP="008F6534">
      <w:pPr>
        <w:pStyle w:val="a9"/>
        <w:rPr>
          <w:rFonts w:ascii="Calibri" w:hAnsi="Calibri"/>
          <w:b w:val="0"/>
          <w:sz w:val="22"/>
          <w:szCs w:val="22"/>
        </w:rPr>
      </w:pPr>
      <w:r w:rsidRPr="00847BEA">
        <w:rPr>
          <w:rFonts w:ascii="Calibri" w:hAnsi="Calibri"/>
          <w:b w:val="0"/>
          <w:bCs w:val="0"/>
          <w:caps w:val="0"/>
          <w:sz w:val="22"/>
          <w:szCs w:val="22"/>
        </w:rPr>
        <w:br w:type="page"/>
      </w:r>
      <w:r w:rsidRPr="00847BEA">
        <w:rPr>
          <w:rFonts w:ascii="Calibri" w:hAnsi="Calibri"/>
          <w:b w:val="0"/>
          <w:sz w:val="22"/>
          <w:szCs w:val="22"/>
        </w:rPr>
        <w:lastRenderedPageBreak/>
        <w:t>Приложение к постановлению администрации Кордовского сельсовета от 28.06.2019 № 17-п</w:t>
      </w:r>
    </w:p>
    <w:p w:rsidR="008F6534" w:rsidRPr="00847BEA" w:rsidRDefault="008F6534" w:rsidP="008F6534">
      <w:pPr>
        <w:pStyle w:val="a9"/>
        <w:rPr>
          <w:rFonts w:ascii="Calibri" w:hAnsi="Calibri"/>
          <w:b w:val="0"/>
          <w:sz w:val="22"/>
          <w:szCs w:val="22"/>
        </w:rPr>
      </w:pPr>
      <w:r w:rsidRPr="00847BEA">
        <w:rPr>
          <w:rFonts w:ascii="Calibri" w:hAnsi="Calibri"/>
          <w:b w:val="0"/>
          <w:sz w:val="22"/>
          <w:szCs w:val="22"/>
        </w:rPr>
        <w:t>Схема актуализирована 28.06.2019 года</w:t>
      </w:r>
    </w:p>
    <w:p w:rsidR="008F6534" w:rsidRPr="00847BEA" w:rsidRDefault="008F6534" w:rsidP="008F6534">
      <w:pPr>
        <w:pStyle w:val="a9"/>
        <w:rPr>
          <w:rFonts w:ascii="Calibri" w:hAnsi="Calibri"/>
          <w:b w:val="0"/>
          <w:sz w:val="22"/>
          <w:szCs w:val="22"/>
        </w:rPr>
      </w:pPr>
    </w:p>
    <w:p w:rsidR="008F6534" w:rsidRPr="00847BEA" w:rsidRDefault="008F6534" w:rsidP="008F6534">
      <w:pPr>
        <w:pStyle w:val="a9"/>
        <w:rPr>
          <w:rFonts w:ascii="Calibri" w:hAnsi="Calibri"/>
          <w:b w:val="0"/>
          <w:sz w:val="22"/>
          <w:szCs w:val="22"/>
        </w:rPr>
      </w:pPr>
    </w:p>
    <w:p w:rsidR="008F6534" w:rsidRPr="00847BEA" w:rsidRDefault="008F6534" w:rsidP="008F6534">
      <w:pPr>
        <w:pStyle w:val="a9"/>
        <w:rPr>
          <w:rFonts w:ascii="Calibri" w:hAnsi="Calibri"/>
          <w:b w:val="0"/>
          <w:sz w:val="22"/>
          <w:szCs w:val="22"/>
        </w:rPr>
      </w:pPr>
      <w:r w:rsidRPr="00847BEA">
        <w:rPr>
          <w:rFonts w:ascii="Calibri" w:hAnsi="Calibri"/>
          <w:b w:val="0"/>
          <w:sz w:val="22"/>
          <w:szCs w:val="22"/>
        </w:rPr>
        <w:t xml:space="preserve">Схема теплоснабжения </w:t>
      </w:r>
      <w:r w:rsidRPr="00847BEA">
        <w:rPr>
          <w:rFonts w:ascii="Calibri" w:hAnsi="Calibri"/>
          <w:b w:val="0"/>
          <w:sz w:val="22"/>
          <w:szCs w:val="22"/>
        </w:rPr>
        <w:br/>
        <w:t xml:space="preserve">с. Кордово курагинского района </w:t>
      </w:r>
      <w:r w:rsidRPr="00847BEA">
        <w:rPr>
          <w:rFonts w:ascii="Calibri" w:hAnsi="Calibri"/>
          <w:b w:val="0"/>
          <w:sz w:val="22"/>
          <w:szCs w:val="22"/>
        </w:rPr>
        <w:br/>
        <w:t>на период 2019-2027 годов</w:t>
      </w:r>
    </w:p>
    <w:p w:rsidR="008F6534" w:rsidRPr="00847BEA" w:rsidRDefault="008F6534" w:rsidP="008F6534">
      <w:pPr>
        <w:pStyle w:val="aa"/>
        <w:rPr>
          <w:rFonts w:ascii="Calibri" w:hAnsi="Calibri"/>
          <w:b w:val="0"/>
          <w:sz w:val="22"/>
          <w:szCs w:val="22"/>
        </w:rPr>
      </w:pPr>
      <w:r w:rsidRPr="00847BEA">
        <w:rPr>
          <w:rFonts w:ascii="Calibri" w:hAnsi="Calibri"/>
          <w:b w:val="0"/>
          <w:bCs w:val="0"/>
          <w:caps w:val="0"/>
          <w:sz w:val="22"/>
          <w:szCs w:val="22"/>
        </w:rPr>
        <w:br w:type="page"/>
      </w:r>
      <w:r w:rsidRPr="00847BEA">
        <w:rPr>
          <w:rFonts w:ascii="Calibri" w:hAnsi="Calibri"/>
          <w:b w:val="0"/>
          <w:sz w:val="22"/>
          <w:szCs w:val="22"/>
        </w:rPr>
        <w:lastRenderedPageBreak/>
        <w:t>Содержание</w:t>
      </w:r>
      <w:bookmarkStart w:id="5" w:name="zk2"/>
      <w:bookmarkEnd w:id="5"/>
    </w:p>
    <w:p w:rsidR="008F6534" w:rsidRPr="00847BEA" w:rsidRDefault="008F6534" w:rsidP="008F6534">
      <w:pPr>
        <w:pStyle w:val="12"/>
        <w:rPr>
          <w:rFonts w:ascii="Calibri" w:hAnsi="Calibri"/>
          <w:sz w:val="22"/>
          <w:szCs w:val="22"/>
        </w:rPr>
      </w:pPr>
      <w:r w:rsidRPr="00847BEA">
        <w:rPr>
          <w:rFonts w:ascii="Calibri" w:hAnsi="Calibri"/>
          <w:sz w:val="22"/>
          <w:szCs w:val="22"/>
        </w:rPr>
        <w:fldChar w:fldCharType="begin"/>
      </w:r>
      <w:r w:rsidRPr="00847BEA">
        <w:rPr>
          <w:rFonts w:ascii="Calibri" w:hAnsi="Calibri"/>
          <w:sz w:val="22"/>
          <w:szCs w:val="22"/>
        </w:rPr>
        <w:instrText xml:space="preserve"> TOC \o "1-2" \h \z \u </w:instrText>
      </w:r>
      <w:r w:rsidRPr="00847BEA">
        <w:rPr>
          <w:rFonts w:ascii="Calibri" w:hAnsi="Calibri"/>
          <w:sz w:val="22"/>
          <w:szCs w:val="22"/>
        </w:rPr>
        <w:fldChar w:fldCharType="separate"/>
      </w:r>
      <w:hyperlink r:id="rId6" w:anchor="__RefHeading___Toc356801071" w:history="1">
        <w:r w:rsidRPr="00847BEA">
          <w:rPr>
            <w:rStyle w:val="af0"/>
            <w:rFonts w:ascii="Calibri" w:hAnsi="Calibri"/>
            <w:sz w:val="22"/>
            <w:szCs w:val="22"/>
          </w:rPr>
          <w:t>Введение</w:t>
        </w:r>
        <w:r w:rsidRPr="00847BEA">
          <w:rPr>
            <w:rStyle w:val="af0"/>
            <w:rFonts w:ascii="Calibri" w:hAnsi="Calibri"/>
            <w:sz w:val="22"/>
            <w:szCs w:val="22"/>
          </w:rPr>
          <w:tab/>
        </w:r>
      </w:hyperlink>
    </w:p>
    <w:p w:rsidR="008F6534" w:rsidRPr="00847BEA" w:rsidRDefault="008F6534" w:rsidP="008F6534">
      <w:pPr>
        <w:pStyle w:val="12"/>
        <w:rPr>
          <w:rFonts w:ascii="Calibri" w:hAnsi="Calibri"/>
          <w:sz w:val="22"/>
          <w:szCs w:val="22"/>
        </w:rPr>
      </w:pPr>
      <w:hyperlink r:id="rId7" w:anchor="__RefHeading___Toc356801072" w:history="1">
        <w:r w:rsidRPr="00847BEA">
          <w:rPr>
            <w:rStyle w:val="af0"/>
            <w:rFonts w:ascii="Calibri" w:hAnsi="Calibri"/>
            <w:sz w:val="22"/>
            <w:szCs w:val="22"/>
          </w:rPr>
          <w:t>ГЛАВА 1.</w:t>
        </w:r>
        <w:r w:rsidRPr="00847BEA">
          <w:rPr>
            <w:rStyle w:val="af0"/>
            <w:rFonts w:ascii="Calibri" w:hAnsi="Calibri"/>
            <w:sz w:val="22"/>
            <w:szCs w:val="22"/>
          </w:rPr>
          <w:tab/>
          <w:t>Существующее положение в сфере производства, передачи и потребления тепловой энергии для целей теплоснабжения</w:t>
        </w:r>
        <w:r w:rsidRPr="00847BEA">
          <w:rPr>
            <w:rStyle w:val="af0"/>
            <w:rFonts w:ascii="Calibri" w:hAnsi="Calibri"/>
            <w:sz w:val="22"/>
            <w:szCs w:val="22"/>
          </w:rPr>
          <w:tab/>
        </w:r>
      </w:hyperlink>
    </w:p>
    <w:p w:rsidR="008F6534" w:rsidRPr="00847BEA" w:rsidRDefault="008F6534" w:rsidP="008F6534">
      <w:pPr>
        <w:pStyle w:val="23"/>
        <w:rPr>
          <w:rFonts w:ascii="Calibri" w:hAnsi="Calibri"/>
          <w:sz w:val="22"/>
          <w:szCs w:val="22"/>
        </w:rPr>
      </w:pPr>
      <w:hyperlink r:id="rId8" w:anchor="__RefHeading___Toc356801073" w:history="1">
        <w:r w:rsidRPr="00847BEA">
          <w:rPr>
            <w:rStyle w:val="af0"/>
            <w:rFonts w:ascii="Calibri" w:hAnsi="Calibri"/>
            <w:sz w:val="22"/>
            <w:szCs w:val="22"/>
          </w:rPr>
          <w:t>Часть 1.</w:t>
        </w:r>
        <w:r w:rsidRPr="00847BEA">
          <w:rPr>
            <w:rStyle w:val="af0"/>
            <w:rFonts w:ascii="Calibri" w:hAnsi="Calibri"/>
            <w:sz w:val="22"/>
            <w:szCs w:val="22"/>
          </w:rPr>
          <w:tab/>
          <w:t>Функциональная структура теплоснабжения</w:t>
        </w:r>
        <w:r w:rsidRPr="00847BEA">
          <w:rPr>
            <w:rStyle w:val="af0"/>
            <w:rFonts w:ascii="Calibri" w:hAnsi="Calibri"/>
            <w:sz w:val="22"/>
            <w:szCs w:val="22"/>
          </w:rPr>
          <w:tab/>
        </w:r>
      </w:hyperlink>
    </w:p>
    <w:p w:rsidR="008F6534" w:rsidRPr="00847BEA" w:rsidRDefault="008F6534" w:rsidP="008F6534">
      <w:pPr>
        <w:pStyle w:val="23"/>
        <w:rPr>
          <w:rFonts w:ascii="Calibri" w:hAnsi="Calibri"/>
          <w:sz w:val="22"/>
          <w:szCs w:val="22"/>
        </w:rPr>
      </w:pPr>
      <w:hyperlink r:id="rId9" w:anchor="__RefHeading___Toc356801074" w:history="1">
        <w:r w:rsidRPr="00847BEA">
          <w:rPr>
            <w:rStyle w:val="af0"/>
            <w:rFonts w:ascii="Calibri" w:hAnsi="Calibri"/>
            <w:sz w:val="22"/>
            <w:szCs w:val="22"/>
          </w:rPr>
          <w:t>Часть 2.</w:t>
        </w:r>
        <w:r w:rsidRPr="00847BEA">
          <w:rPr>
            <w:rStyle w:val="af0"/>
            <w:rFonts w:ascii="Calibri" w:hAnsi="Calibri"/>
            <w:sz w:val="22"/>
            <w:szCs w:val="22"/>
          </w:rPr>
          <w:tab/>
          <w:t>Источники тепловой энергии</w:t>
        </w:r>
        <w:r w:rsidRPr="00847BEA">
          <w:rPr>
            <w:rStyle w:val="af0"/>
            <w:rFonts w:ascii="Calibri" w:hAnsi="Calibri"/>
            <w:sz w:val="22"/>
            <w:szCs w:val="22"/>
          </w:rPr>
          <w:tab/>
        </w:r>
      </w:hyperlink>
    </w:p>
    <w:p w:rsidR="008F6534" w:rsidRPr="00847BEA" w:rsidRDefault="008F6534" w:rsidP="008F6534">
      <w:pPr>
        <w:pStyle w:val="23"/>
        <w:rPr>
          <w:rFonts w:ascii="Calibri" w:hAnsi="Calibri"/>
          <w:sz w:val="22"/>
          <w:szCs w:val="22"/>
        </w:rPr>
      </w:pPr>
      <w:hyperlink r:id="rId10" w:anchor="__RefHeading___Toc356801075" w:history="1">
        <w:r w:rsidRPr="00847BEA">
          <w:rPr>
            <w:rStyle w:val="af0"/>
            <w:rFonts w:ascii="Calibri" w:hAnsi="Calibri"/>
            <w:sz w:val="22"/>
            <w:szCs w:val="22"/>
          </w:rPr>
          <w:t>Часть 3.</w:t>
        </w:r>
        <w:r w:rsidRPr="00847BEA">
          <w:rPr>
            <w:rStyle w:val="af0"/>
            <w:rFonts w:ascii="Calibri" w:hAnsi="Calibri"/>
            <w:sz w:val="22"/>
            <w:szCs w:val="22"/>
          </w:rPr>
          <w:tab/>
          <w:t>Тепловые сети, сооружения на них и тепловые пункты</w:t>
        </w:r>
        <w:r w:rsidRPr="00847BEA">
          <w:rPr>
            <w:rStyle w:val="af0"/>
            <w:rFonts w:ascii="Calibri" w:hAnsi="Calibri"/>
            <w:sz w:val="22"/>
            <w:szCs w:val="22"/>
          </w:rPr>
          <w:tab/>
        </w:r>
      </w:hyperlink>
    </w:p>
    <w:p w:rsidR="008F6534" w:rsidRPr="00847BEA" w:rsidRDefault="008F6534" w:rsidP="008F6534">
      <w:pPr>
        <w:pStyle w:val="23"/>
        <w:rPr>
          <w:rFonts w:ascii="Calibri" w:hAnsi="Calibri"/>
          <w:sz w:val="22"/>
          <w:szCs w:val="22"/>
        </w:rPr>
      </w:pPr>
      <w:hyperlink r:id="rId11" w:anchor="__RefHeading___Toc356801076" w:history="1">
        <w:r w:rsidRPr="00847BEA">
          <w:rPr>
            <w:rStyle w:val="af0"/>
            <w:rFonts w:ascii="Calibri" w:hAnsi="Calibri"/>
            <w:sz w:val="22"/>
            <w:szCs w:val="22"/>
          </w:rPr>
          <w:t>Часть 4.</w:t>
        </w:r>
        <w:r w:rsidRPr="00847BEA">
          <w:rPr>
            <w:rStyle w:val="af0"/>
            <w:rFonts w:ascii="Calibri" w:hAnsi="Calibri"/>
            <w:sz w:val="22"/>
            <w:szCs w:val="22"/>
          </w:rPr>
          <w:tab/>
          <w:t>Зоны действия источников тепловой энергии</w:t>
        </w:r>
        <w:r w:rsidRPr="00847BEA">
          <w:rPr>
            <w:rStyle w:val="af0"/>
            <w:rFonts w:ascii="Calibri" w:hAnsi="Calibri"/>
            <w:sz w:val="22"/>
            <w:szCs w:val="22"/>
          </w:rPr>
          <w:tab/>
        </w:r>
      </w:hyperlink>
    </w:p>
    <w:p w:rsidR="008F6534" w:rsidRPr="00847BEA" w:rsidRDefault="008F6534" w:rsidP="008F6534">
      <w:pPr>
        <w:pStyle w:val="23"/>
        <w:rPr>
          <w:rFonts w:ascii="Calibri" w:hAnsi="Calibri"/>
          <w:sz w:val="22"/>
          <w:szCs w:val="22"/>
        </w:rPr>
      </w:pPr>
      <w:hyperlink r:id="rId12" w:anchor="__RefHeading___Toc356801077" w:history="1">
        <w:r w:rsidRPr="00847BEA">
          <w:rPr>
            <w:rStyle w:val="af0"/>
            <w:rFonts w:ascii="Calibri" w:hAnsi="Calibri"/>
            <w:sz w:val="22"/>
            <w:szCs w:val="22"/>
          </w:rPr>
          <w:t>Часть 5.</w:t>
        </w:r>
        <w:r w:rsidRPr="00847BEA">
          <w:rPr>
            <w:rStyle w:val="af0"/>
            <w:rFonts w:ascii="Calibri" w:hAnsi="Calibri"/>
            <w:sz w:val="22"/>
            <w:szCs w:val="22"/>
          </w:rPr>
          <w:tab/>
          <w:t>Тепловые нагрузки потребителей тепловой энергии, групп потребителей тепловой энергии в зонах действия источников тепловой энергии</w:t>
        </w:r>
        <w:r w:rsidRPr="00847BEA">
          <w:rPr>
            <w:rStyle w:val="af0"/>
            <w:rFonts w:ascii="Calibri" w:hAnsi="Calibri"/>
            <w:sz w:val="22"/>
            <w:szCs w:val="22"/>
          </w:rPr>
          <w:tab/>
        </w:r>
      </w:hyperlink>
    </w:p>
    <w:p w:rsidR="008F6534" w:rsidRPr="00847BEA" w:rsidRDefault="008F6534" w:rsidP="008F6534">
      <w:pPr>
        <w:pStyle w:val="23"/>
        <w:rPr>
          <w:rFonts w:ascii="Calibri" w:hAnsi="Calibri"/>
          <w:sz w:val="22"/>
          <w:szCs w:val="22"/>
        </w:rPr>
      </w:pPr>
      <w:hyperlink r:id="rId13" w:anchor="__RefHeading___Toc356801078" w:history="1">
        <w:r w:rsidRPr="00847BEA">
          <w:rPr>
            <w:rStyle w:val="af0"/>
            <w:rFonts w:ascii="Calibri" w:hAnsi="Calibri"/>
            <w:sz w:val="22"/>
            <w:szCs w:val="22"/>
          </w:rPr>
          <w:t>Часть 6.</w:t>
        </w:r>
        <w:r w:rsidRPr="00847BEA">
          <w:rPr>
            <w:rStyle w:val="af0"/>
            <w:rFonts w:ascii="Calibri" w:hAnsi="Calibri"/>
            <w:sz w:val="22"/>
            <w:szCs w:val="22"/>
          </w:rPr>
          <w:tab/>
          <w:t>Балансы тепловой мощности и тепловой нагрузки в зонах действия источников тепловой энергии</w:t>
        </w:r>
        <w:r w:rsidRPr="00847BEA">
          <w:rPr>
            <w:rStyle w:val="af0"/>
            <w:rFonts w:ascii="Calibri" w:hAnsi="Calibri"/>
            <w:sz w:val="22"/>
            <w:szCs w:val="22"/>
          </w:rPr>
          <w:tab/>
        </w:r>
      </w:hyperlink>
    </w:p>
    <w:p w:rsidR="008F6534" w:rsidRPr="00847BEA" w:rsidRDefault="008F6534" w:rsidP="008F6534">
      <w:pPr>
        <w:pStyle w:val="23"/>
        <w:rPr>
          <w:rFonts w:ascii="Calibri" w:hAnsi="Calibri"/>
          <w:sz w:val="22"/>
          <w:szCs w:val="22"/>
        </w:rPr>
      </w:pPr>
      <w:hyperlink r:id="rId14" w:anchor="__RefHeading___Toc356801079" w:history="1">
        <w:r w:rsidRPr="00847BEA">
          <w:rPr>
            <w:rStyle w:val="af0"/>
            <w:rFonts w:ascii="Calibri" w:hAnsi="Calibri"/>
            <w:sz w:val="22"/>
            <w:szCs w:val="22"/>
          </w:rPr>
          <w:t>Часть 7.</w:t>
        </w:r>
        <w:r w:rsidRPr="00847BEA">
          <w:rPr>
            <w:rStyle w:val="af0"/>
            <w:rFonts w:ascii="Calibri" w:hAnsi="Calibri"/>
            <w:sz w:val="22"/>
            <w:szCs w:val="22"/>
          </w:rPr>
          <w:tab/>
          <w:t>Балансы теплоносителя</w:t>
        </w:r>
        <w:r w:rsidRPr="00847BEA">
          <w:rPr>
            <w:rStyle w:val="af0"/>
            <w:rFonts w:ascii="Calibri" w:hAnsi="Calibri"/>
            <w:sz w:val="22"/>
            <w:szCs w:val="22"/>
          </w:rPr>
          <w:tab/>
        </w:r>
      </w:hyperlink>
    </w:p>
    <w:p w:rsidR="008F6534" w:rsidRPr="00847BEA" w:rsidRDefault="008F6534" w:rsidP="008F6534">
      <w:pPr>
        <w:pStyle w:val="23"/>
        <w:rPr>
          <w:rFonts w:ascii="Calibri" w:hAnsi="Calibri"/>
          <w:sz w:val="22"/>
          <w:szCs w:val="22"/>
        </w:rPr>
      </w:pPr>
      <w:hyperlink r:id="rId15" w:anchor="__RefHeading___Toc356801080" w:history="1">
        <w:r w:rsidRPr="00847BEA">
          <w:rPr>
            <w:rStyle w:val="af0"/>
            <w:rFonts w:ascii="Calibri" w:hAnsi="Calibri"/>
            <w:sz w:val="22"/>
            <w:szCs w:val="22"/>
          </w:rPr>
          <w:t>Часть 8.</w:t>
        </w:r>
        <w:r w:rsidRPr="00847BEA">
          <w:rPr>
            <w:rStyle w:val="af0"/>
            <w:rFonts w:ascii="Calibri" w:hAnsi="Calibri"/>
            <w:sz w:val="22"/>
            <w:szCs w:val="22"/>
          </w:rPr>
          <w:tab/>
          <w:t>Топливные балансы источников тепловой энергии и система обеспечения топливом</w:t>
        </w:r>
        <w:r w:rsidRPr="00847BEA">
          <w:rPr>
            <w:rStyle w:val="af0"/>
            <w:rFonts w:ascii="Calibri" w:hAnsi="Calibri"/>
            <w:sz w:val="22"/>
            <w:szCs w:val="22"/>
          </w:rPr>
          <w:tab/>
        </w:r>
      </w:hyperlink>
    </w:p>
    <w:p w:rsidR="008F6534" w:rsidRPr="00847BEA" w:rsidRDefault="008F6534" w:rsidP="008F6534">
      <w:pPr>
        <w:pStyle w:val="23"/>
        <w:rPr>
          <w:rFonts w:ascii="Calibri" w:hAnsi="Calibri"/>
          <w:sz w:val="22"/>
          <w:szCs w:val="22"/>
        </w:rPr>
      </w:pPr>
      <w:hyperlink r:id="rId16" w:anchor="__RefHeading___Toc356801081" w:history="1">
        <w:r w:rsidRPr="00847BEA">
          <w:rPr>
            <w:rStyle w:val="af0"/>
            <w:rFonts w:ascii="Calibri" w:hAnsi="Calibri"/>
            <w:sz w:val="22"/>
            <w:szCs w:val="22"/>
          </w:rPr>
          <w:t>Часть 9.</w:t>
        </w:r>
        <w:r w:rsidRPr="00847BEA">
          <w:rPr>
            <w:rStyle w:val="af0"/>
            <w:rFonts w:ascii="Calibri" w:hAnsi="Calibri"/>
            <w:sz w:val="22"/>
            <w:szCs w:val="22"/>
          </w:rPr>
          <w:tab/>
          <w:t>Надежность теплоснабжения</w:t>
        </w:r>
        <w:r w:rsidRPr="00847BEA">
          <w:rPr>
            <w:rStyle w:val="af0"/>
            <w:rFonts w:ascii="Calibri" w:hAnsi="Calibri"/>
            <w:sz w:val="22"/>
            <w:szCs w:val="22"/>
          </w:rPr>
          <w:tab/>
        </w:r>
      </w:hyperlink>
    </w:p>
    <w:p w:rsidR="008F6534" w:rsidRPr="00847BEA" w:rsidRDefault="008F6534" w:rsidP="008F6534">
      <w:pPr>
        <w:pStyle w:val="23"/>
        <w:rPr>
          <w:rFonts w:ascii="Calibri" w:hAnsi="Calibri"/>
          <w:sz w:val="22"/>
          <w:szCs w:val="22"/>
        </w:rPr>
      </w:pPr>
      <w:hyperlink r:id="rId17" w:anchor="__RefHeading___Toc356801084" w:history="1">
        <w:r w:rsidRPr="00847BEA">
          <w:rPr>
            <w:rStyle w:val="af0"/>
            <w:rFonts w:ascii="Calibri" w:hAnsi="Calibri"/>
            <w:sz w:val="22"/>
            <w:szCs w:val="22"/>
          </w:rPr>
          <w:t>Часть 10.</w:t>
        </w:r>
        <w:r w:rsidRPr="00847BEA">
          <w:rPr>
            <w:rStyle w:val="af0"/>
            <w:rFonts w:ascii="Calibri" w:hAnsi="Calibri"/>
            <w:sz w:val="22"/>
            <w:szCs w:val="22"/>
          </w:rPr>
          <w:tab/>
          <w:t>Описание существующих технических и технологических проблем в системах теплоснабжения поселения, городского округа.</w:t>
        </w:r>
        <w:r w:rsidRPr="00847BEA">
          <w:rPr>
            <w:rStyle w:val="af0"/>
            <w:rFonts w:ascii="Calibri" w:hAnsi="Calibri"/>
            <w:sz w:val="22"/>
            <w:szCs w:val="22"/>
          </w:rPr>
          <w:tab/>
        </w:r>
      </w:hyperlink>
    </w:p>
    <w:p w:rsidR="008F6534" w:rsidRPr="00847BEA" w:rsidRDefault="008F6534" w:rsidP="008F6534">
      <w:pPr>
        <w:pStyle w:val="12"/>
        <w:rPr>
          <w:rFonts w:ascii="Calibri" w:hAnsi="Calibri"/>
          <w:sz w:val="22"/>
          <w:szCs w:val="22"/>
        </w:rPr>
      </w:pPr>
      <w:hyperlink r:id="rId18" w:anchor="__RefHeading___Toc356801085" w:history="1">
        <w:r w:rsidRPr="00847BEA">
          <w:rPr>
            <w:rStyle w:val="af0"/>
            <w:rFonts w:ascii="Calibri" w:hAnsi="Calibri"/>
            <w:sz w:val="22"/>
            <w:szCs w:val="22"/>
          </w:rPr>
          <w:t>Нормативно-техническая (ссылочная) литература</w:t>
        </w:r>
        <w:r w:rsidRPr="00847BEA">
          <w:rPr>
            <w:rStyle w:val="af0"/>
            <w:rFonts w:ascii="Calibri" w:hAnsi="Calibri"/>
            <w:sz w:val="22"/>
            <w:szCs w:val="22"/>
          </w:rPr>
          <w:tab/>
        </w:r>
      </w:hyperlink>
    </w:p>
    <w:p w:rsidR="008F6534" w:rsidRPr="00847BEA" w:rsidRDefault="008F6534" w:rsidP="008F6534">
      <w:pPr>
        <w:pStyle w:val="12"/>
        <w:rPr>
          <w:rFonts w:ascii="Calibri" w:hAnsi="Calibri"/>
          <w:sz w:val="22"/>
          <w:szCs w:val="22"/>
        </w:rPr>
      </w:pPr>
    </w:p>
    <w:p w:rsidR="008F6534" w:rsidRPr="00847BEA" w:rsidRDefault="008F6534" w:rsidP="008F6534">
      <w:pPr>
        <w:pStyle w:val="12"/>
        <w:rPr>
          <w:rFonts w:ascii="Calibri" w:hAnsi="Calibri"/>
          <w:sz w:val="22"/>
          <w:szCs w:val="22"/>
        </w:rPr>
      </w:pPr>
      <w:hyperlink r:id="rId19" w:anchor="__RefHeading___Toc356801088" w:history="1">
        <w:r w:rsidRPr="00847BEA">
          <w:rPr>
            <w:rStyle w:val="af0"/>
            <w:rFonts w:ascii="Calibri" w:hAnsi="Calibri"/>
            <w:sz w:val="22"/>
            <w:szCs w:val="22"/>
          </w:rPr>
          <w:t>Приложение 1. Схема расположения существующих источников тепловой энергии и зоны их действия</w:t>
        </w:r>
        <w:r w:rsidRPr="00847BEA">
          <w:rPr>
            <w:rStyle w:val="af0"/>
            <w:rFonts w:ascii="Calibri" w:hAnsi="Calibri"/>
            <w:sz w:val="22"/>
            <w:szCs w:val="22"/>
          </w:rPr>
          <w:tab/>
        </w:r>
      </w:hyperlink>
    </w:p>
    <w:p w:rsidR="008F6534" w:rsidRPr="00847BEA" w:rsidRDefault="008F6534" w:rsidP="008F6534">
      <w:r w:rsidRPr="00847BEA">
        <w:fldChar w:fldCharType="end"/>
      </w:r>
    </w:p>
    <w:p w:rsidR="008F6534" w:rsidRPr="00847BEA" w:rsidRDefault="008F6534" w:rsidP="008F6534">
      <w:pPr>
        <w:pStyle w:val="1"/>
        <w:ind w:left="709"/>
        <w:jc w:val="center"/>
        <w:rPr>
          <w:rFonts w:ascii="Calibri" w:hAnsi="Calibri"/>
          <w:b w:val="0"/>
          <w:sz w:val="22"/>
          <w:szCs w:val="22"/>
        </w:rPr>
      </w:pPr>
      <w:bookmarkStart w:id="6" w:name="zk3"/>
      <w:r w:rsidRPr="00847BEA">
        <w:rPr>
          <w:rFonts w:ascii="Calibri" w:hAnsi="Calibri"/>
          <w:b w:val="0"/>
          <w:sz w:val="22"/>
          <w:szCs w:val="22"/>
        </w:rPr>
        <w:t>Введение</w:t>
      </w:r>
      <w:bookmarkEnd w:id="6"/>
    </w:p>
    <w:p w:rsidR="008F6534" w:rsidRPr="00847BEA" w:rsidRDefault="008F6534" w:rsidP="008F6534">
      <w:pPr>
        <w:pStyle w:val="e"/>
        <w:rPr>
          <w:rFonts w:ascii="Calibri" w:hAnsi="Calibri"/>
          <w:sz w:val="22"/>
          <w:szCs w:val="22"/>
        </w:rPr>
      </w:pPr>
      <w:r w:rsidRPr="00847BEA">
        <w:rPr>
          <w:rFonts w:ascii="Calibri" w:hAnsi="Calibri"/>
          <w:sz w:val="22"/>
          <w:szCs w:val="22"/>
        </w:rPr>
        <w:t>Схема теплоснабжения разработана на основании задания на проектирование по объекту «Схема теплоснабжения с. Кордово Курагинского района на период 2018-2026 годов»</w:t>
      </w:r>
    </w:p>
    <w:p w:rsidR="008F6534" w:rsidRPr="00847BEA" w:rsidRDefault="008F6534" w:rsidP="008F6534">
      <w:pPr>
        <w:pStyle w:val="Default"/>
        <w:ind w:firstLine="709"/>
        <w:jc w:val="both"/>
        <w:rPr>
          <w:rFonts w:ascii="Calibri" w:hAnsi="Calibri"/>
          <w:sz w:val="22"/>
          <w:szCs w:val="22"/>
        </w:rPr>
      </w:pPr>
      <w:r w:rsidRPr="00847BEA">
        <w:rPr>
          <w:rFonts w:ascii="Calibri" w:hAnsi="Calibri"/>
          <w:sz w:val="22"/>
          <w:szCs w:val="22"/>
        </w:rPr>
        <w:t>Объем и состав проекта соответствует «Методическим рекомендациям по разработки схем теплоснабжения» введенных в действие в соответствии с пунктом 3 постановления Правительства РФ от 22.02.2012 № 154.</w:t>
      </w:r>
    </w:p>
    <w:p w:rsidR="008F6534" w:rsidRPr="00847BEA" w:rsidRDefault="008F6534" w:rsidP="008F6534">
      <w:pPr>
        <w:pStyle w:val="Default"/>
        <w:ind w:firstLine="709"/>
        <w:jc w:val="both"/>
        <w:rPr>
          <w:rFonts w:ascii="Calibri" w:hAnsi="Calibri"/>
          <w:sz w:val="22"/>
          <w:szCs w:val="22"/>
        </w:rPr>
      </w:pPr>
      <w:r w:rsidRPr="00847BEA">
        <w:rPr>
          <w:rFonts w:ascii="Calibri" w:hAnsi="Calibri"/>
          <w:sz w:val="22"/>
          <w:szCs w:val="22"/>
        </w:rPr>
        <w:t>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rsidR="008F6534" w:rsidRPr="00847BEA" w:rsidRDefault="008F6534" w:rsidP="008F6534">
      <w:pPr>
        <w:pStyle w:val="1"/>
        <w:spacing w:before="0" w:after="0"/>
        <w:jc w:val="both"/>
        <w:rPr>
          <w:rFonts w:ascii="Calibri" w:hAnsi="Calibri"/>
          <w:b w:val="0"/>
          <w:sz w:val="22"/>
          <w:szCs w:val="22"/>
        </w:rPr>
      </w:pPr>
      <w:r w:rsidRPr="00847BEA">
        <w:rPr>
          <w:rFonts w:ascii="Calibri" w:hAnsi="Calibri"/>
          <w:b w:val="0"/>
          <w:sz w:val="22"/>
          <w:szCs w:val="22"/>
        </w:rPr>
        <w:t>Глава 1</w:t>
      </w:r>
    </w:p>
    <w:p w:rsidR="008F6534" w:rsidRPr="00847BEA" w:rsidRDefault="008F6534" w:rsidP="008F6534">
      <w:pPr>
        <w:pStyle w:val="2"/>
        <w:jc w:val="both"/>
        <w:rPr>
          <w:rFonts w:ascii="Calibri" w:hAnsi="Calibri" w:cs="Times New Roman"/>
          <w:b w:val="0"/>
          <w:i/>
          <w:iCs/>
          <w:caps/>
          <w:sz w:val="22"/>
          <w:szCs w:val="22"/>
          <w:lang w:eastAsia="zh-CN"/>
        </w:rPr>
      </w:pPr>
      <w:r w:rsidRPr="00847BEA">
        <w:rPr>
          <w:rFonts w:ascii="Calibri" w:hAnsi="Calibri" w:cs="Times New Roman"/>
          <w:b w:val="0"/>
          <w:i/>
          <w:iCs/>
          <w:caps/>
          <w:sz w:val="22"/>
          <w:szCs w:val="22"/>
          <w:lang w:eastAsia="zh-CN"/>
        </w:rPr>
        <w:t>Существующее положение в сфере производства, передачи и потребления тепловой энергии для целей теплоснабжения</w:t>
      </w:r>
    </w:p>
    <w:p w:rsidR="008F6534" w:rsidRPr="00847BEA" w:rsidRDefault="008F6534" w:rsidP="008F6534">
      <w:pPr>
        <w:pStyle w:val="2"/>
        <w:widowControl w:val="0"/>
        <w:numPr>
          <w:ilvl w:val="1"/>
          <w:numId w:val="1"/>
        </w:numPr>
        <w:tabs>
          <w:tab w:val="clear" w:pos="0"/>
          <w:tab w:val="num" w:pos="1134"/>
        </w:tabs>
        <w:suppressAutoHyphens/>
        <w:snapToGrid w:val="0"/>
        <w:spacing w:before="360" w:after="240" w:line="240" w:lineRule="auto"/>
        <w:ind w:left="709" w:firstLine="0"/>
        <w:jc w:val="both"/>
        <w:rPr>
          <w:rFonts w:ascii="Calibri" w:hAnsi="Calibri" w:cs="Times New Roman"/>
          <w:b w:val="0"/>
          <w:i/>
          <w:sz w:val="22"/>
          <w:szCs w:val="22"/>
        </w:rPr>
      </w:pPr>
      <w:bookmarkStart w:id="7" w:name="__RefHeading___Toc356801073"/>
      <w:bookmarkEnd w:id="7"/>
      <w:r w:rsidRPr="00847BEA">
        <w:rPr>
          <w:rFonts w:ascii="Calibri" w:hAnsi="Calibri" w:cs="Times New Roman"/>
          <w:b w:val="0"/>
          <w:i/>
          <w:sz w:val="22"/>
          <w:szCs w:val="22"/>
        </w:rPr>
        <w:t>Функциональная структура теплоснабжения</w:t>
      </w:r>
    </w:p>
    <w:p w:rsidR="008F6534" w:rsidRPr="00847BEA" w:rsidRDefault="008F6534" w:rsidP="008F6534">
      <w:pPr>
        <w:ind w:firstLine="420"/>
      </w:pPr>
      <w:r w:rsidRPr="00847BEA">
        <w:t xml:space="preserve">Системы теплоснабжения представляют собой инженерный комплекс из источников тепловой энергии и потребителей тепла, связанных между собой тепловыми сетями различного назначения и балансовой принадлежности, имеющими характерные тепловые и гидравлические режимы с заданными параметрами теплоносителя. Величины параметров и характер их изменения определяются техническими возможностями основных структурных элементов систем </w:t>
      </w:r>
      <w:r w:rsidRPr="00847BEA">
        <w:lastRenderedPageBreak/>
        <w:t>теплоснабжения (источников, тепловых сетей и потребителей), экономической целесообразностью.</w:t>
      </w:r>
    </w:p>
    <w:p w:rsidR="008F6534" w:rsidRPr="00847BEA" w:rsidRDefault="008F6534" w:rsidP="008F6534">
      <w:pPr>
        <w:pStyle w:val="ab"/>
        <w:ind w:right="113" w:firstLine="567"/>
        <w:rPr>
          <w:rFonts w:ascii="Calibri" w:hAnsi="Calibri"/>
          <w:sz w:val="22"/>
          <w:szCs w:val="22"/>
        </w:rPr>
      </w:pPr>
      <w:r w:rsidRPr="00847BEA">
        <w:rPr>
          <w:rFonts w:ascii="Calibri" w:hAnsi="Calibri"/>
          <w:sz w:val="22"/>
          <w:szCs w:val="22"/>
        </w:rPr>
        <w:t xml:space="preserve">В настоящее время в ООО «Гефест» </w:t>
      </w:r>
      <w:proofErr w:type="spellStart"/>
      <w:r w:rsidRPr="00847BEA">
        <w:rPr>
          <w:rFonts w:ascii="Calibri" w:hAnsi="Calibri"/>
          <w:sz w:val="22"/>
          <w:szCs w:val="22"/>
        </w:rPr>
        <w:t>пгт</w:t>
      </w:r>
      <w:proofErr w:type="spellEnd"/>
      <w:r w:rsidRPr="00847BEA">
        <w:rPr>
          <w:rFonts w:ascii="Calibri" w:hAnsi="Calibri"/>
          <w:sz w:val="22"/>
          <w:szCs w:val="22"/>
        </w:rPr>
        <w:t xml:space="preserve"> Курагино Курагинского района Красноярского края находится на обслуживании Котельная, расположенная по адресу: Красноярский край, Курагинский район, с. Кордово, ул. </w:t>
      </w:r>
      <w:proofErr w:type="gramStart"/>
      <w:r w:rsidRPr="00847BEA">
        <w:rPr>
          <w:rFonts w:ascii="Calibri" w:hAnsi="Calibri"/>
          <w:sz w:val="22"/>
          <w:szCs w:val="22"/>
        </w:rPr>
        <w:t>Школьная</w:t>
      </w:r>
      <w:proofErr w:type="gramEnd"/>
      <w:r w:rsidRPr="00847BEA">
        <w:rPr>
          <w:rFonts w:ascii="Calibri" w:hAnsi="Calibri"/>
          <w:sz w:val="22"/>
          <w:szCs w:val="22"/>
        </w:rPr>
        <w:t xml:space="preserve">, 45а. </w:t>
      </w:r>
    </w:p>
    <w:p w:rsidR="008F6534" w:rsidRPr="00847BEA" w:rsidRDefault="008F6534" w:rsidP="008F6534">
      <w:pPr>
        <w:pStyle w:val="ab"/>
        <w:ind w:right="113"/>
        <w:rPr>
          <w:rFonts w:ascii="Calibri" w:hAnsi="Calibri"/>
          <w:sz w:val="22"/>
          <w:szCs w:val="22"/>
        </w:rPr>
      </w:pPr>
      <w:r w:rsidRPr="00847BEA">
        <w:rPr>
          <w:rFonts w:ascii="Calibri" w:hAnsi="Calibri"/>
          <w:sz w:val="22"/>
          <w:szCs w:val="22"/>
        </w:rPr>
        <w:t>Котельная общей производительностью по подключенной нагрузке 0,9 Гкал/</w:t>
      </w:r>
      <w:proofErr w:type="gramStart"/>
      <w:r w:rsidRPr="00847BEA">
        <w:rPr>
          <w:rFonts w:ascii="Calibri" w:hAnsi="Calibri"/>
          <w:sz w:val="22"/>
          <w:szCs w:val="22"/>
        </w:rPr>
        <w:t>ч</w:t>
      </w:r>
      <w:proofErr w:type="gramEnd"/>
      <w:r w:rsidRPr="00847BEA">
        <w:rPr>
          <w:rFonts w:ascii="Calibri" w:hAnsi="Calibri"/>
          <w:sz w:val="22"/>
          <w:szCs w:val="22"/>
        </w:rPr>
        <w:t>, имеет наружные тепловые сети, обслуживает МОУ Кордовская СОШ №14.</w:t>
      </w:r>
    </w:p>
    <w:p w:rsidR="008F6534" w:rsidRPr="00847BEA" w:rsidRDefault="008F6534" w:rsidP="008F6534">
      <w:pPr>
        <w:pStyle w:val="ab"/>
        <w:ind w:right="113" w:firstLine="567"/>
        <w:rPr>
          <w:rFonts w:ascii="Calibri" w:hAnsi="Calibri"/>
          <w:sz w:val="22"/>
          <w:szCs w:val="22"/>
        </w:rPr>
      </w:pPr>
      <w:r w:rsidRPr="00847BEA">
        <w:rPr>
          <w:rFonts w:ascii="Calibri" w:hAnsi="Calibri"/>
          <w:sz w:val="22"/>
          <w:szCs w:val="22"/>
        </w:rPr>
        <w:t>Основной жилой фонд поселка снабжается теплом от поквартирных источников тепла (печи, камины, котлы).</w:t>
      </w:r>
    </w:p>
    <w:p w:rsidR="008F6534" w:rsidRPr="00847BEA" w:rsidRDefault="008F6534" w:rsidP="008F6534">
      <w:pPr>
        <w:pStyle w:val="ab"/>
        <w:ind w:right="113" w:firstLine="567"/>
        <w:rPr>
          <w:rFonts w:ascii="Calibri" w:hAnsi="Calibri"/>
          <w:sz w:val="22"/>
          <w:szCs w:val="22"/>
        </w:rPr>
      </w:pPr>
      <w:r w:rsidRPr="00847BEA">
        <w:rPr>
          <w:rFonts w:ascii="Calibri" w:hAnsi="Calibri"/>
          <w:sz w:val="22"/>
          <w:szCs w:val="22"/>
        </w:rPr>
        <w:t>На территории поселка осуществляет производство и передачу тепловой энергии одна эксплуатирующая организация - ООО «Гефест». Она выполняет производство тепловой энергии и передачу ее, обеспечивая теплоснабжением учреждения села Кордово.</w:t>
      </w:r>
    </w:p>
    <w:p w:rsidR="008F6534" w:rsidRPr="00847BEA" w:rsidRDefault="008F6534" w:rsidP="008F6534">
      <w:pPr>
        <w:pStyle w:val="ab"/>
        <w:ind w:right="113" w:firstLine="567"/>
        <w:rPr>
          <w:rFonts w:ascii="Calibri" w:hAnsi="Calibri"/>
          <w:sz w:val="22"/>
          <w:szCs w:val="22"/>
        </w:rPr>
      </w:pPr>
      <w:r w:rsidRPr="00847BEA">
        <w:rPr>
          <w:rFonts w:ascii="Calibri" w:hAnsi="Calibri"/>
          <w:sz w:val="22"/>
          <w:szCs w:val="22"/>
        </w:rPr>
        <w:t>Отношения между снабжающими и потребляющими организациями – договорные.</w:t>
      </w:r>
    </w:p>
    <w:p w:rsidR="008F6534" w:rsidRPr="00847BEA" w:rsidRDefault="008F6534" w:rsidP="008F6534">
      <w:pPr>
        <w:pStyle w:val="ab"/>
        <w:ind w:right="113" w:firstLine="567"/>
        <w:rPr>
          <w:rFonts w:ascii="Calibri" w:hAnsi="Calibri"/>
          <w:sz w:val="22"/>
          <w:szCs w:val="22"/>
        </w:rPr>
      </w:pPr>
      <w:r w:rsidRPr="00847BEA">
        <w:rPr>
          <w:rFonts w:ascii="Calibri" w:hAnsi="Calibri"/>
          <w:sz w:val="22"/>
          <w:szCs w:val="22"/>
        </w:rPr>
        <w:t>Схема расположения существующих источников тепловой энергии и зоны их действия представлена в приложении</w:t>
      </w:r>
      <w:proofErr w:type="gramStart"/>
      <w:r w:rsidRPr="00847BEA">
        <w:rPr>
          <w:rFonts w:ascii="Calibri" w:hAnsi="Calibri"/>
          <w:sz w:val="22"/>
          <w:szCs w:val="22"/>
        </w:rPr>
        <w:t>1</w:t>
      </w:r>
      <w:proofErr w:type="gramEnd"/>
      <w:r w:rsidRPr="00847BEA">
        <w:rPr>
          <w:rFonts w:ascii="Calibri" w:hAnsi="Calibri"/>
          <w:color w:val="FFFFFF"/>
          <w:sz w:val="22"/>
          <w:szCs w:val="22"/>
        </w:rPr>
        <w:t>.</w:t>
      </w:r>
    </w:p>
    <w:p w:rsidR="008F6534" w:rsidRPr="00847BEA" w:rsidRDefault="008F6534" w:rsidP="008F6534">
      <w:pPr>
        <w:pStyle w:val="2"/>
        <w:widowControl w:val="0"/>
        <w:numPr>
          <w:ilvl w:val="1"/>
          <w:numId w:val="1"/>
        </w:numPr>
        <w:tabs>
          <w:tab w:val="clear" w:pos="0"/>
          <w:tab w:val="num" w:pos="1134"/>
        </w:tabs>
        <w:suppressAutoHyphens/>
        <w:snapToGrid w:val="0"/>
        <w:spacing w:before="360" w:after="240" w:line="240" w:lineRule="auto"/>
        <w:ind w:left="709" w:firstLine="0"/>
        <w:jc w:val="both"/>
        <w:rPr>
          <w:rFonts w:ascii="Calibri" w:hAnsi="Calibri" w:cs="Times New Roman"/>
          <w:b w:val="0"/>
          <w:i/>
          <w:sz w:val="22"/>
          <w:szCs w:val="22"/>
        </w:rPr>
      </w:pPr>
      <w:bookmarkStart w:id="8" w:name="__RefHeading___Toc356801074"/>
      <w:bookmarkEnd w:id="8"/>
      <w:r w:rsidRPr="00847BEA">
        <w:rPr>
          <w:rFonts w:ascii="Calibri" w:hAnsi="Calibri" w:cs="Times New Roman"/>
          <w:b w:val="0"/>
          <w:i/>
          <w:sz w:val="22"/>
          <w:szCs w:val="22"/>
        </w:rPr>
        <w:t>Источники тепловой энергии</w:t>
      </w:r>
    </w:p>
    <w:p w:rsidR="008F6534" w:rsidRPr="00847BEA" w:rsidRDefault="008F6534" w:rsidP="008F6534">
      <w:pPr>
        <w:pStyle w:val="e"/>
        <w:spacing w:before="0"/>
        <w:rPr>
          <w:rFonts w:ascii="Calibri" w:hAnsi="Calibri"/>
          <w:sz w:val="22"/>
          <w:szCs w:val="22"/>
        </w:rPr>
      </w:pPr>
      <w:r w:rsidRPr="00847BEA">
        <w:rPr>
          <w:rFonts w:ascii="Calibri" w:hAnsi="Calibri"/>
          <w:bCs/>
          <w:sz w:val="22"/>
          <w:szCs w:val="22"/>
        </w:rPr>
        <w:t>Котельная с. Кордово</w:t>
      </w:r>
      <w:r w:rsidRPr="00847BEA">
        <w:rPr>
          <w:rFonts w:ascii="Calibri" w:hAnsi="Calibri"/>
          <w:sz w:val="22"/>
          <w:szCs w:val="22"/>
        </w:rPr>
        <w:t xml:space="preserve"> имеет 3 </w:t>
      </w:r>
      <w:proofErr w:type="gramStart"/>
      <w:r w:rsidRPr="00847BEA">
        <w:rPr>
          <w:rFonts w:ascii="Calibri" w:hAnsi="Calibri"/>
          <w:sz w:val="22"/>
          <w:szCs w:val="22"/>
        </w:rPr>
        <w:t>водогрейных</w:t>
      </w:r>
      <w:proofErr w:type="gramEnd"/>
      <w:r w:rsidRPr="00847BEA">
        <w:rPr>
          <w:rFonts w:ascii="Calibri" w:hAnsi="Calibri"/>
          <w:sz w:val="22"/>
          <w:szCs w:val="22"/>
        </w:rPr>
        <w:t xml:space="preserve"> котла </w:t>
      </w:r>
      <w:proofErr w:type="spellStart"/>
      <w:r w:rsidRPr="00847BEA">
        <w:rPr>
          <w:rFonts w:ascii="Calibri" w:hAnsi="Calibri"/>
          <w:sz w:val="22"/>
          <w:szCs w:val="22"/>
          <w:lang w:val="en-US"/>
        </w:rPr>
        <w:t>Carborobot</w:t>
      </w:r>
      <w:proofErr w:type="spellEnd"/>
      <w:r w:rsidRPr="00847BEA">
        <w:rPr>
          <w:rFonts w:ascii="Calibri" w:hAnsi="Calibri"/>
          <w:sz w:val="22"/>
          <w:szCs w:val="22"/>
        </w:rPr>
        <w:t xml:space="preserve"> </w:t>
      </w:r>
      <w:r w:rsidRPr="00847BEA">
        <w:rPr>
          <w:rFonts w:ascii="Calibri" w:hAnsi="Calibri"/>
          <w:sz w:val="22"/>
          <w:szCs w:val="22"/>
          <w:lang w:val="en-US"/>
        </w:rPr>
        <w:t>C</w:t>
      </w:r>
      <w:r w:rsidRPr="00847BEA">
        <w:rPr>
          <w:rFonts w:ascii="Calibri" w:hAnsi="Calibri"/>
          <w:sz w:val="22"/>
          <w:szCs w:val="22"/>
        </w:rPr>
        <w:t xml:space="preserve"> 300 и обеспечивает теплом учреждение. Общая установленная мощность котельной составляет 0,9 Гкал/час, подключенная нагрузка составляет 0,1080 </w:t>
      </w:r>
      <w:r w:rsidRPr="00847BEA">
        <w:rPr>
          <w:rFonts w:ascii="Calibri" w:hAnsi="Calibri"/>
          <w:sz w:val="22"/>
          <w:szCs w:val="22"/>
        </w:rPr>
        <w:softHyphen/>
      </w:r>
      <w:r w:rsidRPr="00847BEA">
        <w:rPr>
          <w:rFonts w:ascii="Calibri" w:hAnsi="Calibri"/>
          <w:sz w:val="22"/>
          <w:szCs w:val="22"/>
        </w:rPr>
        <w:softHyphen/>
        <w:t>Гкал/час. Рабочая температура теплоносителя на отопление 95-70°С.</w:t>
      </w:r>
    </w:p>
    <w:p w:rsidR="008F6534" w:rsidRPr="00847BEA" w:rsidRDefault="008F6534" w:rsidP="008F6534">
      <w:pPr>
        <w:pStyle w:val="e"/>
        <w:spacing w:before="0"/>
        <w:rPr>
          <w:rFonts w:ascii="Calibri" w:hAnsi="Calibri"/>
          <w:sz w:val="22"/>
          <w:szCs w:val="22"/>
        </w:rPr>
      </w:pPr>
      <w:r w:rsidRPr="00847BEA">
        <w:rPr>
          <w:rFonts w:ascii="Calibri" w:hAnsi="Calibri"/>
          <w:sz w:val="22"/>
          <w:szCs w:val="22"/>
        </w:rPr>
        <w:t xml:space="preserve"> Здание </w:t>
      </w:r>
      <w:proofErr w:type="gramStart"/>
      <w:r w:rsidRPr="00847BEA">
        <w:rPr>
          <w:rFonts w:ascii="Calibri" w:hAnsi="Calibri"/>
          <w:sz w:val="22"/>
          <w:szCs w:val="22"/>
        </w:rPr>
        <w:t>котельной–каркасное</w:t>
      </w:r>
      <w:proofErr w:type="gramEnd"/>
      <w:r w:rsidRPr="00847BEA">
        <w:rPr>
          <w:rFonts w:ascii="Calibri" w:hAnsi="Calibri"/>
          <w:sz w:val="22"/>
          <w:szCs w:val="22"/>
        </w:rPr>
        <w:t>, 2013 года постройки.</w:t>
      </w:r>
    </w:p>
    <w:p w:rsidR="008F6534" w:rsidRPr="00847BEA" w:rsidRDefault="008F6534" w:rsidP="008F6534">
      <w:pPr>
        <w:pStyle w:val="e"/>
        <w:spacing w:before="0"/>
        <w:rPr>
          <w:rFonts w:ascii="Calibri" w:hAnsi="Calibri"/>
          <w:sz w:val="22"/>
          <w:szCs w:val="22"/>
        </w:rPr>
      </w:pPr>
      <w:r w:rsidRPr="00847BEA">
        <w:rPr>
          <w:rFonts w:ascii="Calibri" w:hAnsi="Calibri"/>
          <w:sz w:val="22"/>
          <w:szCs w:val="22"/>
        </w:rPr>
        <w:t>Сетевая вода для систем отопления потребителей подается от котельной по 2-х трубной системе трубопроводов.</w:t>
      </w:r>
    </w:p>
    <w:p w:rsidR="008F6534" w:rsidRPr="00847BEA" w:rsidRDefault="008F6534" w:rsidP="008F6534">
      <w:pPr>
        <w:pStyle w:val="e"/>
        <w:spacing w:before="0"/>
        <w:rPr>
          <w:rFonts w:ascii="Calibri" w:hAnsi="Calibri"/>
          <w:sz w:val="22"/>
          <w:szCs w:val="22"/>
        </w:rPr>
      </w:pPr>
      <w:r w:rsidRPr="00847BEA">
        <w:rPr>
          <w:rFonts w:ascii="Calibri" w:hAnsi="Calibri"/>
          <w:sz w:val="22"/>
          <w:szCs w:val="22"/>
        </w:rPr>
        <w:t xml:space="preserve"> Категория потребителей тепла по надежности теплоснабжения и отпуску тепла – вторая.</w:t>
      </w:r>
    </w:p>
    <w:p w:rsidR="008F6534" w:rsidRPr="00847BEA" w:rsidRDefault="008F6534" w:rsidP="008F6534">
      <w:pPr>
        <w:pStyle w:val="e"/>
        <w:spacing w:before="0"/>
        <w:rPr>
          <w:rFonts w:ascii="Calibri" w:hAnsi="Calibri"/>
          <w:sz w:val="22"/>
          <w:szCs w:val="22"/>
        </w:rPr>
      </w:pPr>
      <w:r w:rsidRPr="00847BEA">
        <w:rPr>
          <w:rFonts w:ascii="Calibri" w:hAnsi="Calibri"/>
          <w:sz w:val="22"/>
          <w:szCs w:val="22"/>
        </w:rPr>
        <w:t xml:space="preserve">Исходная вода поступает из хозяйственно-питьевого водопровода. Технология подготовки исходной и </w:t>
      </w:r>
      <w:proofErr w:type="spellStart"/>
      <w:r w:rsidRPr="00847BEA">
        <w:rPr>
          <w:rFonts w:ascii="Calibri" w:hAnsi="Calibri"/>
          <w:sz w:val="22"/>
          <w:szCs w:val="22"/>
        </w:rPr>
        <w:t>подпиточной</w:t>
      </w:r>
      <w:proofErr w:type="spellEnd"/>
      <w:r w:rsidRPr="00847BEA">
        <w:rPr>
          <w:rFonts w:ascii="Calibri" w:hAnsi="Calibri"/>
          <w:sz w:val="22"/>
          <w:szCs w:val="22"/>
        </w:rPr>
        <w:t xml:space="preserve"> воды отсутствует.</w:t>
      </w:r>
    </w:p>
    <w:p w:rsidR="008F6534" w:rsidRPr="00847BEA" w:rsidRDefault="008F6534" w:rsidP="008F6534">
      <w:pPr>
        <w:pStyle w:val="e"/>
        <w:spacing w:before="0"/>
        <w:rPr>
          <w:rFonts w:ascii="Calibri" w:hAnsi="Calibri"/>
          <w:sz w:val="22"/>
          <w:szCs w:val="22"/>
        </w:rPr>
      </w:pPr>
      <w:r w:rsidRPr="00847BEA">
        <w:rPr>
          <w:rFonts w:ascii="Calibri" w:hAnsi="Calibri"/>
          <w:sz w:val="22"/>
          <w:szCs w:val="22"/>
        </w:rPr>
        <w:t>Регулирование температуры сетевой воды, поступающей в теплосеть, в зависимости от температуры наружного воздуха, происходит изменением расхода топлива.</w:t>
      </w:r>
    </w:p>
    <w:p w:rsidR="008F6534" w:rsidRPr="00847BEA" w:rsidRDefault="008F6534" w:rsidP="008F6534">
      <w:pPr>
        <w:pStyle w:val="e"/>
        <w:spacing w:before="0"/>
        <w:rPr>
          <w:rFonts w:ascii="Calibri" w:hAnsi="Calibri"/>
          <w:sz w:val="22"/>
          <w:szCs w:val="22"/>
        </w:rPr>
      </w:pPr>
      <w:r w:rsidRPr="00847BEA">
        <w:rPr>
          <w:rFonts w:ascii="Calibri" w:hAnsi="Calibri"/>
          <w:sz w:val="22"/>
          <w:szCs w:val="22"/>
        </w:rPr>
        <w:t xml:space="preserve">Эксплуатация котельной осуществляется только вручную, визуальным контролем параметров работы всего оборудования и измерительных приборов. Снабжение тепловой энергией осуществляется только в отопительный период. В </w:t>
      </w:r>
      <w:proofErr w:type="spellStart"/>
      <w:r w:rsidRPr="00847BEA">
        <w:rPr>
          <w:rFonts w:ascii="Calibri" w:hAnsi="Calibri"/>
          <w:sz w:val="22"/>
          <w:szCs w:val="22"/>
        </w:rPr>
        <w:t>межотопительный</w:t>
      </w:r>
      <w:proofErr w:type="spellEnd"/>
      <w:r w:rsidRPr="00847BEA">
        <w:rPr>
          <w:rFonts w:ascii="Calibri" w:hAnsi="Calibri"/>
          <w:sz w:val="22"/>
          <w:szCs w:val="22"/>
        </w:rPr>
        <w:t xml:space="preserve"> период котельная останавливается.</w:t>
      </w:r>
    </w:p>
    <w:p w:rsidR="008F6534" w:rsidRPr="00847BEA" w:rsidRDefault="008F6534" w:rsidP="008F6534">
      <w:pPr>
        <w:pStyle w:val="e"/>
        <w:spacing w:before="0"/>
        <w:rPr>
          <w:rFonts w:ascii="Calibri" w:hAnsi="Calibri"/>
          <w:sz w:val="22"/>
          <w:szCs w:val="22"/>
        </w:rPr>
      </w:pPr>
      <w:r w:rsidRPr="00847BEA">
        <w:rPr>
          <w:rFonts w:ascii="Calibri" w:hAnsi="Calibri"/>
          <w:sz w:val="22"/>
          <w:szCs w:val="22"/>
        </w:rPr>
        <w:t>Принципиальная тепловая схема отсутствует.</w:t>
      </w:r>
    </w:p>
    <w:p w:rsidR="008F6534" w:rsidRPr="00847BEA" w:rsidRDefault="008F6534" w:rsidP="008F6534">
      <w:pPr>
        <w:pStyle w:val="e"/>
        <w:ind w:firstLine="0"/>
        <w:rPr>
          <w:rFonts w:ascii="Calibri" w:hAnsi="Calibri"/>
          <w:sz w:val="22"/>
          <w:szCs w:val="22"/>
        </w:rPr>
      </w:pPr>
      <w:r w:rsidRPr="00847BEA">
        <w:rPr>
          <w:rFonts w:ascii="Calibri" w:hAnsi="Calibri"/>
          <w:sz w:val="22"/>
          <w:szCs w:val="22"/>
        </w:rPr>
        <w:br w:type="page"/>
      </w:r>
      <w:r w:rsidRPr="00847BEA">
        <w:rPr>
          <w:rFonts w:ascii="Calibri" w:hAnsi="Calibri"/>
          <w:sz w:val="22"/>
          <w:szCs w:val="22"/>
        </w:rPr>
        <w:lastRenderedPageBreak/>
        <w:t>Структура основного (котлового) оборудования представлена в таблице 2.1</w:t>
      </w:r>
    </w:p>
    <w:p w:rsidR="008F6534" w:rsidRPr="00847BEA" w:rsidRDefault="008F6534" w:rsidP="008F6534">
      <w:pPr>
        <w:pStyle w:val="e"/>
        <w:ind w:firstLine="0"/>
        <w:jc w:val="right"/>
        <w:rPr>
          <w:rFonts w:ascii="Calibri" w:hAnsi="Calibri"/>
          <w:sz w:val="22"/>
          <w:szCs w:val="22"/>
        </w:rPr>
      </w:pPr>
      <w:r w:rsidRPr="00847BEA">
        <w:rPr>
          <w:rFonts w:ascii="Calibri" w:hAnsi="Calibri"/>
          <w:sz w:val="22"/>
          <w:szCs w:val="22"/>
        </w:rPr>
        <w:t>Таблица 2.1</w:t>
      </w:r>
    </w:p>
    <w:tbl>
      <w:tblPr>
        <w:tblW w:w="0" w:type="auto"/>
        <w:tblInd w:w="-126" w:type="dxa"/>
        <w:tblLayout w:type="fixed"/>
        <w:tblLook w:val="04A0" w:firstRow="1" w:lastRow="0" w:firstColumn="1" w:lastColumn="0" w:noHBand="0" w:noVBand="1"/>
      </w:tblPr>
      <w:tblGrid>
        <w:gridCol w:w="2126"/>
        <w:gridCol w:w="1418"/>
        <w:gridCol w:w="1451"/>
        <w:gridCol w:w="1384"/>
        <w:gridCol w:w="1417"/>
        <w:gridCol w:w="2025"/>
      </w:tblGrid>
      <w:tr w:rsidR="008F6534" w:rsidRPr="00847BEA" w:rsidTr="004C2484">
        <w:trPr>
          <w:cantSplit/>
          <w:trHeight w:val="1902"/>
        </w:trPr>
        <w:tc>
          <w:tcPr>
            <w:tcW w:w="2126"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Наименование котельной</w:t>
            </w:r>
          </w:p>
        </w:tc>
        <w:tc>
          <w:tcPr>
            <w:tcW w:w="1418"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Марка котла</w:t>
            </w:r>
          </w:p>
        </w:tc>
        <w:tc>
          <w:tcPr>
            <w:tcW w:w="1451"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Установленная мощность, Гкал/час</w:t>
            </w:r>
          </w:p>
        </w:tc>
        <w:tc>
          <w:tcPr>
            <w:tcW w:w="1384"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Год завершения строительства</w:t>
            </w:r>
          </w:p>
        </w:tc>
        <w:tc>
          <w:tcPr>
            <w:tcW w:w="1417"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Год проведения последних наладочных работ</w:t>
            </w:r>
          </w:p>
        </w:tc>
        <w:tc>
          <w:tcPr>
            <w:tcW w:w="2025"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Примечание</w:t>
            </w:r>
          </w:p>
        </w:tc>
      </w:tr>
      <w:tr w:rsidR="008F6534" w:rsidRPr="00847BEA" w:rsidTr="004C2484">
        <w:trPr>
          <w:trHeight w:val="182"/>
        </w:trPr>
        <w:tc>
          <w:tcPr>
            <w:tcW w:w="2126"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 xml:space="preserve">Котельная </w:t>
            </w:r>
          </w:p>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с. Кордово</w:t>
            </w:r>
          </w:p>
        </w:tc>
        <w:tc>
          <w:tcPr>
            <w:tcW w:w="1418"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left"/>
              <w:rPr>
                <w:rFonts w:ascii="Calibri" w:hAnsi="Calibri"/>
                <w:sz w:val="22"/>
                <w:szCs w:val="22"/>
              </w:rPr>
            </w:pPr>
            <w:proofErr w:type="spellStart"/>
            <w:r w:rsidRPr="00847BEA">
              <w:rPr>
                <w:rFonts w:ascii="Calibri" w:hAnsi="Calibri"/>
                <w:sz w:val="22"/>
                <w:szCs w:val="22"/>
                <w:lang w:val="en-US"/>
              </w:rPr>
              <w:t>Carborobot</w:t>
            </w:r>
            <w:proofErr w:type="spellEnd"/>
            <w:r w:rsidRPr="00847BEA">
              <w:rPr>
                <w:rFonts w:ascii="Calibri" w:hAnsi="Calibri"/>
                <w:sz w:val="22"/>
                <w:szCs w:val="22"/>
                <w:lang w:val="en-US"/>
              </w:rPr>
              <w:t xml:space="preserve"> C-300</w:t>
            </w:r>
          </w:p>
        </w:tc>
        <w:tc>
          <w:tcPr>
            <w:tcW w:w="1451" w:type="dxa"/>
            <w:tcBorders>
              <w:top w:val="single" w:sz="4" w:space="0" w:color="000000"/>
              <w:left w:val="single" w:sz="4" w:space="0" w:color="000000"/>
              <w:bottom w:val="single" w:sz="4" w:space="0" w:color="000000"/>
              <w:right w:val="nil"/>
            </w:tcBorders>
            <w:vAlign w:val="center"/>
          </w:tcPr>
          <w:p w:rsidR="008F6534" w:rsidRPr="00847BEA" w:rsidRDefault="008F6534" w:rsidP="004C2484">
            <w:pPr>
              <w:pStyle w:val="e"/>
              <w:snapToGrid w:val="0"/>
              <w:ind w:firstLine="0"/>
              <w:jc w:val="left"/>
              <w:rPr>
                <w:rFonts w:ascii="Calibri" w:hAnsi="Calibri"/>
                <w:sz w:val="22"/>
                <w:szCs w:val="22"/>
              </w:rPr>
            </w:pPr>
          </w:p>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0,9</w:t>
            </w:r>
          </w:p>
          <w:p w:rsidR="008F6534" w:rsidRPr="00847BEA" w:rsidRDefault="008F6534" w:rsidP="004C2484">
            <w:pPr>
              <w:pStyle w:val="e"/>
              <w:ind w:firstLine="0"/>
              <w:jc w:val="left"/>
              <w:rPr>
                <w:rFonts w:ascii="Calibri" w:hAnsi="Calibri"/>
                <w:sz w:val="22"/>
                <w:szCs w:val="22"/>
              </w:rPr>
            </w:pPr>
          </w:p>
        </w:tc>
        <w:tc>
          <w:tcPr>
            <w:tcW w:w="1384"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2013</w:t>
            </w:r>
          </w:p>
        </w:tc>
        <w:tc>
          <w:tcPr>
            <w:tcW w:w="1417"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2017</w:t>
            </w:r>
          </w:p>
        </w:tc>
        <w:tc>
          <w:tcPr>
            <w:tcW w:w="2025" w:type="dxa"/>
            <w:tcBorders>
              <w:top w:val="single" w:sz="4" w:space="0" w:color="000000"/>
              <w:left w:val="single" w:sz="4" w:space="0" w:color="000000"/>
              <w:bottom w:val="single" w:sz="4" w:space="0" w:color="000000"/>
              <w:right w:val="single" w:sz="4" w:space="0" w:color="000000"/>
            </w:tcBorders>
            <w:vAlign w:val="center"/>
          </w:tcPr>
          <w:p w:rsidR="008F6534" w:rsidRPr="00847BEA" w:rsidRDefault="008F6534" w:rsidP="004C2484">
            <w:pPr>
              <w:pStyle w:val="e"/>
              <w:snapToGrid w:val="0"/>
              <w:ind w:firstLine="0"/>
              <w:jc w:val="left"/>
              <w:rPr>
                <w:rFonts w:ascii="Calibri" w:hAnsi="Calibri"/>
                <w:sz w:val="22"/>
                <w:szCs w:val="22"/>
              </w:rPr>
            </w:pPr>
          </w:p>
        </w:tc>
      </w:tr>
    </w:tbl>
    <w:p w:rsidR="008F6534" w:rsidRPr="00847BEA" w:rsidRDefault="008F6534" w:rsidP="008F6534">
      <w:pPr>
        <w:pStyle w:val="e"/>
        <w:rPr>
          <w:rFonts w:ascii="Calibri" w:hAnsi="Calibri"/>
          <w:sz w:val="22"/>
          <w:szCs w:val="22"/>
        </w:rPr>
      </w:pPr>
      <w:r w:rsidRPr="00847BEA">
        <w:rPr>
          <w:rFonts w:ascii="Calibri" w:hAnsi="Calibri"/>
          <w:sz w:val="22"/>
          <w:szCs w:val="22"/>
        </w:rPr>
        <w:t>Характеристика основного оборудования по источникам тепловой энергии представлена в таблице 2.2</w:t>
      </w:r>
    </w:p>
    <w:p w:rsidR="008F6534" w:rsidRPr="00847BEA" w:rsidRDefault="008F6534" w:rsidP="008F6534">
      <w:pPr>
        <w:pStyle w:val="e"/>
        <w:jc w:val="right"/>
        <w:rPr>
          <w:rFonts w:ascii="Calibri" w:hAnsi="Calibri"/>
          <w:sz w:val="22"/>
          <w:szCs w:val="22"/>
        </w:rPr>
      </w:pPr>
      <w:r w:rsidRPr="00847BEA">
        <w:rPr>
          <w:rFonts w:ascii="Calibri" w:hAnsi="Calibri"/>
          <w:sz w:val="22"/>
          <w:szCs w:val="22"/>
        </w:rPr>
        <w:t>Таблица 2.2</w:t>
      </w:r>
    </w:p>
    <w:tbl>
      <w:tblPr>
        <w:tblW w:w="0" w:type="auto"/>
        <w:tblInd w:w="-126" w:type="dxa"/>
        <w:tblLayout w:type="fixed"/>
        <w:tblLook w:val="04A0" w:firstRow="1" w:lastRow="0" w:firstColumn="1" w:lastColumn="0" w:noHBand="0" w:noVBand="1"/>
      </w:tblPr>
      <w:tblGrid>
        <w:gridCol w:w="4644"/>
        <w:gridCol w:w="5448"/>
      </w:tblGrid>
      <w:tr w:rsidR="008F6534" w:rsidRPr="00847BEA" w:rsidTr="004C2484">
        <w:tc>
          <w:tcPr>
            <w:tcW w:w="4644" w:type="dxa"/>
            <w:vMerge w:val="restart"/>
            <w:tcBorders>
              <w:top w:val="single" w:sz="4" w:space="0" w:color="000000"/>
              <w:left w:val="single" w:sz="4" w:space="0" w:color="000000"/>
              <w:bottom w:val="single" w:sz="4" w:space="0" w:color="000000"/>
              <w:right w:val="nil"/>
            </w:tcBorders>
          </w:tcPr>
          <w:p w:rsidR="008F6534" w:rsidRPr="00847BEA" w:rsidRDefault="008F6534" w:rsidP="004C2484">
            <w:pPr>
              <w:pStyle w:val="e"/>
              <w:snapToGrid w:val="0"/>
              <w:ind w:firstLine="0"/>
              <w:rPr>
                <w:rFonts w:ascii="Calibri" w:hAnsi="Calibri"/>
                <w:sz w:val="22"/>
                <w:szCs w:val="22"/>
              </w:rPr>
            </w:pPr>
          </w:p>
        </w:tc>
        <w:tc>
          <w:tcPr>
            <w:tcW w:w="5448"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Наименование источников тепловой энергии</w:t>
            </w:r>
          </w:p>
        </w:tc>
      </w:tr>
      <w:tr w:rsidR="008F6534" w:rsidRPr="00847BEA" w:rsidTr="004C2484">
        <w:tc>
          <w:tcPr>
            <w:tcW w:w="4644" w:type="dxa"/>
            <w:vMerge/>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rPr>
                <w:lang w:eastAsia="zh-CN"/>
              </w:rPr>
            </w:pPr>
          </w:p>
        </w:tc>
        <w:tc>
          <w:tcPr>
            <w:tcW w:w="5448"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 xml:space="preserve">Котельная </w:t>
            </w:r>
          </w:p>
        </w:tc>
      </w:tr>
      <w:tr w:rsidR="008F6534" w:rsidRPr="00847BEA" w:rsidTr="004C2484">
        <w:tc>
          <w:tcPr>
            <w:tcW w:w="46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 xml:space="preserve">Температурный график работы, </w:t>
            </w:r>
            <w:proofErr w:type="spellStart"/>
            <w:r w:rsidRPr="00847BEA">
              <w:rPr>
                <w:rFonts w:ascii="Calibri" w:hAnsi="Calibri"/>
                <w:sz w:val="22"/>
                <w:szCs w:val="22"/>
              </w:rPr>
              <w:t>Тп</w:t>
            </w:r>
            <w:proofErr w:type="spellEnd"/>
            <w:proofErr w:type="gramStart"/>
            <w:r w:rsidRPr="00847BEA">
              <w:rPr>
                <w:rFonts w:ascii="Calibri" w:hAnsi="Calibri"/>
                <w:sz w:val="22"/>
                <w:szCs w:val="22"/>
              </w:rPr>
              <w:t>/Т</w:t>
            </w:r>
            <w:proofErr w:type="gramEnd"/>
            <w:r w:rsidRPr="00847BEA">
              <w:rPr>
                <w:rFonts w:ascii="Calibri" w:hAnsi="Calibri"/>
                <w:sz w:val="22"/>
                <w:szCs w:val="22"/>
              </w:rPr>
              <w:t xml:space="preserve">о, °С </w:t>
            </w:r>
          </w:p>
        </w:tc>
        <w:tc>
          <w:tcPr>
            <w:tcW w:w="5448"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jc w:val="center"/>
            </w:pPr>
            <w:r w:rsidRPr="00847BEA">
              <w:t>95/70</w:t>
            </w:r>
          </w:p>
        </w:tc>
      </w:tr>
      <w:tr w:rsidR="008F6534" w:rsidRPr="00847BEA" w:rsidTr="004C2484">
        <w:tc>
          <w:tcPr>
            <w:tcW w:w="46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Установленная тепловая мощность оборудования, Гкал/час</w:t>
            </w:r>
          </w:p>
        </w:tc>
        <w:tc>
          <w:tcPr>
            <w:tcW w:w="5448"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0,9</w:t>
            </w:r>
          </w:p>
        </w:tc>
      </w:tr>
      <w:tr w:rsidR="008F6534" w:rsidRPr="00847BEA" w:rsidTr="004C2484">
        <w:tc>
          <w:tcPr>
            <w:tcW w:w="46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Ограничения тепловой мощности</w:t>
            </w:r>
          </w:p>
        </w:tc>
        <w:tc>
          <w:tcPr>
            <w:tcW w:w="5448"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e"/>
              <w:ind w:firstLine="0"/>
              <w:rPr>
                <w:rFonts w:ascii="Calibri" w:hAnsi="Calibri"/>
                <w:sz w:val="22"/>
                <w:szCs w:val="22"/>
              </w:rPr>
            </w:pPr>
            <w:r w:rsidRPr="00847BEA">
              <w:rPr>
                <w:rFonts w:ascii="Calibri" w:hAnsi="Calibri"/>
                <w:sz w:val="22"/>
                <w:szCs w:val="22"/>
              </w:rPr>
              <w:t xml:space="preserve">по паспорту </w:t>
            </w:r>
          </w:p>
        </w:tc>
      </w:tr>
      <w:tr w:rsidR="008F6534" w:rsidRPr="00847BEA" w:rsidTr="004C2484">
        <w:tc>
          <w:tcPr>
            <w:tcW w:w="46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Параметры располагаемой тепловой мощности</w:t>
            </w:r>
          </w:p>
        </w:tc>
        <w:tc>
          <w:tcPr>
            <w:tcW w:w="5448"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0,9</w:t>
            </w:r>
          </w:p>
        </w:tc>
      </w:tr>
      <w:tr w:rsidR="008F6534" w:rsidRPr="00847BEA" w:rsidTr="004C2484">
        <w:tc>
          <w:tcPr>
            <w:tcW w:w="46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Объем потребления тепловой энергии и теплоносителя на собственные и хозяйственные нужды</w:t>
            </w:r>
          </w:p>
        </w:tc>
        <w:tc>
          <w:tcPr>
            <w:tcW w:w="5448"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0,1042</w:t>
            </w:r>
          </w:p>
        </w:tc>
      </w:tr>
      <w:tr w:rsidR="008F6534" w:rsidRPr="00847BEA" w:rsidTr="004C2484">
        <w:tc>
          <w:tcPr>
            <w:tcW w:w="46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Параметры тепловой мощности нетто</w:t>
            </w:r>
          </w:p>
        </w:tc>
        <w:tc>
          <w:tcPr>
            <w:tcW w:w="5448"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0,1080</w:t>
            </w:r>
          </w:p>
        </w:tc>
      </w:tr>
      <w:tr w:rsidR="008F6534" w:rsidRPr="00847BEA" w:rsidTr="004C2484">
        <w:tc>
          <w:tcPr>
            <w:tcW w:w="46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Срок ввода в эксплуатацию теплофикационного оборудования</w:t>
            </w:r>
          </w:p>
        </w:tc>
        <w:tc>
          <w:tcPr>
            <w:tcW w:w="5448"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2013</w:t>
            </w:r>
          </w:p>
        </w:tc>
      </w:tr>
      <w:tr w:rsidR="008F6534" w:rsidRPr="00847BEA" w:rsidTr="004C2484">
        <w:tc>
          <w:tcPr>
            <w:tcW w:w="46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Год последнего освидетельствования при допуске к эксплуатации после ремонтов</w:t>
            </w:r>
          </w:p>
        </w:tc>
        <w:tc>
          <w:tcPr>
            <w:tcW w:w="5448"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2013</w:t>
            </w:r>
          </w:p>
        </w:tc>
      </w:tr>
      <w:tr w:rsidR="008F6534" w:rsidRPr="00847BEA" w:rsidTr="004C2484">
        <w:tc>
          <w:tcPr>
            <w:tcW w:w="46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Среднегодовая загрузка оборудования</w:t>
            </w:r>
          </w:p>
        </w:tc>
        <w:tc>
          <w:tcPr>
            <w:tcW w:w="5448"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0,19</w:t>
            </w:r>
          </w:p>
        </w:tc>
      </w:tr>
      <w:tr w:rsidR="008F6534" w:rsidRPr="00847BEA" w:rsidTr="004C2484">
        <w:tc>
          <w:tcPr>
            <w:tcW w:w="46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Способ регулирования отпуска тепловой энергии</w:t>
            </w:r>
          </w:p>
        </w:tc>
        <w:tc>
          <w:tcPr>
            <w:tcW w:w="5448"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Default"/>
              <w:ind w:firstLine="142"/>
              <w:jc w:val="center"/>
              <w:rPr>
                <w:rFonts w:ascii="Calibri" w:hAnsi="Calibri"/>
                <w:sz w:val="22"/>
                <w:szCs w:val="22"/>
              </w:rPr>
            </w:pPr>
            <w:r w:rsidRPr="00847BEA">
              <w:rPr>
                <w:rFonts w:ascii="Calibri" w:hAnsi="Calibri"/>
                <w:sz w:val="22"/>
                <w:szCs w:val="22"/>
              </w:rPr>
              <w:t xml:space="preserve">Качественный, выбор температурного графика обусловлен преобладанием отопительной нагрузки и непосредственным присоединением абонентов к тепловым сетям </w:t>
            </w:r>
          </w:p>
        </w:tc>
      </w:tr>
      <w:tr w:rsidR="008F6534" w:rsidRPr="00847BEA" w:rsidTr="004C2484">
        <w:tc>
          <w:tcPr>
            <w:tcW w:w="46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Способ учета тепла, отпущенного в тепловые сети</w:t>
            </w:r>
          </w:p>
        </w:tc>
        <w:tc>
          <w:tcPr>
            <w:tcW w:w="5448"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ind w:firstLine="0"/>
              <w:jc w:val="center"/>
              <w:rPr>
                <w:rFonts w:ascii="Calibri" w:hAnsi="Calibri"/>
                <w:sz w:val="22"/>
                <w:szCs w:val="22"/>
              </w:rPr>
            </w:pPr>
            <w:proofErr w:type="gramStart"/>
            <w:r w:rsidRPr="00847BEA">
              <w:rPr>
                <w:rFonts w:ascii="Calibri" w:hAnsi="Calibri"/>
                <w:sz w:val="22"/>
                <w:szCs w:val="22"/>
              </w:rPr>
              <w:t>Расчетный</w:t>
            </w:r>
            <w:proofErr w:type="gramEnd"/>
            <w:r w:rsidRPr="00847BEA">
              <w:rPr>
                <w:rFonts w:ascii="Calibri" w:hAnsi="Calibri"/>
                <w:sz w:val="22"/>
                <w:szCs w:val="22"/>
              </w:rPr>
              <w:t>, в зависимости от показаний температур воды в подающем и обратном трубопроводах</w:t>
            </w:r>
          </w:p>
        </w:tc>
      </w:tr>
      <w:tr w:rsidR="008F6534" w:rsidRPr="00847BEA" w:rsidTr="004C2484">
        <w:trPr>
          <w:trHeight w:val="732"/>
        </w:trPr>
        <w:tc>
          <w:tcPr>
            <w:tcW w:w="46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Статистика отказов и восстановлений оборудования источников тепловой энергии</w:t>
            </w:r>
          </w:p>
        </w:tc>
        <w:tc>
          <w:tcPr>
            <w:tcW w:w="5448"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autoSpaceDE w:val="0"/>
            </w:pPr>
            <w:r w:rsidRPr="00847BEA">
              <w:rPr>
                <w:color w:val="000000"/>
              </w:rPr>
              <w:t>Статистика отказов и восстановлений отсутствует в связи со сменой обслуживающей организации</w:t>
            </w:r>
          </w:p>
        </w:tc>
      </w:tr>
    </w:tbl>
    <w:p w:rsidR="008F6534" w:rsidRPr="00847BEA" w:rsidRDefault="008F6534" w:rsidP="008F6534"/>
    <w:p w:rsidR="008F6534" w:rsidRPr="00847BEA" w:rsidRDefault="008F6534" w:rsidP="008F6534">
      <w:r w:rsidRPr="00847BEA">
        <w:br w:type="page"/>
      </w:r>
    </w:p>
    <w:tbl>
      <w:tblPr>
        <w:tblW w:w="0" w:type="auto"/>
        <w:tblInd w:w="-126" w:type="dxa"/>
        <w:tblLayout w:type="fixed"/>
        <w:tblLook w:val="04A0" w:firstRow="1" w:lastRow="0" w:firstColumn="1" w:lastColumn="0" w:noHBand="0" w:noVBand="1"/>
      </w:tblPr>
      <w:tblGrid>
        <w:gridCol w:w="4644"/>
        <w:gridCol w:w="5448"/>
      </w:tblGrid>
      <w:tr w:rsidR="008F6534" w:rsidRPr="00847BEA" w:rsidTr="004C2484">
        <w:trPr>
          <w:trHeight w:val="1249"/>
        </w:trPr>
        <w:tc>
          <w:tcPr>
            <w:tcW w:w="46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lastRenderedPageBreak/>
              <w:t>Предписания надзорных органов по запрещению дальнейшей эксплуатации источников тепловой энергии</w:t>
            </w:r>
          </w:p>
        </w:tc>
        <w:tc>
          <w:tcPr>
            <w:tcW w:w="5448"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autoSpaceDE w:val="0"/>
            </w:pPr>
            <w:r w:rsidRPr="00847BEA">
              <w:rPr>
                <w:color w:val="000000"/>
              </w:rPr>
              <w:t xml:space="preserve">Предписания надзорных органов по запрещению </w:t>
            </w:r>
            <w:proofErr w:type="gramStart"/>
            <w:r w:rsidRPr="00847BEA">
              <w:rPr>
                <w:color w:val="000000"/>
              </w:rPr>
              <w:t>-д</w:t>
            </w:r>
            <w:proofErr w:type="gramEnd"/>
            <w:r w:rsidRPr="00847BEA">
              <w:rPr>
                <w:color w:val="000000"/>
              </w:rPr>
              <w:t xml:space="preserve">альнейшей эксплуатации </w:t>
            </w:r>
            <w:r w:rsidRPr="00847BEA">
              <w:t>источников тепловой энергии</w:t>
            </w:r>
            <w:r w:rsidRPr="00847BEA">
              <w:rPr>
                <w:color w:val="000000"/>
              </w:rPr>
              <w:t xml:space="preserve"> или участков тепловой сети не производилось.</w:t>
            </w:r>
          </w:p>
        </w:tc>
      </w:tr>
    </w:tbl>
    <w:p w:rsidR="008F6534" w:rsidRPr="00847BEA" w:rsidRDefault="008F6534" w:rsidP="008F6534">
      <w:pPr>
        <w:pStyle w:val="2"/>
        <w:widowControl w:val="0"/>
        <w:numPr>
          <w:ilvl w:val="1"/>
          <w:numId w:val="1"/>
        </w:numPr>
        <w:tabs>
          <w:tab w:val="clear" w:pos="0"/>
          <w:tab w:val="num" w:pos="1134"/>
        </w:tabs>
        <w:suppressAutoHyphens/>
        <w:snapToGrid w:val="0"/>
        <w:spacing w:before="360" w:after="240" w:line="240" w:lineRule="auto"/>
        <w:ind w:left="709" w:firstLine="0"/>
        <w:jc w:val="both"/>
        <w:rPr>
          <w:rFonts w:ascii="Calibri" w:hAnsi="Calibri" w:cs="Times New Roman"/>
          <w:b w:val="0"/>
          <w:i/>
          <w:sz w:val="22"/>
          <w:szCs w:val="22"/>
        </w:rPr>
      </w:pPr>
      <w:bookmarkStart w:id="9" w:name="__RefHeading___Toc356801075"/>
      <w:bookmarkEnd w:id="9"/>
      <w:r w:rsidRPr="00847BEA">
        <w:rPr>
          <w:rFonts w:ascii="Calibri" w:hAnsi="Calibri" w:cs="Times New Roman"/>
          <w:b w:val="0"/>
          <w:i/>
          <w:sz w:val="22"/>
          <w:szCs w:val="22"/>
        </w:rPr>
        <w:t>Тепловые сети, сооружения на них и тепловые пункты</w:t>
      </w:r>
    </w:p>
    <w:p w:rsidR="008F6534" w:rsidRPr="00847BEA" w:rsidRDefault="008F6534" w:rsidP="008F6534">
      <w:pPr>
        <w:ind w:firstLine="709"/>
      </w:pPr>
      <w:r w:rsidRPr="00847BEA">
        <w:rPr>
          <w:rFonts w:eastAsia="MS Mincho"/>
        </w:rPr>
        <w:t>Описание тепловой сети котельной с. Кордово представлено в таблице 3.1</w:t>
      </w:r>
    </w:p>
    <w:p w:rsidR="008F6534" w:rsidRPr="00847BEA" w:rsidRDefault="008F6534" w:rsidP="008F6534">
      <w:pPr>
        <w:ind w:firstLine="709"/>
        <w:jc w:val="right"/>
      </w:pPr>
      <w:r w:rsidRPr="00847BEA">
        <w:rPr>
          <w:rFonts w:eastAsia="MS Mincho"/>
        </w:rPr>
        <w:t>Таблица 3.1</w:t>
      </w:r>
    </w:p>
    <w:tbl>
      <w:tblPr>
        <w:tblW w:w="10095" w:type="dxa"/>
        <w:tblInd w:w="-126" w:type="dxa"/>
        <w:tblLayout w:type="fixed"/>
        <w:tblLook w:val="04A0" w:firstRow="1" w:lastRow="0" w:firstColumn="1" w:lastColumn="0" w:noHBand="0" w:noVBand="1"/>
      </w:tblPr>
      <w:tblGrid>
        <w:gridCol w:w="4220"/>
        <w:gridCol w:w="142"/>
        <w:gridCol w:w="5733"/>
      </w:tblGrid>
      <w:tr w:rsidR="008F6534" w:rsidRPr="00847BEA" w:rsidTr="004C2484">
        <w:tc>
          <w:tcPr>
            <w:tcW w:w="4361" w:type="dxa"/>
            <w:gridSpan w:val="2"/>
            <w:tcBorders>
              <w:top w:val="single" w:sz="4" w:space="0" w:color="000000"/>
              <w:left w:val="single" w:sz="4" w:space="0" w:color="000000"/>
              <w:bottom w:val="single" w:sz="4" w:space="0" w:color="000000"/>
              <w:right w:val="nil"/>
            </w:tcBorders>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Показатели </w:t>
            </w:r>
          </w:p>
        </w:tc>
        <w:tc>
          <w:tcPr>
            <w:tcW w:w="5731"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Описание, значения </w:t>
            </w:r>
          </w:p>
        </w:tc>
      </w:tr>
      <w:tr w:rsidR="008F6534" w:rsidRPr="00847BEA" w:rsidTr="004C2484">
        <w:tc>
          <w:tcPr>
            <w:tcW w:w="10092" w:type="dxa"/>
            <w:gridSpan w:val="3"/>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jc w:val="center"/>
            </w:pPr>
            <w:r w:rsidRPr="00847BEA">
              <w:rPr>
                <w:rFonts w:eastAsia="MS Mincho"/>
                <w:bCs/>
              </w:rPr>
              <w:t xml:space="preserve">Котельная </w:t>
            </w:r>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w:t>
            </w:r>
          </w:p>
        </w:tc>
        <w:tc>
          <w:tcPr>
            <w:tcW w:w="5873" w:type="dxa"/>
            <w:gridSpan w:val="2"/>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Для системы теплоснабжения от котельной принято качественное регулирование отпуска тепловой энергии в сетевой воде потребителям. Расчетный температурный график – 95/70 </w:t>
            </w:r>
            <w:proofErr w:type="spellStart"/>
            <w:r w:rsidRPr="00847BEA">
              <w:rPr>
                <w:rFonts w:ascii="Calibri" w:hAnsi="Calibri"/>
                <w:sz w:val="22"/>
                <w:szCs w:val="22"/>
                <w:vertAlign w:val="superscript"/>
              </w:rPr>
              <w:t>о</w:t>
            </w:r>
            <w:r w:rsidRPr="00847BEA">
              <w:rPr>
                <w:rFonts w:ascii="Calibri" w:hAnsi="Calibri"/>
                <w:sz w:val="22"/>
                <w:szCs w:val="22"/>
              </w:rPr>
              <w:t>С</w:t>
            </w:r>
            <w:proofErr w:type="spellEnd"/>
            <w:r w:rsidRPr="00847BEA">
              <w:rPr>
                <w:rFonts w:ascii="Calibri" w:hAnsi="Calibri"/>
                <w:sz w:val="22"/>
                <w:szCs w:val="22"/>
              </w:rPr>
              <w:t xml:space="preserve"> при расчетной температуре наружного воздуха -40</w:t>
            </w:r>
            <w:r w:rsidRPr="00847BEA">
              <w:rPr>
                <w:rFonts w:ascii="Calibri" w:hAnsi="Calibri"/>
                <w:sz w:val="22"/>
                <w:szCs w:val="22"/>
                <w:vertAlign w:val="superscript"/>
              </w:rPr>
              <w:t>о</w:t>
            </w:r>
            <w:r w:rsidRPr="00847BEA">
              <w:rPr>
                <w:rFonts w:ascii="Calibri" w:hAnsi="Calibri"/>
                <w:sz w:val="22"/>
                <w:szCs w:val="22"/>
              </w:rPr>
              <w:t xml:space="preserve">С </w:t>
            </w:r>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Электронные и (или) бумажные карты (схемы) тепловых сетей в зонах действия источников тепловой энергии; </w:t>
            </w:r>
          </w:p>
        </w:tc>
        <w:tc>
          <w:tcPr>
            <w:tcW w:w="5873" w:type="dxa"/>
            <w:gridSpan w:val="2"/>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autoSpaceDE w:val="0"/>
            </w:pPr>
            <w:r w:rsidRPr="00847BEA">
              <w:rPr>
                <w:color w:val="000000"/>
              </w:rPr>
              <w:t>Общий вид схемы представлен в приложении 1</w:t>
            </w:r>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Параметры тепловых сетей, </w:t>
            </w:r>
          </w:p>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 </w:t>
            </w:r>
          </w:p>
        </w:tc>
        <w:tc>
          <w:tcPr>
            <w:tcW w:w="5873" w:type="dxa"/>
            <w:gridSpan w:val="2"/>
            <w:tcBorders>
              <w:top w:val="single" w:sz="4" w:space="0" w:color="000000"/>
              <w:left w:val="single" w:sz="4" w:space="0" w:color="000000"/>
              <w:bottom w:val="single" w:sz="4" w:space="0" w:color="000000"/>
              <w:right w:val="single" w:sz="4" w:space="0" w:color="000000"/>
            </w:tcBorders>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Тепловая сеть водяная 2-х трубная, </w:t>
            </w:r>
            <w:proofErr w:type="gramStart"/>
            <w:r w:rsidRPr="00847BEA">
              <w:rPr>
                <w:rFonts w:ascii="Calibri" w:hAnsi="Calibri"/>
                <w:sz w:val="22"/>
                <w:szCs w:val="22"/>
              </w:rPr>
              <w:t>без</w:t>
            </w:r>
            <w:proofErr w:type="gramEnd"/>
          </w:p>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обеспечения горячего водоснабжения; </w:t>
            </w:r>
          </w:p>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материал трубопроводов – сталь трубная; </w:t>
            </w:r>
          </w:p>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способ прокладки – </w:t>
            </w:r>
            <w:proofErr w:type="gramStart"/>
            <w:r w:rsidRPr="00847BEA">
              <w:rPr>
                <w:rFonts w:ascii="Calibri" w:hAnsi="Calibri"/>
                <w:sz w:val="22"/>
                <w:szCs w:val="22"/>
              </w:rPr>
              <w:t>канальная</w:t>
            </w:r>
            <w:proofErr w:type="gramEnd"/>
            <w:r w:rsidRPr="00847BEA">
              <w:rPr>
                <w:rFonts w:ascii="Calibri" w:hAnsi="Calibri"/>
                <w:sz w:val="22"/>
                <w:szCs w:val="22"/>
              </w:rPr>
              <w:t xml:space="preserve">; </w:t>
            </w:r>
          </w:p>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Компенсация температурных удлинений трубопроводов осуществляется за счет естественных изменений направления трассы, а также применения П-образных компенсаторов. </w:t>
            </w:r>
          </w:p>
          <w:p w:rsidR="008F6534" w:rsidRPr="00847BEA" w:rsidRDefault="008F6534" w:rsidP="004C2484">
            <w:pPr>
              <w:pStyle w:val="Default"/>
              <w:rPr>
                <w:rFonts w:ascii="Calibri" w:hAnsi="Calibri"/>
                <w:sz w:val="22"/>
                <w:szCs w:val="22"/>
              </w:rPr>
            </w:pPr>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Описание типов и количества секционирующей и регулирующей арматуры на тепловых сетях; </w:t>
            </w:r>
          </w:p>
        </w:tc>
        <w:tc>
          <w:tcPr>
            <w:tcW w:w="5873" w:type="dxa"/>
            <w:gridSpan w:val="2"/>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На тепловых сетях с. Кордово действующих секционирующих и регулирующих задвижек и арматуры нет.</w:t>
            </w:r>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Описание графиков регулирования отпуска тепла в тепловые сети с анализом их обоснованности; </w:t>
            </w:r>
          </w:p>
          <w:p w:rsidR="008F6534" w:rsidRPr="00847BEA" w:rsidRDefault="008F6534" w:rsidP="004C2484">
            <w:pPr>
              <w:rPr>
                <w:rFonts w:eastAsia="MS Mincho"/>
              </w:rPr>
            </w:pPr>
          </w:p>
        </w:tc>
        <w:tc>
          <w:tcPr>
            <w:tcW w:w="5873" w:type="dxa"/>
            <w:gridSpan w:val="2"/>
            <w:tcBorders>
              <w:top w:val="single" w:sz="4" w:space="0" w:color="000000"/>
              <w:left w:val="single" w:sz="4" w:space="0" w:color="000000"/>
              <w:bottom w:val="single" w:sz="4" w:space="0" w:color="000000"/>
              <w:right w:val="single" w:sz="4" w:space="0" w:color="000000"/>
            </w:tcBorders>
          </w:tcPr>
          <w:p w:rsidR="008F6534" w:rsidRPr="00847BEA" w:rsidRDefault="008F6534" w:rsidP="004C2484">
            <w:pPr>
              <w:pStyle w:val="Default"/>
              <w:rPr>
                <w:rFonts w:ascii="Calibri" w:hAnsi="Calibri"/>
                <w:sz w:val="22"/>
                <w:szCs w:val="22"/>
              </w:rPr>
            </w:pPr>
            <w:r w:rsidRPr="00847BEA">
              <w:rPr>
                <w:rFonts w:ascii="Calibri" w:hAnsi="Calibri"/>
                <w:sz w:val="22"/>
                <w:szCs w:val="22"/>
              </w:rPr>
              <w:t>Регулирование отпуска теплоты осуществляется качественно по расчетному температурному графику 95/70</w:t>
            </w:r>
            <w:proofErr w:type="gramStart"/>
            <w:r w:rsidRPr="00847BEA">
              <w:rPr>
                <w:rFonts w:ascii="Calibri" w:hAnsi="Calibri"/>
                <w:sz w:val="22"/>
                <w:szCs w:val="22"/>
              </w:rPr>
              <w:t>°С</w:t>
            </w:r>
            <w:proofErr w:type="gramEnd"/>
            <w:r w:rsidRPr="00847BEA">
              <w:rPr>
                <w:rFonts w:ascii="Calibri" w:hAnsi="Calibri"/>
                <w:sz w:val="22"/>
                <w:szCs w:val="22"/>
              </w:rPr>
              <w:t xml:space="preserve"> по следующим причинам: </w:t>
            </w:r>
          </w:p>
          <w:p w:rsidR="008F6534" w:rsidRPr="00847BEA" w:rsidRDefault="008F6534" w:rsidP="004C2484">
            <w:pPr>
              <w:pStyle w:val="Default"/>
              <w:rPr>
                <w:rFonts w:ascii="Calibri" w:hAnsi="Calibri"/>
                <w:sz w:val="22"/>
                <w:szCs w:val="22"/>
              </w:rPr>
            </w:pPr>
            <w:r w:rsidRPr="00847BEA">
              <w:rPr>
                <w:rFonts w:ascii="Calibri" w:hAnsi="Calibri"/>
                <w:sz w:val="22"/>
                <w:szCs w:val="22"/>
              </w:rPr>
              <w:t>•</w:t>
            </w:r>
            <w:r w:rsidRPr="00847BEA">
              <w:rPr>
                <w:rFonts w:ascii="Calibri" w:eastAsia="Times New Roman" w:hAnsi="Calibri"/>
                <w:sz w:val="22"/>
                <w:szCs w:val="22"/>
              </w:rPr>
              <w:t xml:space="preserve"> </w:t>
            </w:r>
            <w:r w:rsidRPr="00847BEA">
              <w:rPr>
                <w:rFonts w:ascii="Calibri" w:hAnsi="Calibri"/>
                <w:sz w:val="22"/>
                <w:szCs w:val="22"/>
              </w:rPr>
              <w:t xml:space="preserve">присоединение потребителей к тепловым сетям непосредственное без смешения и без регуляторов расхода на вводах; </w:t>
            </w:r>
          </w:p>
          <w:p w:rsidR="008F6534" w:rsidRPr="00847BEA" w:rsidRDefault="008F6534" w:rsidP="004C2484">
            <w:pPr>
              <w:pStyle w:val="Default"/>
              <w:rPr>
                <w:rFonts w:ascii="Calibri" w:hAnsi="Calibri"/>
                <w:sz w:val="22"/>
                <w:szCs w:val="22"/>
              </w:rPr>
            </w:pPr>
            <w:r w:rsidRPr="00847BEA">
              <w:rPr>
                <w:rFonts w:ascii="Calibri" w:hAnsi="Calibri"/>
                <w:sz w:val="22"/>
                <w:szCs w:val="22"/>
              </w:rPr>
              <w:t>•</w:t>
            </w:r>
            <w:r w:rsidRPr="00847BEA">
              <w:rPr>
                <w:rFonts w:ascii="Calibri" w:eastAsia="Times New Roman" w:hAnsi="Calibri"/>
                <w:sz w:val="22"/>
                <w:szCs w:val="22"/>
              </w:rPr>
              <w:t xml:space="preserve"> </w:t>
            </w:r>
            <w:r w:rsidRPr="00847BEA">
              <w:rPr>
                <w:rFonts w:ascii="Calibri" w:hAnsi="Calibri"/>
                <w:sz w:val="22"/>
                <w:szCs w:val="22"/>
              </w:rPr>
              <w:t xml:space="preserve">наличие только отопительной нагрузки. </w:t>
            </w:r>
          </w:p>
          <w:p w:rsidR="008F6534" w:rsidRPr="00847BEA" w:rsidRDefault="008F6534" w:rsidP="004C2484">
            <w:pPr>
              <w:pStyle w:val="Default"/>
              <w:rPr>
                <w:rFonts w:ascii="Calibri" w:hAnsi="Calibri"/>
                <w:sz w:val="22"/>
                <w:szCs w:val="22"/>
              </w:rPr>
            </w:pPr>
          </w:p>
        </w:tc>
      </w:tr>
      <w:tr w:rsidR="008F6534" w:rsidRPr="00847BEA" w:rsidTr="004C2484">
        <w:trPr>
          <w:trHeight w:val="1379"/>
        </w:trPr>
        <w:tc>
          <w:tcPr>
            <w:tcW w:w="421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w="5873" w:type="dxa"/>
            <w:gridSpan w:val="2"/>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r w:rsidRPr="00847BEA">
              <w:t>Утвержденный график отпуск теплота приведен в приложении</w:t>
            </w:r>
            <w:proofErr w:type="gramStart"/>
            <w:r w:rsidRPr="00847BEA">
              <w:t xml:space="preserve"> Д</w:t>
            </w:r>
            <w:proofErr w:type="gramEnd"/>
          </w:p>
          <w:p w:rsidR="008F6534" w:rsidRPr="00847BEA" w:rsidRDefault="008F6534" w:rsidP="004C2484">
            <w:r w:rsidRPr="00847BEA">
              <w:t>По предоставленным данным с котельной построить фактический график отпуска тепла не предоставляется возможным.</w:t>
            </w:r>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Гидравлические режимы тепловых сетей и пьезометрические графики; </w:t>
            </w:r>
          </w:p>
          <w:p w:rsidR="008F6534" w:rsidRPr="00847BEA" w:rsidRDefault="008F6534" w:rsidP="004C2484">
            <w:pPr>
              <w:rPr>
                <w:rFonts w:eastAsia="MS Mincho"/>
              </w:rPr>
            </w:pPr>
          </w:p>
        </w:tc>
        <w:tc>
          <w:tcPr>
            <w:tcW w:w="5873" w:type="dxa"/>
            <w:gridSpan w:val="2"/>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autoSpaceDE w:val="0"/>
            </w:pPr>
            <w:r w:rsidRPr="00847BEA">
              <w:rPr>
                <w:rFonts w:eastAsia="TimesNewRoman"/>
              </w:rPr>
              <w:lastRenderedPageBreak/>
              <w:t xml:space="preserve">У теплоснабжающей организации отсутствует пьезометрический график, и расчет гидравлического </w:t>
            </w:r>
            <w:r w:rsidRPr="00847BEA">
              <w:rPr>
                <w:rFonts w:eastAsia="TimesNewRoman"/>
              </w:rPr>
              <w:lastRenderedPageBreak/>
              <w:t xml:space="preserve">режима. </w:t>
            </w:r>
            <w:proofErr w:type="gramStart"/>
            <w:r w:rsidRPr="00847BEA">
              <w:rPr>
                <w:rFonts w:eastAsia="TimesNewRoman"/>
              </w:rPr>
              <w:t>При этом не обеспечивается рекомендуемого перепада давления, как у конечного, так и остальных потребителей.</w:t>
            </w:r>
            <w:proofErr w:type="gramEnd"/>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lastRenderedPageBreak/>
              <w:t xml:space="preserve">Статистика отказов тепловых сетей (аварий, инцидентов) за </w:t>
            </w:r>
            <w:proofErr w:type="gramStart"/>
            <w:r w:rsidRPr="00847BEA">
              <w:rPr>
                <w:rFonts w:ascii="Calibri" w:hAnsi="Calibri"/>
                <w:sz w:val="22"/>
                <w:szCs w:val="22"/>
              </w:rPr>
              <w:t>последние</w:t>
            </w:r>
            <w:proofErr w:type="gramEnd"/>
            <w:r w:rsidRPr="00847BEA">
              <w:rPr>
                <w:rFonts w:ascii="Calibri" w:hAnsi="Calibri"/>
                <w:sz w:val="22"/>
                <w:szCs w:val="22"/>
              </w:rPr>
              <w:t xml:space="preserve"> 5 лет;</w:t>
            </w:r>
          </w:p>
        </w:tc>
        <w:tc>
          <w:tcPr>
            <w:tcW w:w="5873" w:type="dxa"/>
            <w:gridSpan w:val="2"/>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Статистика отказов тепловых сетей (аварий, инцидентов) отсутствует. </w:t>
            </w:r>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rPr>
                <w:rFonts w:ascii="Calibri" w:hAnsi="Calibri"/>
                <w:sz w:val="22"/>
                <w:szCs w:val="22"/>
              </w:rPr>
            </w:pPr>
            <w:proofErr w:type="gramStart"/>
            <w:r w:rsidRPr="00847BEA">
              <w:rPr>
                <w:rFonts w:ascii="Calibri" w:hAnsi="Calibri"/>
                <w:sz w:val="22"/>
                <w:szCs w:val="22"/>
              </w:rPr>
              <w:t xml:space="preserve">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w:t>
            </w:r>
            <w:proofErr w:type="gramEnd"/>
          </w:p>
        </w:tc>
        <w:tc>
          <w:tcPr>
            <w:tcW w:w="5873" w:type="dxa"/>
            <w:gridSpan w:val="2"/>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Статистика восстановлений (аварийно-восстановительных работ) тепловых сетей (аварий, инцидентов) отсутствует.</w:t>
            </w:r>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hideMark/>
          </w:tcPr>
          <w:tbl>
            <w:tblPr>
              <w:tblW w:w="0" w:type="auto"/>
              <w:tblLayout w:type="fixed"/>
              <w:tblLook w:val="04A0" w:firstRow="1" w:lastRow="0" w:firstColumn="1" w:lastColumn="0" w:noHBand="0" w:noVBand="1"/>
            </w:tblPr>
            <w:tblGrid>
              <w:gridCol w:w="3969"/>
            </w:tblGrid>
            <w:tr w:rsidR="008F6534" w:rsidRPr="00847BEA" w:rsidTr="004C2484">
              <w:trPr>
                <w:trHeight w:val="571"/>
              </w:trPr>
              <w:tc>
                <w:tcPr>
                  <w:tcW w:w="3969" w:type="dxa"/>
                  <w:hideMark/>
                </w:tcPr>
                <w:p w:rsidR="008F6534" w:rsidRPr="00847BEA" w:rsidRDefault="008F6534" w:rsidP="004C2484">
                  <w:pPr>
                    <w:pStyle w:val="Default"/>
                    <w:ind w:left="-108" w:right="-108"/>
                    <w:rPr>
                      <w:rFonts w:ascii="Calibri" w:hAnsi="Calibri"/>
                      <w:sz w:val="22"/>
                      <w:szCs w:val="22"/>
                    </w:rPr>
                  </w:pPr>
                  <w:r w:rsidRPr="00847BEA">
                    <w:rPr>
                      <w:rFonts w:ascii="Calibri" w:hAnsi="Calibri"/>
                      <w:sz w:val="22"/>
                      <w:szCs w:val="22"/>
                    </w:rPr>
                    <w:t xml:space="preserve">Описание процедур диагностики состояния тепловых сетей и планирования капитальных (текущих) ремонтов; </w:t>
                  </w:r>
                </w:p>
              </w:tc>
            </w:tr>
          </w:tbl>
          <w:p w:rsidR="008F6534" w:rsidRPr="00847BEA" w:rsidRDefault="008F6534" w:rsidP="004C2484">
            <w:pPr>
              <w:pStyle w:val="Default"/>
              <w:rPr>
                <w:rFonts w:ascii="Calibri" w:hAnsi="Calibri"/>
                <w:sz w:val="22"/>
                <w:szCs w:val="22"/>
              </w:rPr>
            </w:pPr>
          </w:p>
        </w:tc>
        <w:tc>
          <w:tcPr>
            <w:tcW w:w="5873" w:type="dxa"/>
            <w:gridSpan w:val="2"/>
            <w:tcBorders>
              <w:top w:val="single" w:sz="4" w:space="0" w:color="000000"/>
              <w:left w:val="single" w:sz="4" w:space="0" w:color="000000"/>
              <w:bottom w:val="single" w:sz="4" w:space="0" w:color="000000"/>
              <w:right w:val="single" w:sz="4" w:space="0" w:color="000000"/>
            </w:tcBorders>
            <w:hideMark/>
          </w:tcPr>
          <w:tbl>
            <w:tblPr>
              <w:tblW w:w="0" w:type="auto"/>
              <w:tblLayout w:type="fixed"/>
              <w:tblLook w:val="04A0" w:firstRow="1" w:lastRow="0" w:firstColumn="1" w:lastColumn="0" w:noHBand="0" w:noVBand="1"/>
            </w:tblPr>
            <w:tblGrid>
              <w:gridCol w:w="5704"/>
            </w:tblGrid>
            <w:tr w:rsidR="008F6534" w:rsidRPr="00847BEA" w:rsidTr="004C2484">
              <w:trPr>
                <w:trHeight w:val="571"/>
              </w:trPr>
              <w:tc>
                <w:tcPr>
                  <w:tcW w:w="5704" w:type="dxa"/>
                </w:tcPr>
                <w:p w:rsidR="008F6534" w:rsidRPr="00847BEA" w:rsidRDefault="008F6534" w:rsidP="004C2484">
                  <w:pPr>
                    <w:pStyle w:val="Default"/>
                    <w:rPr>
                      <w:rFonts w:ascii="Calibri" w:hAnsi="Calibri"/>
                      <w:sz w:val="22"/>
                      <w:szCs w:val="22"/>
                    </w:rPr>
                  </w:pPr>
                  <w:r w:rsidRPr="00847BEA">
                    <w:rPr>
                      <w:rFonts w:ascii="Calibri" w:hAnsi="Calibri"/>
                      <w:sz w:val="22"/>
                      <w:szCs w:val="22"/>
                    </w:rPr>
                    <w:t>Гидравлические испытания выполняются раз в год, осмотры и контрольные раскопк</w:t>
                  </w:r>
                  <w:proofErr w:type="gramStart"/>
                  <w:r w:rsidRPr="00847BEA">
                    <w:rPr>
                      <w:rFonts w:ascii="Calibri" w:hAnsi="Calibri"/>
                      <w:sz w:val="22"/>
                      <w:szCs w:val="22"/>
                    </w:rPr>
                    <w:t>и-</w:t>
                  </w:r>
                  <w:proofErr w:type="gramEnd"/>
                  <w:r w:rsidRPr="00847BEA">
                    <w:rPr>
                      <w:rFonts w:ascii="Calibri" w:hAnsi="Calibri"/>
                      <w:sz w:val="22"/>
                      <w:szCs w:val="22"/>
                    </w:rPr>
                    <w:t xml:space="preserve"> по мере необходимости. </w:t>
                  </w:r>
                </w:p>
                <w:p w:rsidR="008F6534" w:rsidRPr="00847BEA" w:rsidRDefault="008F6534" w:rsidP="004C2484">
                  <w:pPr>
                    <w:pStyle w:val="Default"/>
                    <w:rPr>
                      <w:rFonts w:ascii="Calibri" w:hAnsi="Calibri"/>
                      <w:sz w:val="22"/>
                      <w:szCs w:val="22"/>
                    </w:rPr>
                  </w:pPr>
                </w:p>
              </w:tc>
            </w:tr>
          </w:tbl>
          <w:p w:rsidR="008F6534" w:rsidRPr="00847BEA" w:rsidRDefault="008F6534" w:rsidP="004C2484">
            <w:pPr>
              <w:pStyle w:val="Default"/>
              <w:rPr>
                <w:rFonts w:ascii="Calibri" w:hAnsi="Calibri"/>
                <w:sz w:val="22"/>
                <w:szCs w:val="22"/>
              </w:rPr>
            </w:pPr>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 </w:t>
            </w:r>
          </w:p>
        </w:tc>
        <w:tc>
          <w:tcPr>
            <w:tcW w:w="5873" w:type="dxa"/>
            <w:gridSpan w:val="2"/>
            <w:tcBorders>
              <w:top w:val="single" w:sz="4" w:space="0" w:color="000000"/>
              <w:left w:val="single" w:sz="4" w:space="0" w:color="000000"/>
              <w:bottom w:val="single" w:sz="4" w:space="0" w:color="000000"/>
              <w:right w:val="single" w:sz="4" w:space="0" w:color="000000"/>
            </w:tcBorders>
          </w:tcPr>
          <w:p w:rsidR="008F6534" w:rsidRPr="00847BEA" w:rsidRDefault="008F6534" w:rsidP="004C2484">
            <w:pPr>
              <w:pStyle w:val="Default"/>
              <w:rPr>
                <w:rFonts w:ascii="Calibri" w:hAnsi="Calibri"/>
                <w:sz w:val="22"/>
                <w:szCs w:val="22"/>
              </w:rPr>
            </w:pPr>
            <w:r w:rsidRPr="00847BEA">
              <w:rPr>
                <w:rFonts w:ascii="Calibri" w:hAnsi="Calibri"/>
                <w:sz w:val="22"/>
                <w:szCs w:val="22"/>
              </w:rPr>
              <w:t>Летние ремонты проводятся ежегодно.</w:t>
            </w:r>
          </w:p>
          <w:p w:rsidR="008F6534" w:rsidRPr="00847BEA" w:rsidRDefault="008F6534" w:rsidP="004C2484">
            <w:pPr>
              <w:rPr>
                <w:rFonts w:eastAsia="MS Mincho"/>
              </w:rPr>
            </w:pPr>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Предписания надзорных органов по запрещению дальнейшей эксплуатации участков тепловой сети и результаты их исполнения; </w:t>
            </w:r>
          </w:p>
        </w:tc>
        <w:tc>
          <w:tcPr>
            <w:tcW w:w="5873" w:type="dxa"/>
            <w:gridSpan w:val="2"/>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Предписания надзорных органов по запрещению дальнейшей эксплуатации участков тепловых сетей отсутствуют. </w:t>
            </w:r>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Описание типов присоединений </w:t>
            </w:r>
            <w:proofErr w:type="spellStart"/>
            <w:r w:rsidRPr="00847BEA">
              <w:rPr>
                <w:rFonts w:ascii="Calibri" w:hAnsi="Calibri"/>
                <w:sz w:val="22"/>
                <w:szCs w:val="22"/>
              </w:rPr>
              <w:t>теплопотребляющих</w:t>
            </w:r>
            <w:proofErr w:type="spellEnd"/>
            <w:r w:rsidRPr="00847BEA">
              <w:rPr>
                <w:rFonts w:ascii="Calibri" w:hAnsi="Calibri"/>
                <w:sz w:val="22"/>
                <w:szCs w:val="22"/>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 </w:t>
            </w:r>
          </w:p>
          <w:p w:rsidR="008F6534" w:rsidRPr="00847BEA" w:rsidRDefault="008F6534" w:rsidP="004C2484">
            <w:pPr>
              <w:rPr>
                <w:rFonts w:eastAsia="MS Mincho"/>
              </w:rPr>
            </w:pPr>
          </w:p>
        </w:tc>
        <w:tc>
          <w:tcPr>
            <w:tcW w:w="5873" w:type="dxa"/>
            <w:gridSpan w:val="2"/>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Тип присоединения потребителей к тепловым сетям – </w:t>
            </w:r>
            <w:proofErr w:type="gramStart"/>
            <w:r w:rsidRPr="00847BEA">
              <w:rPr>
                <w:rFonts w:ascii="Calibri" w:hAnsi="Calibri"/>
                <w:sz w:val="22"/>
                <w:szCs w:val="22"/>
              </w:rPr>
              <w:t>непосредственное</w:t>
            </w:r>
            <w:proofErr w:type="gramEnd"/>
            <w:r w:rsidRPr="00847BEA">
              <w:rPr>
                <w:rFonts w:ascii="Calibri" w:hAnsi="Calibri"/>
                <w:sz w:val="22"/>
                <w:szCs w:val="22"/>
              </w:rPr>
              <w:t xml:space="preserve">, без смешения, по параллельной схеме включения потребителей с качественным регулированием температуры теплоносителя по температуре наружного воздуха (температурный график 95/70°С); </w:t>
            </w:r>
          </w:p>
          <w:p w:rsidR="008F6534" w:rsidRPr="00847BEA" w:rsidRDefault="008F6534" w:rsidP="004C2484">
            <w:r w:rsidRPr="00847BEA">
              <w:t xml:space="preserve">нагрузки на горячее водоснабжение нет; имеется только отопительная нагрузка. </w:t>
            </w:r>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 </w:t>
            </w:r>
          </w:p>
        </w:tc>
        <w:tc>
          <w:tcPr>
            <w:tcW w:w="5873" w:type="dxa"/>
            <w:gridSpan w:val="2"/>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autoSpaceDE w:val="0"/>
            </w:pPr>
            <w:r w:rsidRPr="00847BEA">
              <w:rPr>
                <w:rFonts w:eastAsia="TimesNewRoman"/>
              </w:rPr>
              <w:t>с. Кордово характеризуется неплотной застройкой</w:t>
            </w:r>
          </w:p>
          <w:p w:rsidR="008F6534" w:rsidRPr="00847BEA" w:rsidRDefault="008F6534" w:rsidP="004C2484">
            <w:pPr>
              <w:autoSpaceDE w:val="0"/>
            </w:pPr>
            <w:r w:rsidRPr="00847BEA">
              <w:rPr>
                <w:rFonts w:eastAsia="TimesNewRoman"/>
              </w:rPr>
              <w:t>малоэтажными зданиями. Основная масса этих зданий имеют потребность в тепловой энергии гораздо меньше</w:t>
            </w:r>
            <w:proofErr w:type="gramStart"/>
            <w:r w:rsidRPr="00847BEA">
              <w:rPr>
                <w:rFonts w:eastAsia="TimesNewRoman"/>
              </w:rPr>
              <w:t>0</w:t>
            </w:r>
            <w:proofErr w:type="gramEnd"/>
            <w:r w:rsidRPr="00847BEA">
              <w:rPr>
                <w:rFonts w:eastAsia="TimesNewRoman"/>
              </w:rPr>
              <w:t xml:space="preserve">,2 Гкал/ч. </w:t>
            </w:r>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Уровень автоматизации и обслуживания центральных тепловых пунктов, насосных станций; </w:t>
            </w:r>
          </w:p>
        </w:tc>
        <w:tc>
          <w:tcPr>
            <w:tcW w:w="5873" w:type="dxa"/>
            <w:gridSpan w:val="2"/>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autoSpaceDE w:val="0"/>
            </w:pPr>
            <w:r w:rsidRPr="00847BEA">
              <w:rPr>
                <w:rFonts w:eastAsia="TimesNewRoman"/>
              </w:rPr>
              <w:t>Автоматизации и обслуживания центральных тепловых пунктов, насосных станций с. Кордово нет.</w:t>
            </w:r>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Сведения о наличии защиты тепловых сетей от превышения давления; </w:t>
            </w:r>
          </w:p>
        </w:tc>
        <w:tc>
          <w:tcPr>
            <w:tcW w:w="5873" w:type="dxa"/>
            <w:gridSpan w:val="2"/>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r w:rsidRPr="00847BEA">
              <w:rPr>
                <w:rFonts w:eastAsia="TimesNewRoman"/>
              </w:rPr>
              <w:t>Автоматизации и обслуживания центральных тепловых пунктов, насосных станций с. Кордово не существует.</w:t>
            </w:r>
          </w:p>
        </w:tc>
      </w:tr>
      <w:tr w:rsidR="008F6534" w:rsidRPr="00847BEA" w:rsidTr="004C2484">
        <w:tc>
          <w:tcPr>
            <w:tcW w:w="421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Перечень выявленных бесхозяйных тепловых сетей и обоснование выбора организации, </w:t>
            </w:r>
          </w:p>
          <w:p w:rsidR="008F6534" w:rsidRPr="00847BEA" w:rsidRDefault="008F6534" w:rsidP="004C2484">
            <w:pPr>
              <w:pStyle w:val="Default"/>
              <w:rPr>
                <w:rFonts w:ascii="Calibri" w:hAnsi="Calibri"/>
                <w:sz w:val="22"/>
                <w:szCs w:val="22"/>
              </w:rPr>
            </w:pPr>
            <w:r w:rsidRPr="00847BEA">
              <w:rPr>
                <w:rFonts w:ascii="Calibri" w:hAnsi="Calibri"/>
                <w:sz w:val="22"/>
                <w:szCs w:val="22"/>
              </w:rPr>
              <w:t>уполномоченной на их эксплуатацию.</w:t>
            </w:r>
          </w:p>
        </w:tc>
        <w:tc>
          <w:tcPr>
            <w:tcW w:w="5873" w:type="dxa"/>
            <w:gridSpan w:val="2"/>
            <w:tcBorders>
              <w:top w:val="single" w:sz="4" w:space="0" w:color="000000"/>
              <w:left w:val="single" w:sz="4" w:space="0" w:color="000000"/>
              <w:bottom w:val="single" w:sz="4" w:space="0" w:color="000000"/>
              <w:right w:val="single" w:sz="4" w:space="0" w:color="000000"/>
            </w:tcBorders>
            <w:vAlign w:val="center"/>
          </w:tcPr>
          <w:p w:rsidR="008F6534" w:rsidRPr="00847BEA" w:rsidRDefault="008F6534" w:rsidP="004C2484">
            <w:pPr>
              <w:pStyle w:val="Default"/>
              <w:rPr>
                <w:rFonts w:ascii="Calibri" w:hAnsi="Calibri"/>
                <w:sz w:val="22"/>
                <w:szCs w:val="22"/>
              </w:rPr>
            </w:pPr>
            <w:r w:rsidRPr="00847BEA">
              <w:rPr>
                <w:rFonts w:ascii="Calibri" w:hAnsi="Calibri"/>
                <w:sz w:val="22"/>
                <w:szCs w:val="22"/>
              </w:rPr>
              <w:t>Бесхозяйных сетей не выявлено.</w:t>
            </w:r>
          </w:p>
          <w:p w:rsidR="008F6534" w:rsidRPr="00847BEA" w:rsidRDefault="008F6534" w:rsidP="004C2484">
            <w:pPr>
              <w:rPr>
                <w:rFonts w:eastAsia="MS Mincho"/>
              </w:rPr>
            </w:pPr>
          </w:p>
        </w:tc>
      </w:tr>
    </w:tbl>
    <w:p w:rsidR="008F6534" w:rsidRPr="00847BEA" w:rsidRDefault="008F6534" w:rsidP="008F6534">
      <w:pPr>
        <w:rPr>
          <w:rFonts w:eastAsia="MS Mincho"/>
        </w:rPr>
      </w:pPr>
    </w:p>
    <w:p w:rsidR="008F6534" w:rsidRPr="00847BEA" w:rsidRDefault="008F6534" w:rsidP="008F6534">
      <w:pPr>
        <w:ind w:firstLine="709"/>
      </w:pPr>
    </w:p>
    <w:p w:rsidR="008F6534" w:rsidRPr="00847BEA" w:rsidRDefault="008F6534" w:rsidP="008F6534">
      <w:pPr>
        <w:ind w:firstLine="709"/>
      </w:pPr>
    </w:p>
    <w:p w:rsidR="008F6534" w:rsidRPr="00847BEA" w:rsidRDefault="008F6534" w:rsidP="008F6534">
      <w:pPr>
        <w:ind w:firstLine="709"/>
      </w:pPr>
    </w:p>
    <w:p w:rsidR="008F6534" w:rsidRPr="00847BEA" w:rsidRDefault="008F6534" w:rsidP="008F6534">
      <w:pPr>
        <w:ind w:firstLine="709"/>
      </w:pPr>
    </w:p>
    <w:p w:rsidR="008F6534" w:rsidRPr="00847BEA" w:rsidRDefault="008F6534" w:rsidP="008F6534">
      <w:pPr>
        <w:ind w:firstLine="709"/>
      </w:pPr>
    </w:p>
    <w:p w:rsidR="008F6534" w:rsidRPr="00847BEA" w:rsidRDefault="008F6534" w:rsidP="008F6534">
      <w:pPr>
        <w:ind w:firstLine="709"/>
      </w:pPr>
    </w:p>
    <w:p w:rsidR="008F6534" w:rsidRPr="00847BEA" w:rsidRDefault="008F6534" w:rsidP="008F6534">
      <w:pPr>
        <w:ind w:firstLine="709"/>
      </w:pPr>
    </w:p>
    <w:p w:rsidR="008F6534" w:rsidRPr="00847BEA" w:rsidRDefault="008F6534" w:rsidP="008F6534">
      <w:pPr>
        <w:ind w:firstLine="709"/>
      </w:pPr>
      <w:r w:rsidRPr="00847BEA">
        <w:t xml:space="preserve">Основные параметры тепловых сетей </w:t>
      </w:r>
      <w:r w:rsidRPr="00847BEA">
        <w:rPr>
          <w:rFonts w:eastAsia="MS Mincho"/>
        </w:rPr>
        <w:t xml:space="preserve">с разбивкой </w:t>
      </w:r>
      <w:r w:rsidRPr="00847BEA">
        <w:t>по длинам, диаметрам, по типу прокладки и изоляции:</w:t>
      </w:r>
    </w:p>
    <w:p w:rsidR="008F6534" w:rsidRPr="00847BEA" w:rsidRDefault="008F6534" w:rsidP="008F6534">
      <w:pPr>
        <w:ind w:firstLine="709"/>
        <w:jc w:val="right"/>
      </w:pPr>
      <w:r w:rsidRPr="00847BEA">
        <w:rPr>
          <w:rFonts w:eastAsia="MS Mincho"/>
        </w:rPr>
        <w:t>Таблица 3.2</w:t>
      </w:r>
    </w:p>
    <w:tbl>
      <w:tblPr>
        <w:tblW w:w="10125" w:type="dxa"/>
        <w:tblInd w:w="-126" w:type="dxa"/>
        <w:tblLayout w:type="fixed"/>
        <w:tblLook w:val="04A0" w:firstRow="1" w:lastRow="0" w:firstColumn="1" w:lastColumn="0" w:noHBand="0" w:noVBand="1"/>
      </w:tblPr>
      <w:tblGrid>
        <w:gridCol w:w="567"/>
        <w:gridCol w:w="2835"/>
        <w:gridCol w:w="1275"/>
        <w:gridCol w:w="1418"/>
        <w:gridCol w:w="992"/>
        <w:gridCol w:w="1793"/>
        <w:gridCol w:w="1245"/>
      </w:tblGrid>
      <w:tr w:rsidR="008F6534" w:rsidRPr="00847BEA" w:rsidTr="004C2484">
        <w:tc>
          <w:tcPr>
            <w:tcW w:w="568"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rPr>
                <w:rFonts w:eastAsia="MS Mincho"/>
              </w:rPr>
              <w:t>№</w:t>
            </w:r>
          </w:p>
          <w:p w:rsidR="008F6534" w:rsidRPr="00847BEA" w:rsidRDefault="008F6534" w:rsidP="004C2484">
            <w:pPr>
              <w:jc w:val="center"/>
            </w:pPr>
            <w:proofErr w:type="gramStart"/>
            <w:r w:rsidRPr="00847BEA">
              <w:rPr>
                <w:rFonts w:eastAsia="MS Mincho"/>
              </w:rPr>
              <w:t>п</w:t>
            </w:r>
            <w:proofErr w:type="gramEnd"/>
            <w:r w:rsidRPr="00847BEA">
              <w:rPr>
                <w:rFonts w:eastAsia="MS Mincho"/>
              </w:rPr>
              <w:t>/п</w:t>
            </w:r>
          </w:p>
        </w:tc>
        <w:tc>
          <w:tcPr>
            <w:tcW w:w="2835"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rPr>
                <w:rFonts w:eastAsia="MS Mincho"/>
              </w:rPr>
              <w:t>Наименование участка</w:t>
            </w:r>
          </w:p>
        </w:tc>
        <w:tc>
          <w:tcPr>
            <w:tcW w:w="1275"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rPr>
                <w:rFonts w:eastAsia="MS Mincho"/>
              </w:rPr>
              <w:t xml:space="preserve">диаметр трубопроводов на участке, </w:t>
            </w:r>
            <w:proofErr w:type="gramStart"/>
            <w:r w:rsidRPr="00847BEA">
              <w:rPr>
                <w:rFonts w:eastAsia="MS Mincho"/>
              </w:rPr>
              <w:t>мм</w:t>
            </w:r>
            <w:proofErr w:type="gramEnd"/>
          </w:p>
        </w:tc>
        <w:tc>
          <w:tcPr>
            <w:tcW w:w="1418"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rPr>
                <w:rFonts w:eastAsia="MS Mincho"/>
              </w:rPr>
              <w:t xml:space="preserve">Длина трубопроводов тепловой сети, </w:t>
            </w:r>
            <w:proofErr w:type="gramStart"/>
            <w:r w:rsidRPr="00847BEA">
              <w:rPr>
                <w:rFonts w:eastAsia="MS Mincho"/>
              </w:rPr>
              <w:t>м</w:t>
            </w:r>
            <w:proofErr w:type="gramEnd"/>
          </w:p>
        </w:tc>
        <w:tc>
          <w:tcPr>
            <w:tcW w:w="992"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rPr>
                <w:rFonts w:eastAsia="MS Mincho"/>
              </w:rPr>
              <w:t xml:space="preserve">Год последнего </w:t>
            </w:r>
            <w:proofErr w:type="spellStart"/>
            <w:r w:rsidRPr="00847BEA">
              <w:rPr>
                <w:rFonts w:eastAsia="MS Mincho"/>
              </w:rPr>
              <w:t>кап</w:t>
            </w:r>
            <w:proofErr w:type="gramStart"/>
            <w:r w:rsidRPr="00847BEA">
              <w:rPr>
                <w:rFonts w:eastAsia="MS Mincho"/>
              </w:rPr>
              <w:t>.р</w:t>
            </w:r>
            <w:proofErr w:type="gramEnd"/>
            <w:r w:rsidRPr="00847BEA">
              <w:rPr>
                <w:rFonts w:eastAsia="MS Mincho"/>
              </w:rPr>
              <w:t>емонта</w:t>
            </w:r>
            <w:proofErr w:type="spellEnd"/>
          </w:p>
        </w:tc>
        <w:tc>
          <w:tcPr>
            <w:tcW w:w="1793"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rPr>
                <w:rFonts w:eastAsia="MS Mincho"/>
              </w:rPr>
              <w:t>Тип изоляции</w:t>
            </w:r>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jc w:val="center"/>
            </w:pPr>
            <w:r w:rsidRPr="00847BEA">
              <w:rPr>
                <w:rFonts w:eastAsia="MS Mincho"/>
              </w:rPr>
              <w:t xml:space="preserve">Тип </w:t>
            </w:r>
          </w:p>
          <w:p w:rsidR="008F6534" w:rsidRPr="00847BEA" w:rsidRDefault="008F6534" w:rsidP="004C2484">
            <w:pPr>
              <w:jc w:val="center"/>
            </w:pPr>
            <w:r w:rsidRPr="00847BEA">
              <w:rPr>
                <w:rFonts w:eastAsia="MS Mincho"/>
              </w:rPr>
              <w:t>прокладки</w:t>
            </w:r>
          </w:p>
        </w:tc>
      </w:tr>
      <w:tr w:rsidR="008F6534" w:rsidRPr="00847BEA" w:rsidTr="004C2484">
        <w:tc>
          <w:tcPr>
            <w:tcW w:w="10126" w:type="dxa"/>
            <w:gridSpan w:val="7"/>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jc w:val="center"/>
            </w:pPr>
            <w:r w:rsidRPr="00847BEA">
              <w:rPr>
                <w:rFonts w:eastAsia="MS Mincho"/>
              </w:rPr>
              <w:t>Котельная с. Кордово</w:t>
            </w:r>
          </w:p>
        </w:tc>
      </w:tr>
      <w:tr w:rsidR="008F6534" w:rsidRPr="00847BEA" w:rsidTr="004C2484">
        <w:trPr>
          <w:trHeight w:val="372"/>
        </w:trPr>
        <w:tc>
          <w:tcPr>
            <w:tcW w:w="568"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rPr>
                <w:rFonts w:eastAsia="MS Mincho"/>
              </w:rPr>
              <w:t>1</w:t>
            </w:r>
          </w:p>
        </w:tc>
        <w:tc>
          <w:tcPr>
            <w:tcW w:w="2835"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rPr>
                <w:rFonts w:eastAsia="MS Mincho"/>
              </w:rPr>
              <w:t>Подземный трубопровод</w:t>
            </w:r>
          </w:p>
        </w:tc>
        <w:tc>
          <w:tcPr>
            <w:tcW w:w="1275"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rPr>
                <w:rFonts w:eastAsia="MS Mincho"/>
              </w:rPr>
              <w:t>76</w:t>
            </w:r>
          </w:p>
        </w:tc>
        <w:tc>
          <w:tcPr>
            <w:tcW w:w="1418"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rPr>
                <w:rFonts w:eastAsia="MS Mincho"/>
              </w:rPr>
              <w:t>74</w:t>
            </w:r>
          </w:p>
        </w:tc>
        <w:tc>
          <w:tcPr>
            <w:tcW w:w="992" w:type="dxa"/>
            <w:tcBorders>
              <w:top w:val="single" w:sz="4" w:space="0" w:color="000000"/>
              <w:left w:val="single" w:sz="4" w:space="0" w:color="000000"/>
              <w:bottom w:val="single" w:sz="4" w:space="0" w:color="000000"/>
              <w:right w:val="nil"/>
            </w:tcBorders>
            <w:vAlign w:val="center"/>
          </w:tcPr>
          <w:p w:rsidR="008F6534" w:rsidRPr="00847BEA" w:rsidRDefault="008F6534" w:rsidP="004C2484">
            <w:pPr>
              <w:snapToGrid w:val="0"/>
              <w:jc w:val="center"/>
              <w:rPr>
                <w:rFonts w:eastAsia="MS Mincho"/>
              </w:rPr>
            </w:pPr>
          </w:p>
        </w:tc>
        <w:tc>
          <w:tcPr>
            <w:tcW w:w="1793"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proofErr w:type="spellStart"/>
            <w:r w:rsidRPr="00847BEA">
              <w:rPr>
                <w:rFonts w:eastAsia="MS Mincho"/>
              </w:rPr>
              <w:t>минераловата</w:t>
            </w:r>
            <w:proofErr w:type="spellEnd"/>
          </w:p>
        </w:tc>
        <w:tc>
          <w:tcPr>
            <w:tcW w:w="1245"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jc w:val="center"/>
            </w:pPr>
            <w:r w:rsidRPr="00847BEA">
              <w:rPr>
                <w:rFonts w:eastAsia="MS Mincho"/>
              </w:rPr>
              <w:t>канальная</w:t>
            </w:r>
          </w:p>
        </w:tc>
      </w:tr>
      <w:tr w:rsidR="008F6534" w:rsidRPr="00847BEA" w:rsidTr="004C2484">
        <w:tc>
          <w:tcPr>
            <w:tcW w:w="3403" w:type="dxa"/>
            <w:gridSpan w:val="2"/>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right"/>
            </w:pPr>
            <w:r w:rsidRPr="00847BEA">
              <w:rPr>
                <w:rFonts w:eastAsia="MS Mincho"/>
              </w:rPr>
              <w:t>Общая протяженность сети</w:t>
            </w:r>
          </w:p>
        </w:tc>
        <w:tc>
          <w:tcPr>
            <w:tcW w:w="1275" w:type="dxa"/>
            <w:tcBorders>
              <w:top w:val="single" w:sz="4" w:space="0" w:color="000000"/>
              <w:left w:val="single" w:sz="4" w:space="0" w:color="000000"/>
              <w:bottom w:val="single" w:sz="4" w:space="0" w:color="000000"/>
              <w:right w:val="nil"/>
            </w:tcBorders>
            <w:vAlign w:val="center"/>
          </w:tcPr>
          <w:p w:rsidR="008F6534" w:rsidRPr="00847BEA" w:rsidRDefault="008F6534" w:rsidP="004C2484">
            <w:pPr>
              <w:snapToGrid w:val="0"/>
              <w:jc w:val="center"/>
              <w:rPr>
                <w:rFonts w:eastAsia="MS Mincho"/>
              </w:rPr>
            </w:pPr>
          </w:p>
        </w:tc>
        <w:tc>
          <w:tcPr>
            <w:tcW w:w="1418"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rPr>
                <w:rFonts w:eastAsia="MS Mincho"/>
              </w:rPr>
              <w:t>74</w:t>
            </w:r>
          </w:p>
        </w:tc>
        <w:tc>
          <w:tcPr>
            <w:tcW w:w="992" w:type="dxa"/>
            <w:tcBorders>
              <w:top w:val="single" w:sz="4" w:space="0" w:color="000000"/>
              <w:left w:val="single" w:sz="4" w:space="0" w:color="000000"/>
              <w:bottom w:val="single" w:sz="4" w:space="0" w:color="000000"/>
              <w:right w:val="nil"/>
            </w:tcBorders>
          </w:tcPr>
          <w:p w:rsidR="008F6534" w:rsidRPr="00847BEA" w:rsidRDefault="008F6534" w:rsidP="004C2484">
            <w:pPr>
              <w:snapToGrid w:val="0"/>
              <w:rPr>
                <w:rFonts w:eastAsia="MS Mincho"/>
              </w:rPr>
            </w:pPr>
          </w:p>
        </w:tc>
        <w:tc>
          <w:tcPr>
            <w:tcW w:w="1793" w:type="dxa"/>
            <w:tcBorders>
              <w:top w:val="single" w:sz="4" w:space="0" w:color="000000"/>
              <w:left w:val="single" w:sz="4" w:space="0" w:color="000000"/>
              <w:bottom w:val="single" w:sz="4" w:space="0" w:color="000000"/>
              <w:right w:val="nil"/>
            </w:tcBorders>
          </w:tcPr>
          <w:p w:rsidR="008F6534" w:rsidRPr="00847BEA" w:rsidRDefault="008F6534" w:rsidP="004C2484">
            <w:pPr>
              <w:snapToGrid w:val="0"/>
              <w:rPr>
                <w:rFonts w:eastAsia="MS Mincho"/>
              </w:rPr>
            </w:pPr>
          </w:p>
        </w:tc>
        <w:tc>
          <w:tcPr>
            <w:tcW w:w="1245" w:type="dxa"/>
            <w:tcBorders>
              <w:top w:val="single" w:sz="4" w:space="0" w:color="000000"/>
              <w:left w:val="single" w:sz="4" w:space="0" w:color="000000"/>
              <w:bottom w:val="single" w:sz="4" w:space="0" w:color="000000"/>
              <w:right w:val="single" w:sz="4" w:space="0" w:color="000000"/>
            </w:tcBorders>
          </w:tcPr>
          <w:p w:rsidR="008F6534" w:rsidRPr="00847BEA" w:rsidRDefault="008F6534" w:rsidP="004C2484">
            <w:pPr>
              <w:snapToGrid w:val="0"/>
              <w:rPr>
                <w:rFonts w:eastAsia="MS Mincho"/>
              </w:rPr>
            </w:pPr>
          </w:p>
        </w:tc>
      </w:tr>
    </w:tbl>
    <w:p w:rsidR="008F6534" w:rsidRPr="00847BEA" w:rsidRDefault="008F6534" w:rsidP="008F6534">
      <w:pPr>
        <w:pStyle w:val="2"/>
        <w:widowControl w:val="0"/>
        <w:numPr>
          <w:ilvl w:val="1"/>
          <w:numId w:val="1"/>
        </w:numPr>
        <w:tabs>
          <w:tab w:val="clear" w:pos="0"/>
          <w:tab w:val="num" w:pos="1134"/>
        </w:tabs>
        <w:suppressAutoHyphens/>
        <w:snapToGrid w:val="0"/>
        <w:spacing w:before="360" w:line="240" w:lineRule="auto"/>
        <w:ind w:left="709" w:firstLine="0"/>
        <w:jc w:val="both"/>
        <w:rPr>
          <w:rFonts w:ascii="Calibri" w:hAnsi="Calibri" w:cs="Times New Roman"/>
          <w:b w:val="0"/>
          <w:i/>
          <w:sz w:val="22"/>
          <w:szCs w:val="22"/>
        </w:rPr>
      </w:pPr>
      <w:r w:rsidRPr="00847BEA">
        <w:rPr>
          <w:rFonts w:ascii="Calibri" w:hAnsi="Calibri" w:cs="Times New Roman"/>
          <w:b w:val="0"/>
          <w:i/>
          <w:sz w:val="22"/>
          <w:szCs w:val="22"/>
        </w:rPr>
        <w:t>Зоны действия источников тепловой энергии</w:t>
      </w:r>
    </w:p>
    <w:p w:rsidR="008F6534" w:rsidRPr="00847BEA" w:rsidRDefault="008F6534" w:rsidP="008F6534">
      <w:pPr>
        <w:pStyle w:val="e"/>
        <w:rPr>
          <w:rFonts w:ascii="Calibri" w:hAnsi="Calibri"/>
          <w:sz w:val="22"/>
          <w:szCs w:val="22"/>
        </w:rPr>
      </w:pPr>
      <w:r w:rsidRPr="00847BEA">
        <w:rPr>
          <w:rFonts w:ascii="Calibri" w:hAnsi="Calibri"/>
          <w:sz w:val="22"/>
          <w:szCs w:val="22"/>
        </w:rPr>
        <w:t xml:space="preserve">На территории с. Кордово действует один источник централизованного </w:t>
      </w:r>
      <w:proofErr w:type="gramStart"/>
      <w:r w:rsidRPr="00847BEA">
        <w:rPr>
          <w:rFonts w:ascii="Calibri" w:hAnsi="Calibri"/>
          <w:sz w:val="22"/>
          <w:szCs w:val="22"/>
        </w:rPr>
        <w:t>теплоснабжения</w:t>
      </w:r>
      <w:proofErr w:type="gramEnd"/>
      <w:r w:rsidRPr="00847BEA">
        <w:rPr>
          <w:rFonts w:ascii="Calibri" w:hAnsi="Calibri"/>
          <w:sz w:val="22"/>
          <w:szCs w:val="22"/>
        </w:rPr>
        <w:t xml:space="preserve"> имеющий наружные сети теплоснабжения. Описание зон действия источников теплоснабжения с указанием перечня подключенных объектов приведено в табл. 4</w:t>
      </w:r>
    </w:p>
    <w:p w:rsidR="008F6534" w:rsidRPr="00847BEA" w:rsidRDefault="008F6534" w:rsidP="008F6534">
      <w:pPr>
        <w:pStyle w:val="e"/>
        <w:jc w:val="right"/>
        <w:rPr>
          <w:rFonts w:ascii="Calibri" w:hAnsi="Calibri"/>
          <w:sz w:val="22"/>
          <w:szCs w:val="22"/>
        </w:rPr>
      </w:pPr>
      <w:r w:rsidRPr="00847BEA">
        <w:rPr>
          <w:rFonts w:ascii="Calibri" w:hAnsi="Calibri"/>
          <w:sz w:val="22"/>
          <w:szCs w:val="22"/>
        </w:rPr>
        <w:t>Таблица 4</w:t>
      </w:r>
    </w:p>
    <w:tbl>
      <w:tblPr>
        <w:tblW w:w="0" w:type="auto"/>
        <w:tblInd w:w="-126" w:type="dxa"/>
        <w:tblLayout w:type="fixed"/>
        <w:tblLook w:val="04A0" w:firstRow="1" w:lastRow="0" w:firstColumn="1" w:lastColumn="0" w:noHBand="0" w:noVBand="1"/>
      </w:tblPr>
      <w:tblGrid>
        <w:gridCol w:w="2330"/>
        <w:gridCol w:w="3732"/>
        <w:gridCol w:w="3630"/>
      </w:tblGrid>
      <w:tr w:rsidR="008F6534" w:rsidRPr="00847BEA" w:rsidTr="004C2484">
        <w:trPr>
          <w:trHeight w:val="340"/>
        </w:trPr>
        <w:tc>
          <w:tcPr>
            <w:tcW w:w="2330"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jc w:val="center"/>
              <w:rPr>
                <w:rFonts w:ascii="Calibri" w:hAnsi="Calibri"/>
                <w:sz w:val="22"/>
                <w:szCs w:val="22"/>
              </w:rPr>
            </w:pPr>
            <w:r w:rsidRPr="00847BEA">
              <w:rPr>
                <w:rFonts w:ascii="Calibri" w:hAnsi="Calibri"/>
                <w:sz w:val="22"/>
                <w:szCs w:val="22"/>
              </w:rPr>
              <w:t>Вид источника теплоснабжения</w:t>
            </w:r>
          </w:p>
        </w:tc>
        <w:tc>
          <w:tcPr>
            <w:tcW w:w="7362" w:type="dxa"/>
            <w:gridSpan w:val="2"/>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Default"/>
              <w:jc w:val="center"/>
              <w:rPr>
                <w:rFonts w:ascii="Calibri" w:hAnsi="Calibri"/>
                <w:sz w:val="22"/>
                <w:szCs w:val="22"/>
              </w:rPr>
            </w:pPr>
            <w:r w:rsidRPr="00847BEA">
              <w:rPr>
                <w:rFonts w:ascii="Calibri" w:hAnsi="Calibri"/>
                <w:sz w:val="22"/>
                <w:szCs w:val="22"/>
              </w:rPr>
              <w:t>Зоны действия источников теплоснабжения</w:t>
            </w:r>
          </w:p>
        </w:tc>
      </w:tr>
      <w:tr w:rsidR="008F6534" w:rsidRPr="00847BEA" w:rsidTr="004C2484">
        <w:trPr>
          <w:trHeight w:val="340"/>
        </w:trPr>
        <w:tc>
          <w:tcPr>
            <w:tcW w:w="2330" w:type="dxa"/>
            <w:vMerge w:val="restart"/>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jc w:val="center"/>
              <w:rPr>
                <w:rFonts w:ascii="Calibri" w:hAnsi="Calibri"/>
                <w:sz w:val="22"/>
                <w:szCs w:val="22"/>
              </w:rPr>
            </w:pPr>
            <w:r w:rsidRPr="00847BEA">
              <w:rPr>
                <w:rFonts w:ascii="Calibri" w:hAnsi="Calibri"/>
                <w:sz w:val="22"/>
                <w:szCs w:val="22"/>
              </w:rPr>
              <w:t xml:space="preserve">Котельная </w:t>
            </w:r>
          </w:p>
          <w:p w:rsidR="008F6534" w:rsidRPr="00847BEA" w:rsidRDefault="008F6534" w:rsidP="004C2484">
            <w:pPr>
              <w:pStyle w:val="Default"/>
              <w:jc w:val="center"/>
              <w:rPr>
                <w:rFonts w:ascii="Calibri" w:hAnsi="Calibri"/>
                <w:sz w:val="22"/>
                <w:szCs w:val="22"/>
              </w:rPr>
            </w:pPr>
            <w:r w:rsidRPr="00847BEA">
              <w:rPr>
                <w:rFonts w:ascii="Calibri" w:hAnsi="Calibri"/>
                <w:sz w:val="22"/>
                <w:szCs w:val="22"/>
              </w:rPr>
              <w:t>с. Кордово</w:t>
            </w:r>
          </w:p>
        </w:tc>
        <w:tc>
          <w:tcPr>
            <w:tcW w:w="3732"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Наименование абонента</w:t>
            </w:r>
          </w:p>
        </w:tc>
        <w:tc>
          <w:tcPr>
            <w:tcW w:w="3630"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Адрес</w:t>
            </w:r>
          </w:p>
        </w:tc>
      </w:tr>
      <w:tr w:rsidR="008F6534" w:rsidRPr="00847BEA" w:rsidTr="004C2484">
        <w:trPr>
          <w:trHeight w:val="340"/>
        </w:trPr>
        <w:tc>
          <w:tcPr>
            <w:tcW w:w="2330" w:type="dxa"/>
            <w:vMerge/>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rPr>
                <w:color w:val="000000"/>
                <w:lang w:eastAsia="zh-CN"/>
              </w:rPr>
            </w:pPr>
          </w:p>
        </w:tc>
        <w:tc>
          <w:tcPr>
            <w:tcW w:w="3732"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spacing w:before="0"/>
              <w:ind w:firstLine="175"/>
              <w:jc w:val="left"/>
              <w:rPr>
                <w:rFonts w:ascii="Calibri" w:hAnsi="Calibri"/>
                <w:sz w:val="22"/>
                <w:szCs w:val="22"/>
              </w:rPr>
            </w:pPr>
            <w:r w:rsidRPr="00847BEA">
              <w:rPr>
                <w:rFonts w:ascii="Calibri" w:hAnsi="Calibri"/>
                <w:sz w:val="22"/>
                <w:szCs w:val="22"/>
              </w:rPr>
              <w:t>МОУ Кордовская СОШ №14</w:t>
            </w:r>
          </w:p>
        </w:tc>
        <w:tc>
          <w:tcPr>
            <w:tcW w:w="3630"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spacing w:before="0"/>
              <w:ind w:firstLine="175"/>
              <w:jc w:val="left"/>
              <w:rPr>
                <w:rFonts w:ascii="Calibri" w:hAnsi="Calibri"/>
                <w:sz w:val="22"/>
                <w:szCs w:val="22"/>
              </w:rPr>
            </w:pPr>
            <w:r w:rsidRPr="00847BEA">
              <w:rPr>
                <w:rFonts w:ascii="Calibri" w:hAnsi="Calibri"/>
                <w:sz w:val="22"/>
                <w:szCs w:val="22"/>
              </w:rPr>
              <w:t>ул. Школьная, 45</w:t>
            </w:r>
          </w:p>
        </w:tc>
      </w:tr>
    </w:tbl>
    <w:p w:rsidR="008F6534" w:rsidRPr="00847BEA" w:rsidRDefault="008F6534" w:rsidP="008F6534">
      <w:pPr>
        <w:pStyle w:val="2"/>
        <w:widowControl w:val="0"/>
        <w:numPr>
          <w:ilvl w:val="1"/>
          <w:numId w:val="1"/>
        </w:numPr>
        <w:tabs>
          <w:tab w:val="clear" w:pos="0"/>
          <w:tab w:val="num" w:pos="1134"/>
        </w:tabs>
        <w:suppressAutoHyphens/>
        <w:snapToGrid w:val="0"/>
        <w:spacing w:before="360" w:line="240" w:lineRule="auto"/>
        <w:ind w:left="709" w:firstLine="0"/>
        <w:jc w:val="both"/>
        <w:rPr>
          <w:rFonts w:ascii="Calibri" w:hAnsi="Calibri" w:cs="Times New Roman"/>
          <w:b w:val="0"/>
          <w:i/>
          <w:sz w:val="22"/>
          <w:szCs w:val="22"/>
        </w:rPr>
      </w:pPr>
      <w:bookmarkStart w:id="10" w:name="__RefHeading___Toc356801077"/>
      <w:bookmarkEnd w:id="10"/>
      <w:r w:rsidRPr="00847BEA">
        <w:rPr>
          <w:rFonts w:ascii="Calibri" w:hAnsi="Calibri" w:cs="Times New Roman"/>
          <w:b w:val="0"/>
          <w:i/>
          <w:sz w:val="22"/>
          <w:szCs w:val="22"/>
        </w:rPr>
        <w:t>Тепловые нагрузки потребителей тепловой энергии, групп потребителей тепловой энергии в зонах действия источников тепловой энергии</w:t>
      </w:r>
    </w:p>
    <w:p w:rsidR="008F6534" w:rsidRPr="00847BEA" w:rsidRDefault="008F6534" w:rsidP="008F6534">
      <w:pPr>
        <w:pStyle w:val="e"/>
        <w:jc w:val="center"/>
        <w:rPr>
          <w:rFonts w:ascii="Calibri" w:hAnsi="Calibri"/>
          <w:sz w:val="22"/>
          <w:szCs w:val="22"/>
        </w:rPr>
      </w:pPr>
      <w:r w:rsidRPr="00847BEA">
        <w:rPr>
          <w:rFonts w:ascii="Calibri" w:hAnsi="Calibri"/>
          <w:sz w:val="22"/>
          <w:szCs w:val="22"/>
        </w:rPr>
        <w:t>Годовой баланс производства и потребления тепловой энергии котельной село Кордово</w:t>
      </w:r>
    </w:p>
    <w:p w:rsidR="008F6534" w:rsidRPr="00847BEA" w:rsidRDefault="008F6534" w:rsidP="008F6534">
      <w:pPr>
        <w:pStyle w:val="e"/>
        <w:jc w:val="right"/>
        <w:rPr>
          <w:rFonts w:ascii="Calibri" w:hAnsi="Calibri"/>
          <w:sz w:val="22"/>
          <w:szCs w:val="22"/>
        </w:rPr>
      </w:pPr>
      <w:r w:rsidRPr="00847BEA">
        <w:rPr>
          <w:rFonts w:ascii="Calibri" w:hAnsi="Calibri"/>
          <w:sz w:val="22"/>
          <w:szCs w:val="22"/>
        </w:rPr>
        <w:t>Таблица 5.1</w:t>
      </w:r>
    </w:p>
    <w:tbl>
      <w:tblPr>
        <w:tblW w:w="0" w:type="auto"/>
        <w:tblInd w:w="-126" w:type="dxa"/>
        <w:tblLayout w:type="fixed"/>
        <w:tblLook w:val="04A0" w:firstRow="1" w:lastRow="0" w:firstColumn="1" w:lastColumn="0" w:noHBand="0" w:noVBand="1"/>
      </w:tblPr>
      <w:tblGrid>
        <w:gridCol w:w="769"/>
        <w:gridCol w:w="4920"/>
        <w:gridCol w:w="1044"/>
        <w:gridCol w:w="3359"/>
      </w:tblGrid>
      <w:tr w:rsidR="008F6534" w:rsidRPr="00847BEA" w:rsidTr="004C2484">
        <w:tc>
          <w:tcPr>
            <w:tcW w:w="769"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w:t>
            </w:r>
            <w:proofErr w:type="gramStart"/>
            <w:r w:rsidRPr="00847BEA">
              <w:rPr>
                <w:rFonts w:ascii="Calibri" w:hAnsi="Calibri"/>
                <w:sz w:val="22"/>
                <w:szCs w:val="22"/>
              </w:rPr>
              <w:t>п</w:t>
            </w:r>
            <w:proofErr w:type="gramEnd"/>
            <w:r w:rsidRPr="00847BEA">
              <w:rPr>
                <w:rFonts w:ascii="Calibri" w:hAnsi="Calibri"/>
                <w:sz w:val="22"/>
                <w:szCs w:val="22"/>
              </w:rPr>
              <w:t>/п</w:t>
            </w:r>
          </w:p>
        </w:tc>
        <w:tc>
          <w:tcPr>
            <w:tcW w:w="4920"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 xml:space="preserve">Годовой баланс </w:t>
            </w:r>
          </w:p>
        </w:tc>
        <w:tc>
          <w:tcPr>
            <w:tcW w:w="10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Ед. изм.</w:t>
            </w:r>
          </w:p>
        </w:tc>
        <w:tc>
          <w:tcPr>
            <w:tcW w:w="3359"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2017г</w:t>
            </w:r>
          </w:p>
        </w:tc>
      </w:tr>
      <w:tr w:rsidR="008F6534" w:rsidRPr="00847BEA" w:rsidTr="004C2484">
        <w:tc>
          <w:tcPr>
            <w:tcW w:w="769"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1</w:t>
            </w:r>
          </w:p>
        </w:tc>
        <w:tc>
          <w:tcPr>
            <w:tcW w:w="4920"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Выработка тепловой энергии</w:t>
            </w:r>
          </w:p>
        </w:tc>
        <w:tc>
          <w:tcPr>
            <w:tcW w:w="10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Гкал</w:t>
            </w:r>
          </w:p>
        </w:tc>
        <w:tc>
          <w:tcPr>
            <w:tcW w:w="3359"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1142,628</w:t>
            </w:r>
          </w:p>
        </w:tc>
      </w:tr>
      <w:tr w:rsidR="008F6534" w:rsidRPr="00847BEA" w:rsidTr="004C2484">
        <w:trPr>
          <w:trHeight w:val="315"/>
        </w:trPr>
        <w:tc>
          <w:tcPr>
            <w:tcW w:w="769" w:type="dxa"/>
            <w:vMerge w:val="restart"/>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2</w:t>
            </w:r>
          </w:p>
        </w:tc>
        <w:tc>
          <w:tcPr>
            <w:tcW w:w="4920" w:type="dxa"/>
            <w:vMerge w:val="restart"/>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 xml:space="preserve">Расход топлива на собственные нужды всего, в </w:t>
            </w:r>
            <w:r w:rsidRPr="00847BEA">
              <w:rPr>
                <w:rFonts w:ascii="Calibri" w:hAnsi="Calibri"/>
                <w:sz w:val="22"/>
                <w:szCs w:val="22"/>
              </w:rPr>
              <w:lastRenderedPageBreak/>
              <w:t xml:space="preserve">том числе </w:t>
            </w:r>
            <w:proofErr w:type="gramStart"/>
            <w:r w:rsidRPr="00847BEA">
              <w:rPr>
                <w:rFonts w:ascii="Calibri" w:hAnsi="Calibri"/>
                <w:sz w:val="22"/>
                <w:szCs w:val="22"/>
              </w:rPr>
              <w:t>в</w:t>
            </w:r>
            <w:proofErr w:type="gramEnd"/>
            <w:r w:rsidRPr="00847BEA">
              <w:rPr>
                <w:rFonts w:ascii="Calibri" w:hAnsi="Calibri"/>
                <w:sz w:val="22"/>
                <w:szCs w:val="22"/>
              </w:rPr>
              <w:t xml:space="preserve"> % от выработки</w:t>
            </w:r>
          </w:p>
        </w:tc>
        <w:tc>
          <w:tcPr>
            <w:tcW w:w="10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lastRenderedPageBreak/>
              <w:t>Гкал</w:t>
            </w:r>
          </w:p>
        </w:tc>
        <w:tc>
          <w:tcPr>
            <w:tcW w:w="3359"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22,84</w:t>
            </w:r>
          </w:p>
        </w:tc>
      </w:tr>
      <w:tr w:rsidR="008F6534" w:rsidRPr="00847BEA" w:rsidTr="004C2484">
        <w:trPr>
          <w:trHeight w:val="252"/>
        </w:trPr>
        <w:tc>
          <w:tcPr>
            <w:tcW w:w="769" w:type="dxa"/>
            <w:vMerge/>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rPr>
                <w:lang w:eastAsia="zh-CN"/>
              </w:rPr>
            </w:pPr>
          </w:p>
        </w:tc>
        <w:tc>
          <w:tcPr>
            <w:tcW w:w="4920" w:type="dxa"/>
            <w:vMerge/>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rPr>
                <w:lang w:eastAsia="zh-CN"/>
              </w:rPr>
            </w:pPr>
          </w:p>
        </w:tc>
        <w:tc>
          <w:tcPr>
            <w:tcW w:w="10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w:t>
            </w:r>
          </w:p>
        </w:tc>
        <w:tc>
          <w:tcPr>
            <w:tcW w:w="3359"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2</w:t>
            </w:r>
          </w:p>
        </w:tc>
      </w:tr>
      <w:tr w:rsidR="008F6534" w:rsidRPr="00847BEA" w:rsidTr="004C2484">
        <w:trPr>
          <w:trHeight w:val="556"/>
        </w:trPr>
        <w:tc>
          <w:tcPr>
            <w:tcW w:w="769"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lastRenderedPageBreak/>
              <w:t>3</w:t>
            </w:r>
          </w:p>
        </w:tc>
        <w:tc>
          <w:tcPr>
            <w:tcW w:w="4920"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Отпуск тепла внешним потребителям с коллекторов</w:t>
            </w:r>
          </w:p>
        </w:tc>
        <w:tc>
          <w:tcPr>
            <w:tcW w:w="10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Гкал</w:t>
            </w:r>
          </w:p>
        </w:tc>
        <w:tc>
          <w:tcPr>
            <w:tcW w:w="3359"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1062,68</w:t>
            </w:r>
          </w:p>
        </w:tc>
      </w:tr>
      <w:tr w:rsidR="008F6534" w:rsidRPr="00847BEA" w:rsidTr="004C2484">
        <w:tc>
          <w:tcPr>
            <w:tcW w:w="769"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4</w:t>
            </w:r>
          </w:p>
        </w:tc>
        <w:tc>
          <w:tcPr>
            <w:tcW w:w="4920"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Тепловые потери всего</w:t>
            </w:r>
          </w:p>
        </w:tc>
        <w:tc>
          <w:tcPr>
            <w:tcW w:w="10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Гкал</w:t>
            </w:r>
          </w:p>
        </w:tc>
        <w:tc>
          <w:tcPr>
            <w:tcW w:w="3359"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57,1</w:t>
            </w:r>
          </w:p>
        </w:tc>
      </w:tr>
      <w:tr w:rsidR="008F6534" w:rsidRPr="00847BEA" w:rsidTr="004C2484">
        <w:tc>
          <w:tcPr>
            <w:tcW w:w="769" w:type="dxa"/>
            <w:tcBorders>
              <w:top w:val="single" w:sz="4" w:space="0" w:color="000000"/>
              <w:left w:val="single" w:sz="4" w:space="0" w:color="000000"/>
              <w:bottom w:val="single" w:sz="4" w:space="0" w:color="000000"/>
              <w:right w:val="nil"/>
            </w:tcBorders>
          </w:tcPr>
          <w:p w:rsidR="008F6534" w:rsidRPr="00847BEA" w:rsidRDefault="008F6534" w:rsidP="004C2484">
            <w:pPr>
              <w:pStyle w:val="e"/>
              <w:snapToGrid w:val="0"/>
              <w:ind w:firstLine="0"/>
              <w:jc w:val="left"/>
              <w:rPr>
                <w:rFonts w:ascii="Calibri" w:hAnsi="Calibri"/>
                <w:sz w:val="22"/>
                <w:szCs w:val="22"/>
              </w:rPr>
            </w:pPr>
          </w:p>
        </w:tc>
        <w:tc>
          <w:tcPr>
            <w:tcW w:w="4920"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 xml:space="preserve">% </w:t>
            </w:r>
            <w:proofErr w:type="spellStart"/>
            <w:r w:rsidRPr="00847BEA">
              <w:rPr>
                <w:rFonts w:ascii="Calibri" w:hAnsi="Calibri"/>
                <w:sz w:val="22"/>
                <w:szCs w:val="22"/>
              </w:rPr>
              <w:t>тепл</w:t>
            </w:r>
            <w:proofErr w:type="spellEnd"/>
            <w:r w:rsidRPr="00847BEA">
              <w:rPr>
                <w:rFonts w:ascii="Calibri" w:hAnsi="Calibri"/>
                <w:sz w:val="22"/>
                <w:szCs w:val="22"/>
              </w:rPr>
              <w:t>. потерь</w:t>
            </w:r>
          </w:p>
        </w:tc>
        <w:tc>
          <w:tcPr>
            <w:tcW w:w="10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w:t>
            </w:r>
          </w:p>
        </w:tc>
        <w:tc>
          <w:tcPr>
            <w:tcW w:w="3359"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5</w:t>
            </w:r>
          </w:p>
        </w:tc>
      </w:tr>
      <w:tr w:rsidR="008F6534" w:rsidRPr="00847BEA" w:rsidTr="004C2484">
        <w:tc>
          <w:tcPr>
            <w:tcW w:w="769"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5</w:t>
            </w:r>
          </w:p>
        </w:tc>
        <w:tc>
          <w:tcPr>
            <w:tcW w:w="4920"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Полезный отпуск тепловой энергии всего</w:t>
            </w:r>
          </w:p>
        </w:tc>
        <w:tc>
          <w:tcPr>
            <w:tcW w:w="10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Гкал</w:t>
            </w:r>
          </w:p>
        </w:tc>
        <w:tc>
          <w:tcPr>
            <w:tcW w:w="3359"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277,06</w:t>
            </w:r>
          </w:p>
        </w:tc>
      </w:tr>
      <w:tr w:rsidR="008F6534" w:rsidRPr="00847BEA" w:rsidTr="004C2484">
        <w:tc>
          <w:tcPr>
            <w:tcW w:w="769"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5.1</w:t>
            </w:r>
          </w:p>
        </w:tc>
        <w:tc>
          <w:tcPr>
            <w:tcW w:w="4920"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Бюджетные потребители</w:t>
            </w:r>
          </w:p>
        </w:tc>
        <w:tc>
          <w:tcPr>
            <w:tcW w:w="104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Гкал</w:t>
            </w:r>
          </w:p>
        </w:tc>
        <w:tc>
          <w:tcPr>
            <w:tcW w:w="3359"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277,06</w:t>
            </w:r>
          </w:p>
        </w:tc>
      </w:tr>
    </w:tbl>
    <w:p w:rsidR="008F6534" w:rsidRPr="00847BEA" w:rsidRDefault="008F6534" w:rsidP="008F6534">
      <w:pPr>
        <w:pStyle w:val="e"/>
        <w:jc w:val="left"/>
        <w:rPr>
          <w:rFonts w:ascii="Calibri" w:hAnsi="Calibri"/>
          <w:sz w:val="22"/>
          <w:szCs w:val="22"/>
        </w:rPr>
      </w:pPr>
    </w:p>
    <w:p w:rsidR="008F6534" w:rsidRPr="00847BEA" w:rsidRDefault="008F6534" w:rsidP="008F6534">
      <w:pPr>
        <w:pStyle w:val="3"/>
        <w:ind w:left="709"/>
        <w:rPr>
          <w:rFonts w:ascii="Calibri" w:hAnsi="Calibri" w:cs="Times New Roman"/>
          <w:b w:val="0"/>
        </w:rPr>
      </w:pPr>
      <w:r w:rsidRPr="00847BEA">
        <w:rPr>
          <w:rFonts w:ascii="Calibri" w:hAnsi="Calibri" w:cs="Times New Roman"/>
          <w:b w:val="0"/>
        </w:rPr>
        <w:t>Значения потребления тепловой энергии при расчетных температурах наружного воздуха в зонах действия источника тепловой энергии</w:t>
      </w:r>
    </w:p>
    <w:p w:rsidR="008F6534" w:rsidRPr="00847BEA" w:rsidRDefault="008F6534" w:rsidP="008F6534">
      <w:pPr>
        <w:pStyle w:val="e"/>
        <w:spacing w:before="0"/>
        <w:rPr>
          <w:rFonts w:ascii="Calibri" w:hAnsi="Calibri"/>
          <w:sz w:val="22"/>
          <w:szCs w:val="22"/>
        </w:rPr>
      </w:pPr>
      <w:r w:rsidRPr="00847BEA">
        <w:rPr>
          <w:rFonts w:ascii="Calibri" w:hAnsi="Calibri"/>
          <w:sz w:val="22"/>
          <w:szCs w:val="22"/>
        </w:rPr>
        <w:t xml:space="preserve">Значения потребления тепловой энергии </w:t>
      </w:r>
      <w:proofErr w:type="gramStart"/>
      <w:r w:rsidRPr="00847BEA">
        <w:rPr>
          <w:rFonts w:ascii="Calibri" w:hAnsi="Calibri"/>
          <w:sz w:val="22"/>
          <w:szCs w:val="22"/>
        </w:rPr>
        <w:t>при расчетных температурах наружного воздуха в зонах действия источника тепловой энергии с разбивкой тепловых нагрузок на максимальное потребление тепловой энергии на отопление</w:t>
      </w:r>
      <w:proofErr w:type="gramEnd"/>
      <w:r w:rsidRPr="00847BEA">
        <w:rPr>
          <w:rFonts w:ascii="Calibri" w:hAnsi="Calibri"/>
          <w:sz w:val="22"/>
          <w:szCs w:val="22"/>
        </w:rPr>
        <w:t>, вентиляцию, горячее водоснабжение и технологические нужды приведены в таблице 5.</w:t>
      </w:r>
    </w:p>
    <w:p w:rsidR="008F6534" w:rsidRPr="00847BEA" w:rsidRDefault="008F6534" w:rsidP="008F6534">
      <w:pPr>
        <w:pStyle w:val="e"/>
        <w:spacing w:before="0"/>
        <w:jc w:val="right"/>
        <w:rPr>
          <w:rFonts w:ascii="Calibri" w:hAnsi="Calibri"/>
          <w:sz w:val="22"/>
          <w:szCs w:val="22"/>
        </w:rPr>
      </w:pPr>
      <w:r w:rsidRPr="00847BEA">
        <w:rPr>
          <w:rFonts w:ascii="Calibri" w:hAnsi="Calibri"/>
          <w:sz w:val="22"/>
          <w:szCs w:val="22"/>
        </w:rPr>
        <w:t>Таблица 5.2</w:t>
      </w:r>
    </w:p>
    <w:tbl>
      <w:tblPr>
        <w:tblW w:w="0" w:type="auto"/>
        <w:tblInd w:w="-126" w:type="dxa"/>
        <w:tblLayout w:type="fixed"/>
        <w:tblLook w:val="04A0" w:firstRow="1" w:lastRow="0" w:firstColumn="1" w:lastColumn="0" w:noHBand="0" w:noVBand="1"/>
      </w:tblPr>
      <w:tblGrid>
        <w:gridCol w:w="675"/>
        <w:gridCol w:w="2835"/>
        <w:gridCol w:w="1134"/>
        <w:gridCol w:w="1418"/>
        <w:gridCol w:w="1417"/>
        <w:gridCol w:w="1134"/>
        <w:gridCol w:w="1479"/>
      </w:tblGrid>
      <w:tr w:rsidR="008F6534" w:rsidRPr="00847BEA" w:rsidTr="004C2484">
        <w:tc>
          <w:tcPr>
            <w:tcW w:w="675" w:type="dxa"/>
            <w:vMerge w:val="restart"/>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 xml:space="preserve">№ </w:t>
            </w:r>
            <w:proofErr w:type="gramStart"/>
            <w:r w:rsidRPr="00847BEA">
              <w:rPr>
                <w:rFonts w:ascii="Calibri" w:hAnsi="Calibri"/>
                <w:sz w:val="22"/>
                <w:szCs w:val="22"/>
              </w:rPr>
              <w:t>п</w:t>
            </w:r>
            <w:proofErr w:type="gramEnd"/>
            <w:r w:rsidRPr="00847BEA">
              <w:rPr>
                <w:rFonts w:ascii="Calibri" w:hAnsi="Calibri"/>
                <w:sz w:val="22"/>
                <w:szCs w:val="22"/>
              </w:rPr>
              <w:t>/п</w:t>
            </w:r>
          </w:p>
        </w:tc>
        <w:tc>
          <w:tcPr>
            <w:tcW w:w="2835" w:type="dxa"/>
            <w:vMerge w:val="restart"/>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Источник тепловой энергии</w:t>
            </w:r>
          </w:p>
        </w:tc>
        <w:tc>
          <w:tcPr>
            <w:tcW w:w="6582" w:type="dxa"/>
            <w:gridSpan w:val="5"/>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Подключенная нагрузка, Гкал/час</w:t>
            </w:r>
          </w:p>
        </w:tc>
      </w:tr>
      <w:tr w:rsidR="008F6534" w:rsidRPr="00847BEA" w:rsidTr="004C2484">
        <w:tc>
          <w:tcPr>
            <w:tcW w:w="675" w:type="dxa"/>
            <w:vMerge/>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rPr>
                <w:lang w:eastAsia="zh-CN"/>
              </w:rPr>
            </w:pPr>
          </w:p>
        </w:tc>
        <w:tc>
          <w:tcPr>
            <w:tcW w:w="2835" w:type="dxa"/>
            <w:vMerge/>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rPr>
                <w:lang w:eastAsia="zh-CN"/>
              </w:rPr>
            </w:pPr>
          </w:p>
        </w:tc>
        <w:tc>
          <w:tcPr>
            <w:tcW w:w="1134"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rPr>
                <w:rFonts w:ascii="Calibri" w:hAnsi="Calibri"/>
                <w:sz w:val="22"/>
                <w:szCs w:val="22"/>
              </w:rPr>
            </w:pPr>
            <w:r w:rsidRPr="00847BEA">
              <w:rPr>
                <w:rFonts w:ascii="Calibri" w:hAnsi="Calibri"/>
                <w:sz w:val="22"/>
                <w:szCs w:val="22"/>
              </w:rPr>
              <w:t>Всего</w:t>
            </w:r>
          </w:p>
        </w:tc>
        <w:tc>
          <w:tcPr>
            <w:tcW w:w="1418"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rPr>
                <w:rFonts w:ascii="Calibri" w:hAnsi="Calibri"/>
                <w:sz w:val="22"/>
                <w:szCs w:val="22"/>
              </w:rPr>
            </w:pPr>
            <w:r w:rsidRPr="00847BEA">
              <w:rPr>
                <w:rFonts w:ascii="Calibri" w:hAnsi="Calibri"/>
                <w:sz w:val="22"/>
                <w:szCs w:val="22"/>
              </w:rPr>
              <w:t>отопление</w:t>
            </w:r>
          </w:p>
        </w:tc>
        <w:tc>
          <w:tcPr>
            <w:tcW w:w="1417"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вентиляция</w:t>
            </w:r>
          </w:p>
        </w:tc>
        <w:tc>
          <w:tcPr>
            <w:tcW w:w="1134"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ГВС</w:t>
            </w:r>
          </w:p>
        </w:tc>
        <w:tc>
          <w:tcPr>
            <w:tcW w:w="1479"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e"/>
              <w:ind w:firstLine="0"/>
              <w:rPr>
                <w:rFonts w:ascii="Calibri" w:hAnsi="Calibri"/>
                <w:sz w:val="22"/>
                <w:szCs w:val="22"/>
              </w:rPr>
            </w:pPr>
            <w:r w:rsidRPr="00847BEA">
              <w:rPr>
                <w:rFonts w:ascii="Calibri" w:hAnsi="Calibri"/>
                <w:sz w:val="22"/>
                <w:szCs w:val="22"/>
              </w:rPr>
              <w:t xml:space="preserve">Технология </w:t>
            </w:r>
          </w:p>
        </w:tc>
      </w:tr>
      <w:tr w:rsidR="008F6534" w:rsidRPr="00847BEA" w:rsidTr="004C2484">
        <w:tc>
          <w:tcPr>
            <w:tcW w:w="675"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1</w:t>
            </w:r>
          </w:p>
        </w:tc>
        <w:tc>
          <w:tcPr>
            <w:tcW w:w="2835"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rPr>
                <w:rFonts w:ascii="Calibri" w:hAnsi="Calibri"/>
                <w:sz w:val="22"/>
                <w:szCs w:val="22"/>
              </w:rPr>
            </w:pPr>
            <w:r w:rsidRPr="00847BEA">
              <w:rPr>
                <w:rFonts w:ascii="Calibri" w:hAnsi="Calibri"/>
                <w:sz w:val="22"/>
                <w:szCs w:val="22"/>
              </w:rPr>
              <w:t xml:space="preserve">Котельная </w:t>
            </w:r>
          </w:p>
        </w:tc>
        <w:tc>
          <w:tcPr>
            <w:tcW w:w="1134"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rPr>
                <w:rFonts w:eastAsia="MS Mincho"/>
              </w:rPr>
              <w:t>0,1042</w:t>
            </w:r>
          </w:p>
        </w:tc>
        <w:tc>
          <w:tcPr>
            <w:tcW w:w="1418"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rPr>
                <w:rFonts w:eastAsia="MS Mincho"/>
              </w:rPr>
              <w:t>0,1042</w:t>
            </w:r>
          </w:p>
        </w:tc>
        <w:tc>
          <w:tcPr>
            <w:tcW w:w="1417"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eastAsia="MS Mincho" w:hAnsi="Calibri"/>
                <w:sz w:val="22"/>
                <w:szCs w:val="22"/>
              </w:rPr>
              <w:t>0</w:t>
            </w:r>
          </w:p>
        </w:tc>
        <w:tc>
          <w:tcPr>
            <w:tcW w:w="1134"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eastAsia="MS Mincho" w:hAnsi="Calibri"/>
                <w:sz w:val="22"/>
                <w:szCs w:val="22"/>
              </w:rPr>
              <w:t>0</w:t>
            </w:r>
          </w:p>
        </w:tc>
        <w:tc>
          <w:tcPr>
            <w:tcW w:w="1479"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eastAsia="MS Mincho" w:hAnsi="Calibri"/>
                <w:sz w:val="22"/>
                <w:szCs w:val="22"/>
              </w:rPr>
              <w:t>0</w:t>
            </w:r>
          </w:p>
        </w:tc>
      </w:tr>
    </w:tbl>
    <w:p w:rsidR="008F6534" w:rsidRPr="00847BEA" w:rsidRDefault="008F6534" w:rsidP="008F6534">
      <w:pPr>
        <w:autoSpaceDE w:val="0"/>
        <w:rPr>
          <w:rFonts w:eastAsia="TimesNewRoman"/>
        </w:rPr>
      </w:pPr>
    </w:p>
    <w:p w:rsidR="008F6534" w:rsidRPr="00847BEA" w:rsidRDefault="008F6534" w:rsidP="008F6534">
      <w:pPr>
        <w:pStyle w:val="2"/>
        <w:widowControl w:val="0"/>
        <w:numPr>
          <w:ilvl w:val="1"/>
          <w:numId w:val="1"/>
        </w:numPr>
        <w:tabs>
          <w:tab w:val="clear" w:pos="0"/>
          <w:tab w:val="num" w:pos="1134"/>
        </w:tabs>
        <w:suppressAutoHyphens/>
        <w:snapToGrid w:val="0"/>
        <w:spacing w:before="360" w:after="240" w:line="240" w:lineRule="auto"/>
        <w:ind w:left="709" w:firstLine="0"/>
        <w:jc w:val="both"/>
        <w:rPr>
          <w:rFonts w:ascii="Calibri" w:hAnsi="Calibri" w:cs="Times New Roman"/>
          <w:b w:val="0"/>
          <w:i/>
          <w:sz w:val="22"/>
          <w:szCs w:val="22"/>
        </w:rPr>
      </w:pPr>
      <w:bookmarkStart w:id="11" w:name="__RefHeading___Toc356801078"/>
      <w:bookmarkEnd w:id="11"/>
      <w:r w:rsidRPr="00847BEA">
        <w:rPr>
          <w:rFonts w:ascii="Calibri" w:hAnsi="Calibri" w:cs="Times New Roman"/>
          <w:b w:val="0"/>
          <w:i/>
          <w:sz w:val="22"/>
          <w:szCs w:val="22"/>
        </w:rPr>
        <w:t>Балансы тепловой мощности и тепловой нагрузки в зонах действия источников тепловой энергии</w:t>
      </w:r>
    </w:p>
    <w:p w:rsidR="008F6534" w:rsidRPr="00847BEA" w:rsidRDefault="008F6534" w:rsidP="008F6534">
      <w:pPr>
        <w:autoSpaceDE w:val="0"/>
        <w:ind w:firstLine="709"/>
        <w:jc w:val="both"/>
      </w:pPr>
      <w:r w:rsidRPr="00847BEA">
        <w:t>Баланс тепловой мощности подразумевает соответствие подключенной тепловой нагрузки тепловой мощности источников.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 За расчетную температуру наружного воздуха принимается температура воздуха холодной пятидневки, обеспеченностью 0.92 – минус 40°С.</w:t>
      </w:r>
    </w:p>
    <w:p w:rsidR="008F6534" w:rsidRPr="00847BEA" w:rsidRDefault="008F6534" w:rsidP="008F6534">
      <w:pPr>
        <w:autoSpaceDE w:val="0"/>
        <w:ind w:firstLine="709"/>
        <w:jc w:val="both"/>
      </w:pPr>
      <w:proofErr w:type="gramStart"/>
      <w:r w:rsidRPr="00847BEA">
        <w:t>Баланс установленной, располагаемой тепловой мощности, тепловой мощности нетто и потерь тепловой мощности в тепловых сетях и присоединенной тепловой нагрузки по каждому источнику тепловой энергии представлен в таблице 6.1</w:t>
      </w:r>
      <w:proofErr w:type="gramEnd"/>
    </w:p>
    <w:p w:rsidR="008F6534" w:rsidRPr="00847BEA" w:rsidRDefault="008F6534" w:rsidP="008F6534">
      <w:pPr>
        <w:pStyle w:val="e"/>
        <w:jc w:val="right"/>
        <w:rPr>
          <w:rFonts w:ascii="Calibri" w:hAnsi="Calibri"/>
          <w:sz w:val="22"/>
          <w:szCs w:val="22"/>
        </w:rPr>
      </w:pPr>
      <w:r w:rsidRPr="00847BEA">
        <w:rPr>
          <w:rFonts w:ascii="Calibri" w:hAnsi="Calibri"/>
          <w:sz w:val="22"/>
          <w:szCs w:val="22"/>
        </w:rPr>
        <w:t>Таблица 6.1</w:t>
      </w:r>
    </w:p>
    <w:tbl>
      <w:tblPr>
        <w:tblW w:w="0" w:type="auto"/>
        <w:tblInd w:w="-126" w:type="dxa"/>
        <w:tblLayout w:type="fixed"/>
        <w:tblLook w:val="04A0" w:firstRow="1" w:lastRow="0" w:firstColumn="1" w:lastColumn="0" w:noHBand="0" w:noVBand="1"/>
      </w:tblPr>
      <w:tblGrid>
        <w:gridCol w:w="709"/>
        <w:gridCol w:w="2126"/>
        <w:gridCol w:w="993"/>
        <w:gridCol w:w="850"/>
        <w:gridCol w:w="992"/>
        <w:gridCol w:w="851"/>
        <w:gridCol w:w="992"/>
        <w:gridCol w:w="1134"/>
        <w:gridCol w:w="1316"/>
      </w:tblGrid>
      <w:tr w:rsidR="008F6534" w:rsidRPr="00847BEA" w:rsidTr="004C2484">
        <w:trPr>
          <w:cantSplit/>
          <w:trHeight w:val="3369"/>
        </w:trPr>
        <w:tc>
          <w:tcPr>
            <w:tcW w:w="70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lastRenderedPageBreak/>
              <w:t xml:space="preserve">№ </w:t>
            </w:r>
            <w:proofErr w:type="gramStart"/>
            <w:r w:rsidRPr="00847BEA">
              <w:rPr>
                <w:rFonts w:ascii="Calibri" w:hAnsi="Calibri"/>
                <w:sz w:val="22"/>
                <w:szCs w:val="22"/>
              </w:rPr>
              <w:t>п</w:t>
            </w:r>
            <w:proofErr w:type="gramEnd"/>
            <w:r w:rsidRPr="00847BEA">
              <w:rPr>
                <w:rFonts w:ascii="Calibri" w:hAnsi="Calibri"/>
                <w:sz w:val="22"/>
                <w:szCs w:val="22"/>
              </w:rPr>
              <w:t>/п</w:t>
            </w:r>
          </w:p>
        </w:tc>
        <w:tc>
          <w:tcPr>
            <w:tcW w:w="2126"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Источник тепловой энергии</w:t>
            </w:r>
          </w:p>
        </w:tc>
        <w:tc>
          <w:tcPr>
            <w:tcW w:w="993" w:type="dxa"/>
            <w:tcBorders>
              <w:top w:val="single" w:sz="4" w:space="0" w:color="000000"/>
              <w:left w:val="single" w:sz="4" w:space="0" w:color="000000"/>
              <w:bottom w:val="single" w:sz="4" w:space="0" w:color="000000"/>
              <w:right w:val="nil"/>
            </w:tcBorders>
            <w:textDirection w:val="btLr"/>
            <w:vAlign w:val="center"/>
            <w:hideMark/>
          </w:tcPr>
          <w:p w:rsidR="008F6534" w:rsidRPr="00847BEA" w:rsidRDefault="008F6534" w:rsidP="004C2484">
            <w:pPr>
              <w:pStyle w:val="e"/>
              <w:ind w:left="113" w:right="113" w:firstLine="0"/>
              <w:jc w:val="center"/>
              <w:rPr>
                <w:rFonts w:ascii="Calibri" w:hAnsi="Calibri"/>
                <w:sz w:val="22"/>
                <w:szCs w:val="22"/>
              </w:rPr>
            </w:pPr>
            <w:r w:rsidRPr="00847BEA">
              <w:rPr>
                <w:rFonts w:ascii="Calibri" w:hAnsi="Calibri"/>
                <w:sz w:val="22"/>
                <w:szCs w:val="22"/>
              </w:rPr>
              <w:t>Установленная мощность, Гкал/час</w:t>
            </w:r>
          </w:p>
        </w:tc>
        <w:tc>
          <w:tcPr>
            <w:tcW w:w="850" w:type="dxa"/>
            <w:tcBorders>
              <w:top w:val="single" w:sz="4" w:space="0" w:color="000000"/>
              <w:left w:val="single" w:sz="4" w:space="0" w:color="000000"/>
              <w:bottom w:val="single" w:sz="4" w:space="0" w:color="000000"/>
              <w:right w:val="nil"/>
            </w:tcBorders>
            <w:textDirection w:val="btLr"/>
            <w:vAlign w:val="center"/>
            <w:hideMark/>
          </w:tcPr>
          <w:p w:rsidR="008F6534" w:rsidRPr="00847BEA" w:rsidRDefault="008F6534" w:rsidP="004C2484">
            <w:pPr>
              <w:pStyle w:val="e"/>
              <w:ind w:left="113" w:right="113" w:firstLine="0"/>
              <w:jc w:val="center"/>
              <w:rPr>
                <w:rFonts w:ascii="Calibri" w:hAnsi="Calibri"/>
                <w:sz w:val="22"/>
                <w:szCs w:val="22"/>
              </w:rPr>
            </w:pPr>
            <w:r w:rsidRPr="00847BEA">
              <w:rPr>
                <w:rFonts w:ascii="Calibri" w:hAnsi="Calibri"/>
                <w:sz w:val="22"/>
                <w:szCs w:val="22"/>
              </w:rPr>
              <w:t>Располагаемая мощность, Гкал/час</w:t>
            </w:r>
          </w:p>
        </w:tc>
        <w:tc>
          <w:tcPr>
            <w:tcW w:w="992" w:type="dxa"/>
            <w:tcBorders>
              <w:top w:val="single" w:sz="4" w:space="0" w:color="000000"/>
              <w:left w:val="single" w:sz="4" w:space="0" w:color="000000"/>
              <w:bottom w:val="single" w:sz="4" w:space="0" w:color="000000"/>
              <w:right w:val="nil"/>
            </w:tcBorders>
            <w:textDirection w:val="btLr"/>
            <w:vAlign w:val="center"/>
            <w:hideMark/>
          </w:tcPr>
          <w:p w:rsidR="008F6534" w:rsidRPr="00847BEA" w:rsidRDefault="008F6534" w:rsidP="004C2484">
            <w:pPr>
              <w:pStyle w:val="e"/>
              <w:ind w:left="113" w:right="113" w:firstLine="0"/>
              <w:jc w:val="center"/>
              <w:rPr>
                <w:rFonts w:ascii="Calibri" w:hAnsi="Calibri"/>
                <w:sz w:val="22"/>
                <w:szCs w:val="22"/>
              </w:rPr>
            </w:pPr>
            <w:r w:rsidRPr="00847BEA">
              <w:rPr>
                <w:rFonts w:ascii="Calibri" w:hAnsi="Calibri"/>
                <w:sz w:val="22"/>
                <w:szCs w:val="22"/>
              </w:rPr>
              <w:t>Собственные нужды, Гкал/час</w:t>
            </w:r>
          </w:p>
        </w:tc>
        <w:tc>
          <w:tcPr>
            <w:tcW w:w="851" w:type="dxa"/>
            <w:tcBorders>
              <w:top w:val="single" w:sz="4" w:space="0" w:color="000000"/>
              <w:left w:val="single" w:sz="4" w:space="0" w:color="000000"/>
              <w:bottom w:val="single" w:sz="4" w:space="0" w:color="000000"/>
              <w:right w:val="nil"/>
            </w:tcBorders>
            <w:textDirection w:val="btLr"/>
            <w:vAlign w:val="center"/>
            <w:hideMark/>
          </w:tcPr>
          <w:p w:rsidR="008F6534" w:rsidRPr="00847BEA" w:rsidRDefault="008F6534" w:rsidP="004C2484">
            <w:pPr>
              <w:pStyle w:val="e"/>
              <w:ind w:left="113" w:right="113" w:firstLine="0"/>
              <w:jc w:val="center"/>
              <w:rPr>
                <w:rFonts w:ascii="Calibri" w:hAnsi="Calibri"/>
                <w:sz w:val="22"/>
                <w:szCs w:val="22"/>
              </w:rPr>
            </w:pPr>
            <w:r w:rsidRPr="00847BEA">
              <w:rPr>
                <w:rFonts w:ascii="Calibri" w:hAnsi="Calibri"/>
                <w:sz w:val="22"/>
                <w:szCs w:val="22"/>
              </w:rPr>
              <w:t>Тепловая мощность нетто, Гкал/час</w:t>
            </w:r>
          </w:p>
        </w:tc>
        <w:tc>
          <w:tcPr>
            <w:tcW w:w="992" w:type="dxa"/>
            <w:tcBorders>
              <w:top w:val="single" w:sz="4" w:space="0" w:color="000000"/>
              <w:left w:val="single" w:sz="4" w:space="0" w:color="000000"/>
              <w:bottom w:val="single" w:sz="4" w:space="0" w:color="000000"/>
              <w:right w:val="nil"/>
            </w:tcBorders>
            <w:textDirection w:val="btLr"/>
            <w:vAlign w:val="center"/>
            <w:hideMark/>
          </w:tcPr>
          <w:p w:rsidR="008F6534" w:rsidRPr="00847BEA" w:rsidRDefault="008F6534" w:rsidP="004C2484">
            <w:pPr>
              <w:pStyle w:val="e"/>
              <w:ind w:left="113" w:right="113"/>
              <w:jc w:val="center"/>
              <w:rPr>
                <w:rFonts w:ascii="Calibri" w:hAnsi="Calibri"/>
                <w:sz w:val="22"/>
                <w:szCs w:val="22"/>
              </w:rPr>
            </w:pPr>
            <w:r w:rsidRPr="00847BEA">
              <w:rPr>
                <w:rFonts w:ascii="Calibri" w:hAnsi="Calibri"/>
                <w:sz w:val="22"/>
                <w:szCs w:val="22"/>
              </w:rPr>
              <w:t xml:space="preserve">Потери тепловой мощности в тепловых сетях, Гкал/час </w:t>
            </w:r>
          </w:p>
        </w:tc>
        <w:tc>
          <w:tcPr>
            <w:tcW w:w="1134" w:type="dxa"/>
            <w:tcBorders>
              <w:top w:val="single" w:sz="4" w:space="0" w:color="000000"/>
              <w:left w:val="single" w:sz="4" w:space="0" w:color="000000"/>
              <w:bottom w:val="single" w:sz="4" w:space="0" w:color="000000"/>
              <w:right w:val="nil"/>
            </w:tcBorders>
            <w:textDirection w:val="btLr"/>
            <w:vAlign w:val="center"/>
            <w:hideMark/>
          </w:tcPr>
          <w:p w:rsidR="008F6534" w:rsidRPr="00847BEA" w:rsidRDefault="008F6534" w:rsidP="004C2484">
            <w:pPr>
              <w:pStyle w:val="e"/>
              <w:ind w:left="113" w:right="113"/>
              <w:jc w:val="center"/>
              <w:rPr>
                <w:rFonts w:ascii="Calibri" w:hAnsi="Calibri"/>
                <w:sz w:val="22"/>
                <w:szCs w:val="22"/>
              </w:rPr>
            </w:pPr>
            <w:r w:rsidRPr="00847BEA">
              <w:rPr>
                <w:rFonts w:ascii="Calibri" w:hAnsi="Calibri"/>
                <w:sz w:val="22"/>
                <w:szCs w:val="22"/>
              </w:rPr>
              <w:t xml:space="preserve">Тепловая нагрузка на потребителей, Гкал/час </w:t>
            </w:r>
          </w:p>
        </w:tc>
        <w:tc>
          <w:tcPr>
            <w:tcW w:w="1316" w:type="dxa"/>
            <w:tcBorders>
              <w:top w:val="single" w:sz="4" w:space="0" w:color="000000"/>
              <w:left w:val="single" w:sz="4" w:space="0" w:color="000000"/>
              <w:bottom w:val="single" w:sz="4" w:space="0" w:color="000000"/>
              <w:right w:val="single" w:sz="4" w:space="0" w:color="000000"/>
            </w:tcBorders>
            <w:textDirection w:val="btLr"/>
            <w:vAlign w:val="center"/>
            <w:hideMark/>
          </w:tcPr>
          <w:p w:rsidR="008F6534" w:rsidRPr="00847BEA" w:rsidRDefault="008F6534" w:rsidP="004C2484">
            <w:pPr>
              <w:pStyle w:val="e"/>
              <w:ind w:left="113" w:right="113" w:firstLine="0"/>
              <w:jc w:val="center"/>
              <w:rPr>
                <w:rFonts w:ascii="Calibri" w:hAnsi="Calibri"/>
                <w:sz w:val="22"/>
                <w:szCs w:val="22"/>
              </w:rPr>
            </w:pPr>
            <w:r w:rsidRPr="00847BEA">
              <w:rPr>
                <w:rFonts w:ascii="Calibri" w:hAnsi="Calibri"/>
                <w:sz w:val="22"/>
                <w:szCs w:val="22"/>
              </w:rPr>
              <w:t>Резерв / дефицит тепловой мощности нетто, Гкал/час</w:t>
            </w:r>
          </w:p>
        </w:tc>
      </w:tr>
      <w:tr w:rsidR="008F6534" w:rsidRPr="00847BEA" w:rsidTr="004C2484">
        <w:tc>
          <w:tcPr>
            <w:tcW w:w="70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1</w:t>
            </w:r>
          </w:p>
        </w:tc>
        <w:tc>
          <w:tcPr>
            <w:tcW w:w="2126"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rPr>
                <w:rFonts w:ascii="Calibri" w:hAnsi="Calibri"/>
                <w:sz w:val="22"/>
                <w:szCs w:val="22"/>
              </w:rPr>
            </w:pPr>
            <w:r w:rsidRPr="00847BEA">
              <w:rPr>
                <w:rFonts w:ascii="Calibri" w:hAnsi="Calibri"/>
                <w:sz w:val="22"/>
                <w:szCs w:val="22"/>
              </w:rPr>
              <w:t xml:space="preserve">Котельная </w:t>
            </w:r>
          </w:p>
        </w:tc>
        <w:tc>
          <w:tcPr>
            <w:tcW w:w="993"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0.9</w:t>
            </w:r>
          </w:p>
        </w:tc>
        <w:tc>
          <w:tcPr>
            <w:tcW w:w="850"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0,9</w:t>
            </w:r>
          </w:p>
        </w:tc>
        <w:tc>
          <w:tcPr>
            <w:tcW w:w="992"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0,0010</w:t>
            </w:r>
          </w:p>
        </w:tc>
        <w:tc>
          <w:tcPr>
            <w:tcW w:w="851"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rPr>
                <w:rFonts w:ascii="Calibri" w:hAnsi="Calibri"/>
                <w:sz w:val="22"/>
                <w:szCs w:val="22"/>
              </w:rPr>
            </w:pPr>
            <w:r w:rsidRPr="00847BEA">
              <w:rPr>
                <w:rFonts w:ascii="Calibri" w:hAnsi="Calibri"/>
                <w:sz w:val="22"/>
                <w:szCs w:val="22"/>
              </w:rPr>
              <w:t>0,1080</w:t>
            </w:r>
          </w:p>
        </w:tc>
        <w:tc>
          <w:tcPr>
            <w:tcW w:w="992"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0.0029</w:t>
            </w:r>
          </w:p>
        </w:tc>
        <w:tc>
          <w:tcPr>
            <w:tcW w:w="1134"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0,1042</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e"/>
              <w:ind w:firstLine="0"/>
              <w:jc w:val="center"/>
              <w:rPr>
                <w:rFonts w:ascii="Calibri" w:hAnsi="Calibri"/>
                <w:sz w:val="22"/>
                <w:szCs w:val="22"/>
              </w:rPr>
            </w:pPr>
            <w:r w:rsidRPr="00847BEA">
              <w:rPr>
                <w:rFonts w:ascii="Calibri" w:hAnsi="Calibri"/>
                <w:sz w:val="22"/>
                <w:szCs w:val="22"/>
              </w:rPr>
              <w:t>0,4920</w:t>
            </w:r>
          </w:p>
        </w:tc>
      </w:tr>
    </w:tbl>
    <w:p w:rsidR="008F6534" w:rsidRPr="00847BEA" w:rsidRDefault="008F6534" w:rsidP="008F6534">
      <w:pPr>
        <w:pStyle w:val="e"/>
        <w:spacing w:before="0"/>
        <w:ind w:firstLine="0"/>
        <w:rPr>
          <w:rFonts w:ascii="Calibri" w:hAnsi="Calibri"/>
          <w:sz w:val="22"/>
          <w:szCs w:val="22"/>
        </w:rPr>
      </w:pPr>
    </w:p>
    <w:p w:rsidR="008F6534" w:rsidRPr="00847BEA" w:rsidRDefault="008F6534" w:rsidP="008F6534">
      <w:pPr>
        <w:pStyle w:val="e"/>
        <w:spacing w:before="0"/>
        <w:rPr>
          <w:rFonts w:ascii="Calibri" w:hAnsi="Calibri"/>
          <w:sz w:val="22"/>
          <w:szCs w:val="22"/>
        </w:rPr>
      </w:pPr>
      <w:r w:rsidRPr="00847BEA">
        <w:rPr>
          <w:rFonts w:ascii="Calibri" w:hAnsi="Calibri"/>
          <w:sz w:val="22"/>
          <w:szCs w:val="22"/>
        </w:rPr>
        <w:t>Как видно из таблицы дефицита мощности по котельной нет. Наличие резерва мощности в системах теплоснабжения может позволить подключить новых потребителей и компенсировать выход из строя одного из источников.</w:t>
      </w:r>
    </w:p>
    <w:p w:rsidR="008F6534" w:rsidRPr="00847BEA" w:rsidRDefault="008F6534" w:rsidP="008F6534">
      <w:pPr>
        <w:pStyle w:val="2"/>
        <w:widowControl w:val="0"/>
        <w:numPr>
          <w:ilvl w:val="1"/>
          <w:numId w:val="1"/>
        </w:numPr>
        <w:tabs>
          <w:tab w:val="clear" w:pos="0"/>
          <w:tab w:val="num" w:pos="1134"/>
        </w:tabs>
        <w:suppressAutoHyphens/>
        <w:snapToGrid w:val="0"/>
        <w:spacing w:before="360" w:after="240" w:line="240" w:lineRule="auto"/>
        <w:ind w:left="709" w:firstLine="0"/>
        <w:jc w:val="both"/>
        <w:rPr>
          <w:rFonts w:ascii="Calibri" w:hAnsi="Calibri" w:cs="Times New Roman"/>
          <w:b w:val="0"/>
          <w:i/>
          <w:sz w:val="22"/>
          <w:szCs w:val="22"/>
        </w:rPr>
      </w:pPr>
      <w:bookmarkStart w:id="12" w:name="__RefHeading___Toc356801079"/>
      <w:bookmarkEnd w:id="12"/>
      <w:r w:rsidRPr="00847BEA">
        <w:rPr>
          <w:rFonts w:ascii="Calibri" w:hAnsi="Calibri" w:cs="Times New Roman"/>
          <w:b w:val="0"/>
          <w:i/>
          <w:sz w:val="22"/>
          <w:szCs w:val="22"/>
        </w:rPr>
        <w:t>Балансы теплоносителя</w:t>
      </w:r>
    </w:p>
    <w:p w:rsidR="008F6534" w:rsidRPr="00847BEA" w:rsidRDefault="008F6534" w:rsidP="008F6534">
      <w:pPr>
        <w:ind w:firstLine="360"/>
        <w:jc w:val="both"/>
      </w:pPr>
      <w:r w:rsidRPr="00847BEA">
        <w:t>На всех источниках тепловой энергии с. Кордово, нет водоподготовительных установок теплоносителя для тепловых сетей.</w:t>
      </w:r>
    </w:p>
    <w:p w:rsidR="008F6534" w:rsidRPr="00847BEA" w:rsidRDefault="008F6534" w:rsidP="008F6534">
      <w:pPr>
        <w:ind w:firstLine="709"/>
        <w:jc w:val="both"/>
      </w:pPr>
      <w:r w:rsidRPr="00847BEA">
        <w:t>Теплоноситель в системе теплоснабжения с. Кордово предназначен как для передачи теплоты, так и для горячего водоснабжения.</w:t>
      </w:r>
    </w:p>
    <w:p w:rsidR="008F6534" w:rsidRPr="00847BEA" w:rsidRDefault="008F6534" w:rsidP="008F6534">
      <w:pPr>
        <w:ind w:firstLine="709"/>
        <w:jc w:val="both"/>
      </w:pPr>
      <w:proofErr w:type="gramStart"/>
      <w:r w:rsidRPr="00847BEA">
        <w:t>Количество теплоносителя, использованное на горячее водоснабжение потребителей и на нормативные утечки сведено</w:t>
      </w:r>
      <w:proofErr w:type="gramEnd"/>
      <w:r w:rsidRPr="00847BEA">
        <w:t xml:space="preserve"> в таблицу 7.1.</w:t>
      </w:r>
    </w:p>
    <w:p w:rsidR="008F6534" w:rsidRPr="00847BEA" w:rsidRDefault="008F6534" w:rsidP="008F6534">
      <w:pPr>
        <w:ind w:firstLine="709"/>
        <w:jc w:val="right"/>
      </w:pPr>
      <w:r w:rsidRPr="00847BEA">
        <w:t>Таблица 7.1</w:t>
      </w:r>
    </w:p>
    <w:tbl>
      <w:tblPr>
        <w:tblW w:w="0" w:type="auto"/>
        <w:tblInd w:w="-126" w:type="dxa"/>
        <w:tblLayout w:type="fixed"/>
        <w:tblLook w:val="04A0" w:firstRow="1" w:lastRow="0" w:firstColumn="1" w:lastColumn="0" w:noHBand="0" w:noVBand="1"/>
      </w:tblPr>
      <w:tblGrid>
        <w:gridCol w:w="5010"/>
        <w:gridCol w:w="1801"/>
      </w:tblGrid>
      <w:tr w:rsidR="008F6534" w:rsidRPr="00847BEA" w:rsidTr="004C2484">
        <w:tc>
          <w:tcPr>
            <w:tcW w:w="501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Наименование источника</w:t>
            </w:r>
          </w:p>
        </w:tc>
        <w:tc>
          <w:tcPr>
            <w:tcW w:w="1801"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jc w:val="center"/>
            </w:pPr>
            <w:r w:rsidRPr="00847BEA">
              <w:t xml:space="preserve">Котельная </w:t>
            </w:r>
          </w:p>
          <w:p w:rsidR="008F6534" w:rsidRPr="00847BEA" w:rsidRDefault="008F6534" w:rsidP="004C2484">
            <w:pPr>
              <w:jc w:val="center"/>
            </w:pPr>
            <w:r w:rsidRPr="00847BEA">
              <w:t>с. Кордово</w:t>
            </w:r>
          </w:p>
        </w:tc>
      </w:tr>
      <w:tr w:rsidR="008F6534" w:rsidRPr="00847BEA" w:rsidTr="004C2484">
        <w:tc>
          <w:tcPr>
            <w:tcW w:w="501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Всего подпитка тепловой сети м3</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jc w:val="center"/>
            </w:pPr>
            <w:r w:rsidRPr="00847BEA">
              <w:t>226,46</w:t>
            </w:r>
          </w:p>
        </w:tc>
      </w:tr>
      <w:tr w:rsidR="008F6534" w:rsidRPr="00847BEA" w:rsidTr="004C2484">
        <w:tc>
          <w:tcPr>
            <w:tcW w:w="501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 xml:space="preserve">-нормативные утечки теплоносителя, </w:t>
            </w:r>
          </w:p>
        </w:tc>
        <w:tc>
          <w:tcPr>
            <w:tcW w:w="1801"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jc w:val="center"/>
            </w:pPr>
            <w:r w:rsidRPr="00847BEA">
              <w:t>152,97</w:t>
            </w:r>
          </w:p>
        </w:tc>
      </w:tr>
    </w:tbl>
    <w:p w:rsidR="008F6534" w:rsidRPr="00847BEA" w:rsidRDefault="008F6534" w:rsidP="008F6534"/>
    <w:p w:rsidR="008F6534" w:rsidRPr="00847BEA" w:rsidRDefault="008F6534" w:rsidP="008F6534"/>
    <w:p w:rsidR="008F6534" w:rsidRPr="00847BEA" w:rsidRDefault="008F6534" w:rsidP="008F6534"/>
    <w:p w:rsidR="008F6534" w:rsidRPr="00847BEA" w:rsidRDefault="008F6534" w:rsidP="008F6534">
      <w:pPr>
        <w:pStyle w:val="e"/>
        <w:ind w:firstLine="284"/>
        <w:rPr>
          <w:rFonts w:ascii="Calibri" w:hAnsi="Calibri"/>
          <w:bCs/>
          <w:iCs/>
          <w:sz w:val="22"/>
          <w:szCs w:val="22"/>
          <w:lang w:eastAsia="ru-RU"/>
        </w:rPr>
      </w:pPr>
      <w:r w:rsidRPr="00847BEA">
        <w:rPr>
          <w:rFonts w:ascii="Calibri" w:hAnsi="Calibri"/>
          <w:bCs/>
          <w:iCs/>
          <w:sz w:val="22"/>
          <w:szCs w:val="22"/>
          <w:lang w:eastAsia="ru-RU"/>
        </w:rPr>
        <w:t>Часть 8.</w:t>
      </w:r>
      <w:r w:rsidRPr="00847BEA">
        <w:rPr>
          <w:rFonts w:ascii="Calibri" w:hAnsi="Calibri"/>
          <w:bCs/>
          <w:iCs/>
          <w:sz w:val="22"/>
          <w:szCs w:val="22"/>
          <w:lang w:eastAsia="ru-RU"/>
        </w:rPr>
        <w:tab/>
        <w:t>Топливные балансы источников тепловой энергии и система обеспечения топливом</w:t>
      </w:r>
    </w:p>
    <w:p w:rsidR="008F6534" w:rsidRPr="00847BEA" w:rsidRDefault="008F6534" w:rsidP="008F6534">
      <w:pPr>
        <w:pStyle w:val="e"/>
        <w:ind w:firstLine="284"/>
        <w:rPr>
          <w:rFonts w:ascii="Calibri" w:hAnsi="Calibri"/>
          <w:sz w:val="22"/>
          <w:szCs w:val="22"/>
        </w:rPr>
      </w:pPr>
      <w:r w:rsidRPr="00847BEA">
        <w:rPr>
          <w:rFonts w:ascii="Calibri" w:eastAsia="TimesNewRoman" w:hAnsi="Calibri"/>
          <w:sz w:val="22"/>
          <w:szCs w:val="22"/>
        </w:rPr>
        <w:t xml:space="preserve">Поставки и хранение резервного и аварийного топлива предусмотрено. Обеспечение топливом производится надлежащим образом в соответствии с действующими нормативными документами. На всех котельных в качестве основного, резервного и </w:t>
      </w:r>
      <w:proofErr w:type="spellStart"/>
      <w:proofErr w:type="gramStart"/>
      <w:r w:rsidRPr="00847BEA">
        <w:rPr>
          <w:rFonts w:ascii="Calibri" w:eastAsia="TimesNewRoman" w:hAnsi="Calibri"/>
          <w:sz w:val="22"/>
          <w:szCs w:val="22"/>
        </w:rPr>
        <w:t>ава-рийного</w:t>
      </w:r>
      <w:proofErr w:type="spellEnd"/>
      <w:proofErr w:type="gramEnd"/>
      <w:r w:rsidRPr="00847BEA">
        <w:rPr>
          <w:rFonts w:ascii="Calibri" w:eastAsia="TimesNewRoman" w:hAnsi="Calibri"/>
          <w:sz w:val="22"/>
          <w:szCs w:val="22"/>
        </w:rPr>
        <w:t xml:space="preserve"> вида топлива используется бурый уголь 2 БПКО. Характеристика топлива представлена в таблице 8.1</w:t>
      </w:r>
    </w:p>
    <w:p w:rsidR="008F6534" w:rsidRPr="00847BEA" w:rsidRDefault="008F6534" w:rsidP="008F6534">
      <w:pPr>
        <w:pStyle w:val="e"/>
        <w:ind w:firstLine="284"/>
        <w:rPr>
          <w:rFonts w:ascii="Calibri" w:hAnsi="Calibri"/>
          <w:sz w:val="22"/>
          <w:szCs w:val="22"/>
        </w:rPr>
      </w:pPr>
      <w:r w:rsidRPr="00847BEA">
        <w:rPr>
          <w:rFonts w:ascii="Calibri" w:eastAsia="TimesNewRoman" w:hAnsi="Calibri"/>
          <w:sz w:val="22"/>
          <w:szCs w:val="22"/>
        </w:rPr>
        <w:t>Таблица 8.1</w:t>
      </w:r>
    </w:p>
    <w:tbl>
      <w:tblPr>
        <w:tblW w:w="0" w:type="auto"/>
        <w:tblInd w:w="-126" w:type="dxa"/>
        <w:tblLayout w:type="fixed"/>
        <w:tblLook w:val="04A0" w:firstRow="1" w:lastRow="0" w:firstColumn="1" w:lastColumn="0" w:noHBand="0" w:noVBand="1"/>
      </w:tblPr>
      <w:tblGrid>
        <w:gridCol w:w="1636"/>
        <w:gridCol w:w="2367"/>
        <w:gridCol w:w="4432"/>
        <w:gridCol w:w="1527"/>
      </w:tblGrid>
      <w:tr w:rsidR="008F6534" w:rsidRPr="00847BEA" w:rsidTr="004C2484">
        <w:trPr>
          <w:trHeight w:val="330"/>
        </w:trPr>
        <w:tc>
          <w:tcPr>
            <w:tcW w:w="1636"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rPr>
                <w:rFonts w:ascii="Calibri" w:hAnsi="Calibri"/>
                <w:sz w:val="22"/>
                <w:szCs w:val="22"/>
              </w:rPr>
            </w:pPr>
            <w:r w:rsidRPr="00847BEA">
              <w:rPr>
                <w:rFonts w:ascii="Calibri" w:eastAsia="TimesNewRoman" w:hAnsi="Calibri"/>
                <w:sz w:val="22"/>
                <w:szCs w:val="22"/>
              </w:rPr>
              <w:lastRenderedPageBreak/>
              <w:t>Вид топлива</w:t>
            </w:r>
          </w:p>
        </w:tc>
        <w:tc>
          <w:tcPr>
            <w:tcW w:w="2367"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rPr>
                <w:rFonts w:ascii="Calibri" w:hAnsi="Calibri"/>
                <w:sz w:val="22"/>
                <w:szCs w:val="22"/>
              </w:rPr>
            </w:pPr>
            <w:r w:rsidRPr="00847BEA">
              <w:rPr>
                <w:rFonts w:ascii="Calibri" w:eastAsia="TimesNewRoman" w:hAnsi="Calibri"/>
                <w:sz w:val="22"/>
                <w:szCs w:val="22"/>
              </w:rPr>
              <w:t>Место поставки</w:t>
            </w:r>
          </w:p>
        </w:tc>
        <w:tc>
          <w:tcPr>
            <w:tcW w:w="4432"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rPr>
                <w:rFonts w:ascii="Calibri" w:hAnsi="Calibri"/>
                <w:sz w:val="22"/>
                <w:szCs w:val="22"/>
              </w:rPr>
            </w:pPr>
            <w:r w:rsidRPr="00847BEA">
              <w:rPr>
                <w:rFonts w:ascii="Calibri" w:eastAsia="TimesNewRoman" w:hAnsi="Calibri"/>
                <w:sz w:val="22"/>
                <w:szCs w:val="22"/>
              </w:rPr>
              <w:t xml:space="preserve">Низшая теплота </w:t>
            </w:r>
          </w:p>
          <w:p w:rsidR="008F6534" w:rsidRPr="00847BEA" w:rsidRDefault="008F6534" w:rsidP="004C2484">
            <w:pPr>
              <w:pStyle w:val="e"/>
              <w:ind w:firstLine="0"/>
              <w:rPr>
                <w:rFonts w:ascii="Calibri" w:hAnsi="Calibri"/>
                <w:sz w:val="22"/>
                <w:szCs w:val="22"/>
              </w:rPr>
            </w:pPr>
            <w:r w:rsidRPr="00847BEA">
              <w:rPr>
                <w:rFonts w:ascii="Calibri" w:eastAsia="TimesNewRoman" w:hAnsi="Calibri"/>
                <w:sz w:val="22"/>
                <w:szCs w:val="22"/>
              </w:rPr>
              <w:t xml:space="preserve">сгорания, </w:t>
            </w:r>
            <w:proofErr w:type="gramStart"/>
            <w:r w:rsidRPr="00847BEA">
              <w:rPr>
                <w:rFonts w:ascii="Calibri" w:eastAsia="TimesNewRoman" w:hAnsi="Calibri"/>
                <w:sz w:val="22"/>
                <w:szCs w:val="22"/>
              </w:rPr>
              <w:t>Ккал</w:t>
            </w:r>
            <w:proofErr w:type="gramEnd"/>
            <w:r w:rsidRPr="00847BEA">
              <w:rPr>
                <w:rFonts w:ascii="Calibri" w:eastAsia="TimesNewRoman" w:hAnsi="Calibri"/>
                <w:sz w:val="22"/>
                <w:szCs w:val="22"/>
              </w:rPr>
              <w:t>/кг.</w:t>
            </w:r>
          </w:p>
        </w:tc>
        <w:tc>
          <w:tcPr>
            <w:tcW w:w="1527"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e"/>
              <w:ind w:firstLine="0"/>
              <w:rPr>
                <w:rFonts w:ascii="Calibri" w:hAnsi="Calibri"/>
                <w:sz w:val="22"/>
                <w:szCs w:val="22"/>
              </w:rPr>
            </w:pPr>
            <w:r w:rsidRPr="00847BEA">
              <w:rPr>
                <w:rFonts w:ascii="Calibri" w:eastAsia="TimesNewRoman" w:hAnsi="Calibri"/>
                <w:sz w:val="22"/>
                <w:szCs w:val="22"/>
              </w:rPr>
              <w:t>Примечание</w:t>
            </w:r>
          </w:p>
        </w:tc>
      </w:tr>
      <w:tr w:rsidR="008F6534" w:rsidRPr="00847BEA" w:rsidTr="004C2484">
        <w:trPr>
          <w:trHeight w:val="735"/>
        </w:trPr>
        <w:tc>
          <w:tcPr>
            <w:tcW w:w="1636"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rPr>
                <w:rFonts w:ascii="Calibri" w:hAnsi="Calibri"/>
                <w:sz w:val="22"/>
                <w:szCs w:val="22"/>
              </w:rPr>
            </w:pPr>
            <w:r w:rsidRPr="00847BEA">
              <w:rPr>
                <w:rFonts w:ascii="Calibri" w:eastAsia="TimesNewRoman" w:hAnsi="Calibri"/>
                <w:sz w:val="22"/>
                <w:szCs w:val="22"/>
              </w:rPr>
              <w:t>Уголь буры</w:t>
            </w:r>
            <w:proofErr w:type="gramStart"/>
            <w:r w:rsidRPr="00847BEA">
              <w:rPr>
                <w:rFonts w:ascii="Calibri" w:eastAsia="TimesNewRoman" w:hAnsi="Calibri"/>
                <w:sz w:val="22"/>
                <w:szCs w:val="22"/>
              </w:rPr>
              <w:t>й(</w:t>
            </w:r>
            <w:proofErr w:type="gramEnd"/>
            <w:r w:rsidRPr="00847BEA">
              <w:rPr>
                <w:rFonts w:ascii="Calibri" w:eastAsia="TimesNewRoman" w:hAnsi="Calibri"/>
                <w:sz w:val="22"/>
                <w:szCs w:val="22"/>
              </w:rPr>
              <w:t>орешек, семечка) Бородинский</w:t>
            </w:r>
          </w:p>
        </w:tc>
        <w:tc>
          <w:tcPr>
            <w:tcW w:w="2367"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rPr>
                <w:rFonts w:ascii="Calibri" w:hAnsi="Calibri"/>
                <w:sz w:val="22"/>
                <w:szCs w:val="22"/>
              </w:rPr>
            </w:pPr>
            <w:r w:rsidRPr="00847BEA">
              <w:rPr>
                <w:rFonts w:ascii="Calibri" w:eastAsia="TimesNewRoman" w:hAnsi="Calibri"/>
                <w:sz w:val="22"/>
                <w:szCs w:val="22"/>
              </w:rPr>
              <w:t>АО «СУЭК» Разрез Бородинский</w:t>
            </w:r>
          </w:p>
        </w:tc>
        <w:tc>
          <w:tcPr>
            <w:tcW w:w="4432" w:type="dxa"/>
            <w:tcBorders>
              <w:top w:val="single" w:sz="4" w:space="0" w:color="000000"/>
              <w:left w:val="single" w:sz="4" w:space="0" w:color="000000"/>
              <w:bottom w:val="single" w:sz="4" w:space="0" w:color="000000"/>
              <w:right w:val="nil"/>
            </w:tcBorders>
          </w:tcPr>
          <w:p w:rsidR="008F6534" w:rsidRPr="00847BEA" w:rsidRDefault="008F6534" w:rsidP="004C2484">
            <w:pPr>
              <w:pStyle w:val="e"/>
              <w:ind w:firstLine="0"/>
              <w:rPr>
                <w:rFonts w:ascii="Calibri" w:hAnsi="Calibri"/>
                <w:sz w:val="22"/>
                <w:szCs w:val="22"/>
              </w:rPr>
            </w:pPr>
            <w:r w:rsidRPr="00847BEA">
              <w:rPr>
                <w:rFonts w:ascii="Calibri" w:eastAsia="TimesNewRoman" w:hAnsi="Calibri"/>
                <w:sz w:val="22"/>
                <w:szCs w:val="22"/>
              </w:rPr>
              <w:t>3600</w:t>
            </w:r>
          </w:p>
          <w:p w:rsidR="008F6534" w:rsidRPr="00847BEA" w:rsidRDefault="008F6534" w:rsidP="004C2484">
            <w:pPr>
              <w:pStyle w:val="e"/>
              <w:ind w:firstLine="0"/>
              <w:rPr>
                <w:rFonts w:ascii="Calibri" w:eastAsia="TimesNewRoman" w:hAnsi="Calibri"/>
                <w:sz w:val="22"/>
                <w:szCs w:val="22"/>
              </w:rPr>
            </w:pPr>
          </w:p>
        </w:tc>
        <w:tc>
          <w:tcPr>
            <w:tcW w:w="1527" w:type="dxa"/>
            <w:tcBorders>
              <w:top w:val="single" w:sz="4" w:space="0" w:color="000000"/>
              <w:left w:val="single" w:sz="4" w:space="0" w:color="000000"/>
              <w:bottom w:val="single" w:sz="4" w:space="0" w:color="000000"/>
              <w:right w:val="single" w:sz="4" w:space="0" w:color="000000"/>
            </w:tcBorders>
          </w:tcPr>
          <w:p w:rsidR="008F6534" w:rsidRPr="00847BEA" w:rsidRDefault="008F6534" w:rsidP="004C2484">
            <w:pPr>
              <w:pStyle w:val="e"/>
              <w:snapToGrid w:val="0"/>
              <w:ind w:firstLine="0"/>
              <w:rPr>
                <w:rFonts w:ascii="Calibri" w:eastAsia="TimesNewRoman" w:hAnsi="Calibri"/>
                <w:sz w:val="22"/>
                <w:szCs w:val="22"/>
              </w:rPr>
            </w:pPr>
          </w:p>
        </w:tc>
      </w:tr>
    </w:tbl>
    <w:p w:rsidR="008F6534" w:rsidRPr="00847BEA" w:rsidRDefault="008F6534" w:rsidP="008F6534">
      <w:pPr>
        <w:pStyle w:val="e"/>
        <w:ind w:firstLine="284"/>
        <w:rPr>
          <w:rFonts w:ascii="Calibri" w:hAnsi="Calibri"/>
          <w:sz w:val="22"/>
          <w:szCs w:val="22"/>
        </w:rPr>
      </w:pPr>
      <w:r w:rsidRPr="00847BEA">
        <w:rPr>
          <w:rFonts w:ascii="Calibri" w:eastAsia="TimesNewRoman" w:hAnsi="Calibri"/>
          <w:sz w:val="22"/>
          <w:szCs w:val="22"/>
        </w:rPr>
        <w:t>Суммарное потребление топлива источниками тепловой энергии для нужд теплоснабжения и величины выработки тепловой энергии по данным 2012-2013г. представлено в таблице 8.2.</w:t>
      </w:r>
    </w:p>
    <w:p w:rsidR="008F6534" w:rsidRPr="00847BEA" w:rsidRDefault="008F6534" w:rsidP="008F6534">
      <w:pPr>
        <w:pStyle w:val="e"/>
        <w:ind w:firstLine="284"/>
        <w:rPr>
          <w:rFonts w:ascii="Calibri" w:hAnsi="Calibri"/>
          <w:sz w:val="22"/>
          <w:szCs w:val="22"/>
        </w:rPr>
      </w:pPr>
      <w:r w:rsidRPr="00847BEA">
        <w:rPr>
          <w:rFonts w:ascii="Calibri" w:eastAsia="TimesNewRoman" w:hAnsi="Calibri"/>
          <w:sz w:val="22"/>
          <w:szCs w:val="22"/>
        </w:rPr>
        <w:t>Таблица 8.2</w:t>
      </w:r>
    </w:p>
    <w:tbl>
      <w:tblPr>
        <w:tblW w:w="0" w:type="auto"/>
        <w:tblInd w:w="-126" w:type="dxa"/>
        <w:tblLayout w:type="fixed"/>
        <w:tblLook w:val="04A0" w:firstRow="1" w:lastRow="0" w:firstColumn="1" w:lastColumn="0" w:noHBand="0" w:noVBand="1"/>
      </w:tblPr>
      <w:tblGrid>
        <w:gridCol w:w="3350"/>
        <w:gridCol w:w="3351"/>
        <w:gridCol w:w="3391"/>
      </w:tblGrid>
      <w:tr w:rsidR="008F6534" w:rsidRPr="00847BEA" w:rsidTr="004C2484">
        <w:tc>
          <w:tcPr>
            <w:tcW w:w="3350"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rPr>
                <w:rFonts w:ascii="Calibri" w:hAnsi="Calibri"/>
                <w:sz w:val="22"/>
                <w:szCs w:val="22"/>
              </w:rPr>
            </w:pPr>
            <w:r w:rsidRPr="00847BEA">
              <w:rPr>
                <w:rFonts w:ascii="Calibri" w:eastAsia="TimesNewRoman" w:hAnsi="Calibri"/>
                <w:sz w:val="22"/>
                <w:szCs w:val="22"/>
              </w:rPr>
              <w:t>Источник тепловой энергии</w:t>
            </w:r>
          </w:p>
        </w:tc>
        <w:tc>
          <w:tcPr>
            <w:tcW w:w="3351"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rPr>
                <w:rFonts w:ascii="Calibri" w:hAnsi="Calibri"/>
                <w:sz w:val="22"/>
                <w:szCs w:val="22"/>
              </w:rPr>
            </w:pPr>
            <w:r w:rsidRPr="00847BEA">
              <w:rPr>
                <w:rFonts w:ascii="Calibri" w:eastAsia="TimesNewRoman" w:hAnsi="Calibri"/>
                <w:sz w:val="22"/>
                <w:szCs w:val="22"/>
              </w:rPr>
              <w:t xml:space="preserve">Расчетная годовая выработка тепловой энергии с учетом потерь, </w:t>
            </w:r>
            <w:proofErr w:type="spellStart"/>
            <w:r w:rsidRPr="00847BEA">
              <w:rPr>
                <w:rFonts w:ascii="Calibri" w:eastAsia="TimesNewRoman" w:hAnsi="Calibri"/>
                <w:sz w:val="22"/>
                <w:szCs w:val="22"/>
              </w:rPr>
              <w:t>тыс</w:t>
            </w:r>
            <w:proofErr w:type="gramStart"/>
            <w:r w:rsidRPr="00847BEA">
              <w:rPr>
                <w:rFonts w:ascii="Calibri" w:eastAsia="TimesNewRoman" w:hAnsi="Calibri"/>
                <w:sz w:val="22"/>
                <w:szCs w:val="22"/>
              </w:rPr>
              <w:t>,т</w:t>
            </w:r>
            <w:proofErr w:type="gramEnd"/>
            <w:r w:rsidRPr="00847BEA">
              <w:rPr>
                <w:rFonts w:ascii="Calibri" w:eastAsia="TimesNewRoman" w:hAnsi="Calibri"/>
                <w:sz w:val="22"/>
                <w:szCs w:val="22"/>
              </w:rPr>
              <w:t>ут</w:t>
            </w:r>
            <w:proofErr w:type="spellEnd"/>
          </w:p>
        </w:tc>
        <w:tc>
          <w:tcPr>
            <w:tcW w:w="3391"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e"/>
              <w:ind w:firstLine="0"/>
              <w:rPr>
                <w:rFonts w:ascii="Calibri" w:hAnsi="Calibri"/>
                <w:sz w:val="22"/>
                <w:szCs w:val="22"/>
              </w:rPr>
            </w:pPr>
            <w:r w:rsidRPr="00847BEA">
              <w:rPr>
                <w:rFonts w:ascii="Calibri" w:eastAsia="TimesNewRoman" w:hAnsi="Calibri"/>
                <w:sz w:val="22"/>
                <w:szCs w:val="22"/>
              </w:rPr>
              <w:t xml:space="preserve">Расчетное потребление топлива, </w:t>
            </w:r>
            <w:proofErr w:type="gramStart"/>
            <w:r w:rsidRPr="00847BEA">
              <w:rPr>
                <w:rFonts w:ascii="Calibri" w:eastAsia="TimesNewRoman" w:hAnsi="Calibri"/>
                <w:sz w:val="22"/>
                <w:szCs w:val="22"/>
              </w:rPr>
              <w:t>кг</w:t>
            </w:r>
            <w:proofErr w:type="gramEnd"/>
            <w:r w:rsidRPr="00847BEA">
              <w:rPr>
                <w:rFonts w:ascii="Calibri" w:eastAsia="TimesNewRoman" w:hAnsi="Calibri"/>
                <w:sz w:val="22"/>
                <w:szCs w:val="22"/>
              </w:rPr>
              <w:t>/Гкал</w:t>
            </w:r>
          </w:p>
        </w:tc>
      </w:tr>
      <w:tr w:rsidR="008F6534" w:rsidRPr="00847BEA" w:rsidTr="004C2484">
        <w:tc>
          <w:tcPr>
            <w:tcW w:w="3350"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rPr>
                <w:rFonts w:ascii="Calibri" w:hAnsi="Calibri"/>
                <w:sz w:val="22"/>
                <w:szCs w:val="22"/>
              </w:rPr>
            </w:pPr>
            <w:r w:rsidRPr="00847BEA">
              <w:rPr>
                <w:rFonts w:ascii="Calibri" w:eastAsia="TimesNewRoman" w:hAnsi="Calibri"/>
                <w:sz w:val="22"/>
                <w:szCs w:val="22"/>
              </w:rPr>
              <w:t>котельная</w:t>
            </w:r>
          </w:p>
        </w:tc>
        <w:tc>
          <w:tcPr>
            <w:tcW w:w="3351" w:type="dxa"/>
            <w:tcBorders>
              <w:top w:val="single" w:sz="4" w:space="0" w:color="000000"/>
              <w:left w:val="single" w:sz="4" w:space="0" w:color="000000"/>
              <w:bottom w:val="single" w:sz="4" w:space="0" w:color="000000"/>
              <w:right w:val="nil"/>
            </w:tcBorders>
            <w:hideMark/>
          </w:tcPr>
          <w:p w:rsidR="008F6534" w:rsidRPr="00847BEA" w:rsidRDefault="008F6534" w:rsidP="004C2484">
            <w:pPr>
              <w:pStyle w:val="e"/>
              <w:ind w:firstLine="0"/>
              <w:rPr>
                <w:rFonts w:ascii="Calibri" w:hAnsi="Calibri"/>
                <w:sz w:val="22"/>
                <w:szCs w:val="22"/>
              </w:rPr>
            </w:pPr>
            <w:r w:rsidRPr="00847BEA">
              <w:rPr>
                <w:rFonts w:ascii="Calibri" w:eastAsia="TimesNewRoman" w:hAnsi="Calibri"/>
                <w:sz w:val="22"/>
                <w:szCs w:val="22"/>
              </w:rPr>
              <w:t>0,215</w:t>
            </w:r>
          </w:p>
        </w:tc>
        <w:tc>
          <w:tcPr>
            <w:tcW w:w="3391"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pStyle w:val="e"/>
              <w:ind w:firstLine="0"/>
              <w:rPr>
                <w:rFonts w:ascii="Calibri" w:hAnsi="Calibri"/>
                <w:sz w:val="22"/>
                <w:szCs w:val="22"/>
              </w:rPr>
            </w:pPr>
            <w:r w:rsidRPr="00847BEA">
              <w:rPr>
                <w:rFonts w:ascii="Calibri" w:eastAsia="TimesNewRoman" w:hAnsi="Calibri"/>
                <w:sz w:val="22"/>
                <w:szCs w:val="22"/>
              </w:rPr>
              <w:t>255.3</w:t>
            </w:r>
          </w:p>
        </w:tc>
      </w:tr>
    </w:tbl>
    <w:p w:rsidR="008F6534" w:rsidRPr="00847BEA" w:rsidRDefault="008F6534" w:rsidP="008F6534">
      <w:pPr>
        <w:pStyle w:val="2"/>
        <w:widowControl w:val="0"/>
        <w:numPr>
          <w:ilvl w:val="1"/>
          <w:numId w:val="25"/>
        </w:numPr>
        <w:suppressAutoHyphens/>
        <w:snapToGrid w:val="0"/>
        <w:spacing w:before="360" w:after="240" w:line="240" w:lineRule="auto"/>
        <w:jc w:val="both"/>
        <w:rPr>
          <w:rFonts w:ascii="Calibri" w:hAnsi="Calibri" w:cs="Times New Roman"/>
          <w:b w:val="0"/>
          <w:i/>
          <w:sz w:val="22"/>
          <w:szCs w:val="22"/>
        </w:rPr>
      </w:pPr>
      <w:bookmarkStart w:id="13" w:name="__RefHeading___Toc356801081"/>
      <w:bookmarkEnd w:id="13"/>
      <w:r w:rsidRPr="00847BEA">
        <w:rPr>
          <w:rFonts w:ascii="Calibri" w:hAnsi="Calibri" w:cs="Times New Roman"/>
          <w:b w:val="0"/>
          <w:i/>
          <w:sz w:val="22"/>
          <w:szCs w:val="22"/>
        </w:rPr>
        <w:t>Надежность теплоснабжения</w:t>
      </w:r>
    </w:p>
    <w:p w:rsidR="008F6534" w:rsidRPr="00847BEA" w:rsidRDefault="008F6534" w:rsidP="008F6534">
      <w:pPr>
        <w:ind w:firstLine="709"/>
      </w:pPr>
      <w:r w:rsidRPr="00847BEA">
        <w:rPr>
          <w:color w:val="000001"/>
        </w:rPr>
        <w:t>.</w:t>
      </w:r>
      <w:r w:rsidRPr="00847BEA">
        <w:t xml:space="preserve">В таблице 9.1 характеристика тепловых нагрузок котельной </w:t>
      </w:r>
    </w:p>
    <w:p w:rsidR="008F6534" w:rsidRPr="00847BEA" w:rsidRDefault="008F6534" w:rsidP="008F6534">
      <w:pPr>
        <w:ind w:firstLine="709"/>
        <w:jc w:val="right"/>
      </w:pPr>
      <w:r w:rsidRPr="00847BEA">
        <w:t xml:space="preserve"> Таблица 9.1</w:t>
      </w:r>
    </w:p>
    <w:p w:rsidR="008F6534" w:rsidRPr="00847BEA" w:rsidRDefault="008F6534" w:rsidP="008F6534">
      <w:pPr>
        <w:ind w:firstLine="709"/>
      </w:pPr>
    </w:p>
    <w:tbl>
      <w:tblPr>
        <w:tblW w:w="9810" w:type="dxa"/>
        <w:tblInd w:w="-126" w:type="dxa"/>
        <w:tblLayout w:type="fixed"/>
        <w:tblLook w:val="04A0" w:firstRow="1" w:lastRow="0" w:firstColumn="1" w:lastColumn="0" w:noHBand="0" w:noVBand="1"/>
      </w:tblPr>
      <w:tblGrid>
        <w:gridCol w:w="3349"/>
        <w:gridCol w:w="784"/>
        <w:gridCol w:w="3090"/>
        <w:gridCol w:w="2587"/>
      </w:tblGrid>
      <w:tr w:rsidR="008F6534" w:rsidRPr="00847BEA" w:rsidTr="004C2484">
        <w:tc>
          <w:tcPr>
            <w:tcW w:w="3349" w:type="dxa"/>
            <w:tcBorders>
              <w:top w:val="single" w:sz="4" w:space="0" w:color="000000"/>
              <w:left w:val="single" w:sz="4" w:space="0" w:color="000000"/>
              <w:bottom w:val="single" w:sz="4" w:space="0" w:color="000000"/>
              <w:right w:val="nil"/>
            </w:tcBorders>
            <w:hideMark/>
          </w:tcPr>
          <w:p w:rsidR="008F6534" w:rsidRPr="00847BEA" w:rsidRDefault="008F6534" w:rsidP="004C2484">
            <w:pPr>
              <w:jc w:val="center"/>
            </w:pPr>
            <w:r w:rsidRPr="00847BEA">
              <w:t>Наименование показателя</w:t>
            </w:r>
          </w:p>
        </w:tc>
        <w:tc>
          <w:tcPr>
            <w:tcW w:w="784" w:type="dxa"/>
            <w:tcBorders>
              <w:top w:val="single" w:sz="4" w:space="0" w:color="000000"/>
              <w:left w:val="single" w:sz="4" w:space="0" w:color="000000"/>
              <w:bottom w:val="single" w:sz="4" w:space="0" w:color="000000"/>
              <w:right w:val="nil"/>
            </w:tcBorders>
            <w:hideMark/>
          </w:tcPr>
          <w:p w:rsidR="008F6534" w:rsidRPr="00847BEA" w:rsidRDefault="008F6534" w:rsidP="004C2484">
            <w:pPr>
              <w:jc w:val="center"/>
            </w:pPr>
            <w:r w:rsidRPr="00847BEA">
              <w:t>Ед. изм.</w:t>
            </w:r>
          </w:p>
        </w:tc>
        <w:tc>
          <w:tcPr>
            <w:tcW w:w="3089" w:type="dxa"/>
            <w:tcBorders>
              <w:top w:val="single" w:sz="4" w:space="0" w:color="000000"/>
              <w:left w:val="single" w:sz="4" w:space="0" w:color="000000"/>
              <w:bottom w:val="single" w:sz="4" w:space="0" w:color="000000"/>
              <w:right w:val="nil"/>
            </w:tcBorders>
            <w:hideMark/>
          </w:tcPr>
          <w:p w:rsidR="008F6534" w:rsidRPr="00847BEA" w:rsidRDefault="008F6534" w:rsidP="004C2484">
            <w:pPr>
              <w:jc w:val="center"/>
            </w:pPr>
            <w:r w:rsidRPr="00847BEA">
              <w:t>Расчетные показатели (СНиП)</w:t>
            </w:r>
          </w:p>
        </w:tc>
        <w:tc>
          <w:tcPr>
            <w:tcW w:w="2586" w:type="dxa"/>
            <w:tcBorders>
              <w:top w:val="single" w:sz="4" w:space="0" w:color="000000"/>
              <w:left w:val="single" w:sz="4" w:space="0" w:color="000000"/>
              <w:bottom w:val="single" w:sz="4" w:space="0" w:color="000000"/>
              <w:right w:val="single" w:sz="4" w:space="0" w:color="000000"/>
            </w:tcBorders>
          </w:tcPr>
          <w:p w:rsidR="008F6534" w:rsidRPr="00847BEA" w:rsidRDefault="008F6534" w:rsidP="004C2484">
            <w:proofErr w:type="spellStart"/>
            <w:r w:rsidRPr="00847BEA">
              <w:t>Факт</w:t>
            </w:r>
            <w:proofErr w:type="gramStart"/>
            <w:r w:rsidRPr="00847BEA">
              <w:t>.д</w:t>
            </w:r>
            <w:proofErr w:type="gramEnd"/>
            <w:r w:rsidRPr="00847BEA">
              <w:t>анные</w:t>
            </w:r>
            <w:proofErr w:type="spellEnd"/>
          </w:p>
          <w:p w:rsidR="008F6534" w:rsidRPr="00847BEA" w:rsidRDefault="008F6534" w:rsidP="004C2484">
            <w:pPr>
              <w:jc w:val="center"/>
            </w:pPr>
          </w:p>
        </w:tc>
      </w:tr>
      <w:tr w:rsidR="008F6534" w:rsidRPr="00847BEA" w:rsidTr="004C2484">
        <w:tc>
          <w:tcPr>
            <w:tcW w:w="334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t>Расчетная температура наружного воздуха максимального зимнего режима</w:t>
            </w:r>
          </w:p>
        </w:tc>
        <w:tc>
          <w:tcPr>
            <w:tcW w:w="784" w:type="dxa"/>
            <w:tcBorders>
              <w:top w:val="single" w:sz="4" w:space="0" w:color="000000"/>
              <w:left w:val="single" w:sz="4" w:space="0" w:color="000000"/>
              <w:bottom w:val="single" w:sz="4" w:space="0" w:color="000000"/>
              <w:right w:val="nil"/>
            </w:tcBorders>
            <w:vAlign w:val="bottom"/>
            <w:hideMark/>
          </w:tcPr>
          <w:p w:rsidR="008F6534" w:rsidRPr="00847BEA" w:rsidRDefault="008F6534" w:rsidP="004C2484">
            <w:pPr>
              <w:jc w:val="center"/>
            </w:pPr>
            <w:r w:rsidRPr="00847BEA">
              <w:rPr>
                <w:color w:val="000000"/>
              </w:rPr>
              <w:t>⁰С</w:t>
            </w:r>
          </w:p>
        </w:tc>
        <w:tc>
          <w:tcPr>
            <w:tcW w:w="3089" w:type="dxa"/>
            <w:tcBorders>
              <w:top w:val="single" w:sz="4" w:space="0" w:color="000000"/>
              <w:left w:val="single" w:sz="4" w:space="0" w:color="000000"/>
              <w:bottom w:val="single" w:sz="4" w:space="0" w:color="000000"/>
              <w:right w:val="nil"/>
            </w:tcBorders>
          </w:tcPr>
          <w:p w:rsidR="008F6534" w:rsidRPr="00847BEA" w:rsidRDefault="008F6534" w:rsidP="004C2484">
            <w:pPr>
              <w:snapToGrid w:val="0"/>
              <w:jc w:val="center"/>
            </w:pPr>
          </w:p>
          <w:p w:rsidR="008F6534" w:rsidRPr="00847BEA" w:rsidRDefault="008F6534" w:rsidP="004C2484">
            <w:pPr>
              <w:jc w:val="center"/>
            </w:pPr>
            <w:r w:rsidRPr="00847BEA">
              <w:t>-40</w:t>
            </w:r>
          </w:p>
        </w:tc>
        <w:tc>
          <w:tcPr>
            <w:tcW w:w="2586" w:type="dxa"/>
            <w:tcBorders>
              <w:top w:val="single" w:sz="4" w:space="0" w:color="000000"/>
              <w:left w:val="single" w:sz="4" w:space="0" w:color="000000"/>
              <w:bottom w:val="single" w:sz="4" w:space="0" w:color="000000"/>
              <w:right w:val="single" w:sz="4" w:space="0" w:color="000000"/>
            </w:tcBorders>
          </w:tcPr>
          <w:p w:rsidR="008F6534" w:rsidRPr="00847BEA" w:rsidRDefault="008F6534" w:rsidP="004C2484">
            <w:pPr>
              <w:snapToGrid w:val="0"/>
              <w:jc w:val="center"/>
            </w:pPr>
          </w:p>
          <w:p w:rsidR="008F6534" w:rsidRPr="00847BEA" w:rsidRDefault="008F6534" w:rsidP="004C2484">
            <w:pPr>
              <w:jc w:val="center"/>
            </w:pPr>
            <w:r w:rsidRPr="00847BEA">
              <w:t>-40</w:t>
            </w:r>
          </w:p>
        </w:tc>
      </w:tr>
      <w:tr w:rsidR="008F6534" w:rsidRPr="00847BEA" w:rsidTr="004C2484">
        <w:tc>
          <w:tcPr>
            <w:tcW w:w="334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t>Средняя температура наиболее холодного месяца</w:t>
            </w:r>
          </w:p>
        </w:tc>
        <w:tc>
          <w:tcPr>
            <w:tcW w:w="784" w:type="dxa"/>
            <w:tcBorders>
              <w:top w:val="single" w:sz="4" w:space="0" w:color="000000"/>
              <w:left w:val="single" w:sz="4" w:space="0" w:color="000000"/>
              <w:bottom w:val="single" w:sz="4" w:space="0" w:color="000000"/>
              <w:right w:val="nil"/>
            </w:tcBorders>
            <w:vAlign w:val="bottom"/>
            <w:hideMark/>
          </w:tcPr>
          <w:p w:rsidR="008F6534" w:rsidRPr="00847BEA" w:rsidRDefault="008F6534" w:rsidP="004C2484">
            <w:pPr>
              <w:jc w:val="center"/>
            </w:pPr>
            <w:r w:rsidRPr="00847BEA">
              <w:rPr>
                <w:color w:val="000000"/>
              </w:rPr>
              <w:t>⁰С</w:t>
            </w:r>
          </w:p>
        </w:tc>
        <w:tc>
          <w:tcPr>
            <w:tcW w:w="3089" w:type="dxa"/>
            <w:tcBorders>
              <w:top w:val="single" w:sz="4" w:space="0" w:color="000000"/>
              <w:left w:val="single" w:sz="4" w:space="0" w:color="000000"/>
              <w:bottom w:val="single" w:sz="4" w:space="0" w:color="000000"/>
              <w:right w:val="nil"/>
            </w:tcBorders>
          </w:tcPr>
          <w:p w:rsidR="008F6534" w:rsidRPr="00847BEA" w:rsidRDefault="008F6534" w:rsidP="004C2484">
            <w:pPr>
              <w:snapToGrid w:val="0"/>
              <w:jc w:val="center"/>
            </w:pPr>
          </w:p>
          <w:p w:rsidR="008F6534" w:rsidRPr="00847BEA" w:rsidRDefault="008F6534" w:rsidP="004C2484">
            <w:pPr>
              <w:jc w:val="center"/>
            </w:pPr>
            <w:r w:rsidRPr="00847BEA">
              <w:t>-23</w:t>
            </w:r>
          </w:p>
        </w:tc>
        <w:tc>
          <w:tcPr>
            <w:tcW w:w="2586" w:type="dxa"/>
            <w:tcBorders>
              <w:top w:val="single" w:sz="4" w:space="0" w:color="000000"/>
              <w:left w:val="single" w:sz="4" w:space="0" w:color="000000"/>
              <w:bottom w:val="single" w:sz="4" w:space="0" w:color="000000"/>
              <w:right w:val="single" w:sz="4" w:space="0" w:color="000000"/>
            </w:tcBorders>
          </w:tcPr>
          <w:p w:rsidR="008F6534" w:rsidRPr="00847BEA" w:rsidRDefault="008F6534" w:rsidP="004C2484">
            <w:pPr>
              <w:snapToGrid w:val="0"/>
              <w:jc w:val="center"/>
            </w:pPr>
          </w:p>
          <w:p w:rsidR="008F6534" w:rsidRPr="00847BEA" w:rsidRDefault="008F6534" w:rsidP="004C2484">
            <w:pPr>
              <w:jc w:val="center"/>
            </w:pPr>
            <w:r w:rsidRPr="00847BEA">
              <w:t>-23</w:t>
            </w:r>
          </w:p>
        </w:tc>
      </w:tr>
      <w:tr w:rsidR="008F6534" w:rsidRPr="00847BEA" w:rsidTr="004C2484">
        <w:tc>
          <w:tcPr>
            <w:tcW w:w="334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t>Средняя температура отопительного сезона</w:t>
            </w:r>
          </w:p>
        </w:tc>
        <w:tc>
          <w:tcPr>
            <w:tcW w:w="784" w:type="dxa"/>
            <w:tcBorders>
              <w:top w:val="single" w:sz="4" w:space="0" w:color="000000"/>
              <w:left w:val="single" w:sz="4" w:space="0" w:color="000000"/>
              <w:bottom w:val="single" w:sz="4" w:space="0" w:color="000000"/>
              <w:right w:val="nil"/>
            </w:tcBorders>
            <w:vAlign w:val="bottom"/>
            <w:hideMark/>
          </w:tcPr>
          <w:p w:rsidR="008F6534" w:rsidRPr="00847BEA" w:rsidRDefault="008F6534" w:rsidP="004C2484">
            <w:pPr>
              <w:jc w:val="center"/>
            </w:pPr>
            <w:r w:rsidRPr="00847BEA">
              <w:rPr>
                <w:color w:val="000000"/>
              </w:rPr>
              <w:t>⁰С</w:t>
            </w:r>
          </w:p>
        </w:tc>
        <w:tc>
          <w:tcPr>
            <w:tcW w:w="3089" w:type="dxa"/>
            <w:tcBorders>
              <w:top w:val="single" w:sz="4" w:space="0" w:color="000000"/>
              <w:left w:val="single" w:sz="4" w:space="0" w:color="000000"/>
              <w:bottom w:val="single" w:sz="4" w:space="0" w:color="000000"/>
              <w:right w:val="nil"/>
            </w:tcBorders>
          </w:tcPr>
          <w:p w:rsidR="008F6534" w:rsidRPr="00847BEA" w:rsidRDefault="008F6534" w:rsidP="004C2484">
            <w:pPr>
              <w:snapToGrid w:val="0"/>
              <w:jc w:val="center"/>
            </w:pPr>
          </w:p>
          <w:p w:rsidR="008F6534" w:rsidRPr="00847BEA" w:rsidRDefault="008F6534" w:rsidP="004C2484">
            <w:pPr>
              <w:jc w:val="center"/>
            </w:pPr>
            <w:r w:rsidRPr="00847BEA">
              <w:t>-8,5</w:t>
            </w:r>
          </w:p>
        </w:tc>
        <w:tc>
          <w:tcPr>
            <w:tcW w:w="2586" w:type="dxa"/>
            <w:tcBorders>
              <w:top w:val="single" w:sz="4" w:space="0" w:color="000000"/>
              <w:left w:val="single" w:sz="4" w:space="0" w:color="000000"/>
              <w:bottom w:val="single" w:sz="4" w:space="0" w:color="000000"/>
              <w:right w:val="single" w:sz="4" w:space="0" w:color="000000"/>
            </w:tcBorders>
          </w:tcPr>
          <w:p w:rsidR="008F6534" w:rsidRPr="00847BEA" w:rsidRDefault="008F6534" w:rsidP="004C2484">
            <w:pPr>
              <w:snapToGrid w:val="0"/>
              <w:jc w:val="center"/>
            </w:pPr>
          </w:p>
          <w:p w:rsidR="008F6534" w:rsidRPr="00847BEA" w:rsidRDefault="008F6534" w:rsidP="004C2484">
            <w:pPr>
              <w:jc w:val="center"/>
            </w:pPr>
            <w:r w:rsidRPr="00847BEA">
              <w:t>-8,5</w:t>
            </w:r>
          </w:p>
        </w:tc>
      </w:tr>
      <w:tr w:rsidR="008F6534" w:rsidRPr="00847BEA" w:rsidTr="004C2484">
        <w:tc>
          <w:tcPr>
            <w:tcW w:w="334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t>Продолжительность отопительного сезона</w:t>
            </w:r>
          </w:p>
        </w:tc>
        <w:tc>
          <w:tcPr>
            <w:tcW w:w="784" w:type="dxa"/>
            <w:tcBorders>
              <w:top w:val="single" w:sz="4" w:space="0" w:color="000000"/>
              <w:left w:val="single" w:sz="4" w:space="0" w:color="000000"/>
              <w:bottom w:val="single" w:sz="4" w:space="0" w:color="000000"/>
              <w:right w:val="nil"/>
            </w:tcBorders>
            <w:vAlign w:val="bottom"/>
            <w:hideMark/>
          </w:tcPr>
          <w:p w:rsidR="008F6534" w:rsidRPr="00847BEA" w:rsidRDefault="008F6534" w:rsidP="004C2484">
            <w:pPr>
              <w:jc w:val="center"/>
            </w:pPr>
            <w:r w:rsidRPr="00847BEA">
              <w:rPr>
                <w:color w:val="000000"/>
              </w:rPr>
              <w:t>дней</w:t>
            </w:r>
          </w:p>
        </w:tc>
        <w:tc>
          <w:tcPr>
            <w:tcW w:w="3089" w:type="dxa"/>
            <w:tcBorders>
              <w:top w:val="single" w:sz="4" w:space="0" w:color="000000"/>
              <w:left w:val="single" w:sz="4" w:space="0" w:color="000000"/>
              <w:bottom w:val="single" w:sz="4" w:space="0" w:color="000000"/>
              <w:right w:val="nil"/>
            </w:tcBorders>
          </w:tcPr>
          <w:p w:rsidR="008F6534" w:rsidRPr="00847BEA" w:rsidRDefault="008F6534" w:rsidP="004C2484">
            <w:pPr>
              <w:snapToGrid w:val="0"/>
              <w:jc w:val="center"/>
            </w:pPr>
          </w:p>
          <w:p w:rsidR="008F6534" w:rsidRPr="00847BEA" w:rsidRDefault="008F6534" w:rsidP="004C2484">
            <w:pPr>
              <w:jc w:val="center"/>
            </w:pPr>
            <w:r w:rsidRPr="00847BEA">
              <w:t>263</w:t>
            </w:r>
          </w:p>
        </w:tc>
        <w:tc>
          <w:tcPr>
            <w:tcW w:w="2586" w:type="dxa"/>
            <w:tcBorders>
              <w:top w:val="single" w:sz="4" w:space="0" w:color="000000"/>
              <w:left w:val="single" w:sz="4" w:space="0" w:color="000000"/>
              <w:bottom w:val="single" w:sz="4" w:space="0" w:color="000000"/>
              <w:right w:val="single" w:sz="4" w:space="0" w:color="000000"/>
            </w:tcBorders>
          </w:tcPr>
          <w:p w:rsidR="008F6534" w:rsidRPr="00847BEA" w:rsidRDefault="008F6534" w:rsidP="004C2484">
            <w:pPr>
              <w:snapToGrid w:val="0"/>
              <w:jc w:val="center"/>
            </w:pPr>
          </w:p>
          <w:p w:rsidR="008F6534" w:rsidRPr="00847BEA" w:rsidRDefault="008F6534" w:rsidP="004C2484">
            <w:pPr>
              <w:jc w:val="center"/>
            </w:pPr>
            <w:r w:rsidRPr="00847BEA">
              <w:t>260</w:t>
            </w:r>
          </w:p>
        </w:tc>
      </w:tr>
      <w:tr w:rsidR="008F6534" w:rsidRPr="00847BEA" w:rsidTr="004C2484">
        <w:tc>
          <w:tcPr>
            <w:tcW w:w="334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jc w:val="center"/>
            </w:pPr>
            <w:r w:rsidRPr="00847BEA">
              <w:t>Продолжительность отопительного сезона</w:t>
            </w:r>
          </w:p>
        </w:tc>
        <w:tc>
          <w:tcPr>
            <w:tcW w:w="784" w:type="dxa"/>
            <w:tcBorders>
              <w:top w:val="single" w:sz="4" w:space="0" w:color="000000"/>
              <w:left w:val="single" w:sz="4" w:space="0" w:color="000000"/>
              <w:bottom w:val="single" w:sz="4" w:space="0" w:color="000000"/>
              <w:right w:val="nil"/>
            </w:tcBorders>
            <w:vAlign w:val="bottom"/>
            <w:hideMark/>
          </w:tcPr>
          <w:p w:rsidR="008F6534" w:rsidRPr="00847BEA" w:rsidRDefault="008F6534" w:rsidP="004C2484">
            <w:pPr>
              <w:jc w:val="center"/>
            </w:pPr>
            <w:r w:rsidRPr="00847BEA">
              <w:rPr>
                <w:color w:val="000000"/>
              </w:rPr>
              <w:t>часов</w:t>
            </w:r>
          </w:p>
        </w:tc>
        <w:tc>
          <w:tcPr>
            <w:tcW w:w="3089" w:type="dxa"/>
            <w:tcBorders>
              <w:top w:val="single" w:sz="4" w:space="0" w:color="000000"/>
              <w:left w:val="single" w:sz="4" w:space="0" w:color="000000"/>
              <w:bottom w:val="single" w:sz="4" w:space="0" w:color="000000"/>
              <w:right w:val="nil"/>
            </w:tcBorders>
          </w:tcPr>
          <w:p w:rsidR="008F6534" w:rsidRPr="00847BEA" w:rsidRDefault="008F6534" w:rsidP="004C2484">
            <w:pPr>
              <w:snapToGrid w:val="0"/>
              <w:jc w:val="center"/>
            </w:pPr>
          </w:p>
          <w:p w:rsidR="008F6534" w:rsidRPr="00847BEA" w:rsidRDefault="008F6534" w:rsidP="004C2484">
            <w:pPr>
              <w:jc w:val="center"/>
            </w:pPr>
            <w:r w:rsidRPr="00847BEA">
              <w:t>6312</w:t>
            </w:r>
          </w:p>
        </w:tc>
        <w:tc>
          <w:tcPr>
            <w:tcW w:w="2586" w:type="dxa"/>
            <w:tcBorders>
              <w:top w:val="single" w:sz="4" w:space="0" w:color="000000"/>
              <w:left w:val="single" w:sz="4" w:space="0" w:color="000000"/>
              <w:bottom w:val="single" w:sz="4" w:space="0" w:color="000000"/>
              <w:right w:val="single" w:sz="4" w:space="0" w:color="000000"/>
            </w:tcBorders>
          </w:tcPr>
          <w:p w:rsidR="008F6534" w:rsidRPr="00847BEA" w:rsidRDefault="008F6534" w:rsidP="004C2484">
            <w:pPr>
              <w:snapToGrid w:val="0"/>
              <w:jc w:val="center"/>
            </w:pPr>
          </w:p>
          <w:p w:rsidR="008F6534" w:rsidRPr="00847BEA" w:rsidRDefault="008F6534" w:rsidP="004C2484">
            <w:pPr>
              <w:jc w:val="center"/>
            </w:pPr>
            <w:r w:rsidRPr="00847BEA">
              <w:t>6240</w:t>
            </w:r>
          </w:p>
        </w:tc>
      </w:tr>
    </w:tbl>
    <w:p w:rsidR="008F6534" w:rsidRPr="00847BEA" w:rsidRDefault="008F6534" w:rsidP="008F6534">
      <w:pPr>
        <w:pStyle w:val="2"/>
        <w:widowControl w:val="0"/>
        <w:numPr>
          <w:ilvl w:val="1"/>
          <w:numId w:val="25"/>
        </w:numPr>
        <w:suppressAutoHyphens/>
        <w:snapToGrid w:val="0"/>
        <w:spacing w:before="360" w:after="240" w:line="240" w:lineRule="auto"/>
        <w:jc w:val="both"/>
        <w:rPr>
          <w:rFonts w:ascii="Calibri" w:hAnsi="Calibri" w:cs="Times New Roman"/>
          <w:b w:val="0"/>
          <w:i/>
          <w:sz w:val="22"/>
          <w:szCs w:val="22"/>
        </w:rPr>
      </w:pPr>
      <w:bookmarkStart w:id="14" w:name="__RefHeading___Toc356801084"/>
      <w:r w:rsidRPr="00847BEA">
        <w:rPr>
          <w:rFonts w:ascii="Calibri" w:hAnsi="Calibri" w:cs="Times New Roman"/>
          <w:b w:val="0"/>
          <w:i/>
          <w:sz w:val="22"/>
          <w:szCs w:val="22"/>
        </w:rPr>
        <w:lastRenderedPageBreak/>
        <w:t>Описание существующих технических и технологических проблем в системах теплоснабжения поселения</w:t>
      </w:r>
      <w:bookmarkEnd w:id="14"/>
      <w:r w:rsidRPr="00847BEA">
        <w:rPr>
          <w:rFonts w:ascii="Calibri" w:hAnsi="Calibri" w:cs="Times New Roman"/>
          <w:b w:val="0"/>
          <w:i/>
          <w:sz w:val="22"/>
          <w:szCs w:val="22"/>
        </w:rPr>
        <w:t>.</w:t>
      </w:r>
    </w:p>
    <w:p w:rsidR="008F6534" w:rsidRPr="00847BEA" w:rsidRDefault="008F6534" w:rsidP="008F6534">
      <w:pPr>
        <w:pStyle w:val="e"/>
        <w:rPr>
          <w:rFonts w:ascii="Calibri" w:hAnsi="Calibri"/>
          <w:sz w:val="22"/>
          <w:szCs w:val="22"/>
        </w:rPr>
      </w:pPr>
      <w:r w:rsidRPr="00847BEA">
        <w:rPr>
          <w:rFonts w:ascii="Calibri" w:hAnsi="Calibri"/>
          <w:sz w:val="22"/>
          <w:szCs w:val="22"/>
        </w:rPr>
        <w:t>Анализ современного технического состояния источников тепловой энергии в системах централизованного теплоснабжения привел к следующим выводам:</w:t>
      </w:r>
    </w:p>
    <w:p w:rsidR="008F6534" w:rsidRPr="00847BEA" w:rsidRDefault="008F6534" w:rsidP="008F6534">
      <w:pPr>
        <w:pStyle w:val="e"/>
        <w:numPr>
          <w:ilvl w:val="0"/>
          <w:numId w:val="26"/>
        </w:numPr>
        <w:rPr>
          <w:rFonts w:ascii="Calibri" w:hAnsi="Calibri"/>
          <w:sz w:val="22"/>
          <w:szCs w:val="22"/>
        </w:rPr>
      </w:pPr>
      <w:r w:rsidRPr="00847BEA">
        <w:rPr>
          <w:rFonts w:ascii="Calibri" w:hAnsi="Calibri"/>
          <w:sz w:val="22"/>
          <w:szCs w:val="22"/>
        </w:rPr>
        <w:t>Основное оборудование источников новое, средний износ от 5-10 % . Оборудование современного образца.</w:t>
      </w:r>
    </w:p>
    <w:p w:rsidR="008F6534" w:rsidRPr="00847BEA" w:rsidRDefault="008F6534" w:rsidP="008F6534">
      <w:pPr>
        <w:pStyle w:val="e"/>
        <w:ind w:firstLine="0"/>
        <w:rPr>
          <w:rFonts w:ascii="Calibri" w:hAnsi="Calibri"/>
          <w:sz w:val="22"/>
          <w:szCs w:val="22"/>
        </w:rPr>
      </w:pPr>
    </w:p>
    <w:p w:rsidR="008F6534" w:rsidRPr="00847BEA" w:rsidRDefault="008F6534" w:rsidP="008F6534">
      <w:pPr>
        <w:pStyle w:val="e"/>
        <w:numPr>
          <w:ilvl w:val="0"/>
          <w:numId w:val="26"/>
        </w:numPr>
        <w:rPr>
          <w:rFonts w:ascii="Calibri" w:hAnsi="Calibri"/>
          <w:sz w:val="22"/>
          <w:szCs w:val="22"/>
        </w:rPr>
      </w:pPr>
      <w:r w:rsidRPr="00847BEA">
        <w:rPr>
          <w:rFonts w:ascii="Calibri" w:hAnsi="Calibri"/>
          <w:sz w:val="22"/>
          <w:szCs w:val="22"/>
        </w:rPr>
        <w:t xml:space="preserve">Источники тепловой энергии в системах теплоснабжения могут быть в достаточной степени обеспечены топливом. Нехватка топлива в отдельных системах является следствием причин, лежащих в сфере организации взаимоотношений между участниками процессов теплоснабжения и теплопотребления, а так же в сфере управления этими процессами. Согласно предоставленных данных, проблема, </w:t>
      </w:r>
      <w:proofErr w:type="gramStart"/>
      <w:r w:rsidRPr="00847BEA">
        <w:rPr>
          <w:rFonts w:ascii="Calibri" w:hAnsi="Calibri"/>
          <w:sz w:val="22"/>
          <w:szCs w:val="22"/>
        </w:rPr>
        <w:t>заключающиеся</w:t>
      </w:r>
      <w:proofErr w:type="gramEnd"/>
      <w:r w:rsidRPr="00847BEA">
        <w:rPr>
          <w:rFonts w:ascii="Calibri" w:hAnsi="Calibri"/>
          <w:sz w:val="22"/>
          <w:szCs w:val="22"/>
        </w:rPr>
        <w:t xml:space="preserve"> в надежном и эффективном снабжении топливом, отсутствует. На источниках тепла используется местные природные ресурсы.</w:t>
      </w:r>
    </w:p>
    <w:p w:rsidR="008F6534" w:rsidRPr="00847BEA" w:rsidRDefault="008F6534" w:rsidP="008F6534">
      <w:pPr>
        <w:pStyle w:val="e"/>
        <w:numPr>
          <w:ilvl w:val="0"/>
          <w:numId w:val="26"/>
        </w:numPr>
        <w:rPr>
          <w:rFonts w:ascii="Calibri" w:hAnsi="Calibri"/>
          <w:sz w:val="22"/>
          <w:szCs w:val="22"/>
        </w:rPr>
      </w:pPr>
      <w:r w:rsidRPr="00847BEA">
        <w:rPr>
          <w:rFonts w:ascii="Calibri" w:hAnsi="Calibri"/>
          <w:sz w:val="22"/>
          <w:szCs w:val="22"/>
        </w:rPr>
        <w:t xml:space="preserve">По </w:t>
      </w:r>
      <w:proofErr w:type="gramStart"/>
      <w:r w:rsidRPr="00847BEA">
        <w:rPr>
          <w:rFonts w:ascii="Calibri" w:hAnsi="Calibri"/>
          <w:sz w:val="22"/>
          <w:szCs w:val="22"/>
        </w:rPr>
        <w:t>предоставленным</w:t>
      </w:r>
      <w:proofErr w:type="gramEnd"/>
      <w:r w:rsidRPr="00847BEA">
        <w:rPr>
          <w:rFonts w:ascii="Calibri" w:hAnsi="Calibri"/>
          <w:sz w:val="22"/>
          <w:szCs w:val="22"/>
        </w:rPr>
        <w:t xml:space="preserve"> сведениями все источники тепловой энергии в достаточной степени укомплектованы специалистами.</w:t>
      </w:r>
    </w:p>
    <w:p w:rsidR="008F6534" w:rsidRPr="00847BEA" w:rsidRDefault="008F6534" w:rsidP="008F6534">
      <w:pPr>
        <w:pStyle w:val="e"/>
        <w:ind w:firstLine="0"/>
        <w:rPr>
          <w:rFonts w:ascii="Calibri" w:hAnsi="Calibri"/>
          <w:sz w:val="22"/>
          <w:szCs w:val="22"/>
        </w:rPr>
      </w:pPr>
    </w:p>
    <w:p w:rsidR="008F6534" w:rsidRPr="00847BEA" w:rsidRDefault="008F6534" w:rsidP="008F6534">
      <w:pPr>
        <w:pStyle w:val="Default"/>
        <w:ind w:firstLine="709"/>
        <w:rPr>
          <w:rFonts w:ascii="Calibri" w:hAnsi="Calibri"/>
          <w:sz w:val="22"/>
          <w:szCs w:val="22"/>
        </w:rPr>
      </w:pPr>
      <w:r w:rsidRPr="00847BEA">
        <w:rPr>
          <w:rStyle w:val="highlight"/>
          <w:rFonts w:ascii="Calibri" w:hAnsi="Calibri"/>
          <w:sz w:val="22"/>
          <w:szCs w:val="22"/>
        </w:rPr>
        <w:t xml:space="preserve">Проблемы </w:t>
      </w:r>
      <w:bookmarkStart w:id="15" w:name="YANDEX_268"/>
      <w:bookmarkEnd w:id="15"/>
      <w:r w:rsidRPr="00847BEA">
        <w:rPr>
          <w:rStyle w:val="highlight"/>
          <w:rFonts w:ascii="Calibri" w:hAnsi="Calibri"/>
          <w:sz w:val="22"/>
          <w:szCs w:val="22"/>
        </w:rPr>
        <w:t xml:space="preserve">в </w:t>
      </w:r>
      <w:bookmarkStart w:id="16" w:name="YANDEX_269"/>
      <w:bookmarkEnd w:id="16"/>
      <w:r w:rsidRPr="00847BEA">
        <w:rPr>
          <w:rStyle w:val="highlight"/>
          <w:rFonts w:ascii="Calibri" w:hAnsi="Calibri"/>
          <w:sz w:val="22"/>
          <w:szCs w:val="22"/>
        </w:rPr>
        <w:t xml:space="preserve">системах </w:t>
      </w:r>
      <w:bookmarkStart w:id="17" w:name="YANDEX_270"/>
      <w:bookmarkEnd w:id="17"/>
      <w:r w:rsidRPr="00847BEA">
        <w:rPr>
          <w:rStyle w:val="highlight"/>
          <w:rFonts w:ascii="Calibri" w:hAnsi="Calibri"/>
          <w:sz w:val="22"/>
          <w:szCs w:val="22"/>
        </w:rPr>
        <w:t xml:space="preserve">теплоснабжения </w:t>
      </w:r>
      <w:r w:rsidRPr="00847BEA">
        <w:rPr>
          <w:rFonts w:ascii="Calibri" w:hAnsi="Calibri"/>
          <w:sz w:val="22"/>
          <w:szCs w:val="22"/>
        </w:rPr>
        <w:t>источников тепловой энергии разделены на две группы и сведены в табличный вид.</w:t>
      </w:r>
    </w:p>
    <w:p w:rsidR="008F6534" w:rsidRPr="00847BEA" w:rsidRDefault="008F6534" w:rsidP="008F6534">
      <w:pPr>
        <w:pStyle w:val="Default"/>
        <w:ind w:firstLine="709"/>
        <w:jc w:val="right"/>
        <w:rPr>
          <w:rFonts w:ascii="Calibri" w:hAnsi="Calibri"/>
          <w:sz w:val="22"/>
          <w:szCs w:val="22"/>
        </w:rPr>
      </w:pPr>
      <w:r w:rsidRPr="00847BEA">
        <w:rPr>
          <w:rFonts w:ascii="Calibri" w:hAnsi="Calibri"/>
          <w:sz w:val="22"/>
          <w:szCs w:val="22"/>
        </w:rPr>
        <w:t>Таблица 10</w:t>
      </w:r>
    </w:p>
    <w:tbl>
      <w:tblPr>
        <w:tblW w:w="9780" w:type="dxa"/>
        <w:tblInd w:w="-126" w:type="dxa"/>
        <w:tblLayout w:type="fixed"/>
        <w:tblLook w:val="04A0" w:firstRow="1" w:lastRow="0" w:firstColumn="1" w:lastColumn="0" w:noHBand="0" w:noVBand="1"/>
      </w:tblPr>
      <w:tblGrid>
        <w:gridCol w:w="2662"/>
        <w:gridCol w:w="3971"/>
        <w:gridCol w:w="3147"/>
      </w:tblGrid>
      <w:tr w:rsidR="008F6534" w:rsidRPr="00847BEA" w:rsidTr="004C2484">
        <w:trPr>
          <w:trHeight w:val="303"/>
        </w:trPr>
        <w:tc>
          <w:tcPr>
            <w:tcW w:w="2660" w:type="dxa"/>
            <w:vMerge w:val="restart"/>
            <w:tcBorders>
              <w:top w:val="single" w:sz="4" w:space="0" w:color="000000"/>
              <w:left w:val="single" w:sz="4" w:space="0" w:color="000000"/>
              <w:bottom w:val="single" w:sz="4" w:space="0" w:color="000000"/>
              <w:right w:val="nil"/>
            </w:tcBorders>
            <w:hideMark/>
          </w:tcPr>
          <w:p w:rsidR="008F6534" w:rsidRPr="00847BEA" w:rsidRDefault="008F6534" w:rsidP="004C2484">
            <w:pPr>
              <w:pStyle w:val="Default"/>
              <w:jc w:val="center"/>
              <w:rPr>
                <w:rFonts w:ascii="Calibri" w:hAnsi="Calibri"/>
                <w:sz w:val="22"/>
                <w:szCs w:val="22"/>
              </w:rPr>
            </w:pPr>
            <w:r w:rsidRPr="00847BEA">
              <w:rPr>
                <w:rFonts w:ascii="Calibri" w:hAnsi="Calibri"/>
                <w:sz w:val="22"/>
                <w:szCs w:val="22"/>
              </w:rPr>
              <w:t>Наименование источника</w:t>
            </w:r>
          </w:p>
          <w:p w:rsidR="008F6534" w:rsidRPr="00847BEA" w:rsidRDefault="008F6534" w:rsidP="004C2484">
            <w:pPr>
              <w:pStyle w:val="Default"/>
              <w:jc w:val="center"/>
              <w:rPr>
                <w:rFonts w:ascii="Calibri" w:hAnsi="Calibri"/>
                <w:sz w:val="22"/>
                <w:szCs w:val="22"/>
              </w:rPr>
            </w:pPr>
            <w:r w:rsidRPr="00847BEA">
              <w:rPr>
                <w:rFonts w:ascii="Calibri" w:hAnsi="Calibri"/>
                <w:sz w:val="22"/>
                <w:szCs w:val="22"/>
              </w:rPr>
              <w:t>тепла</w:t>
            </w:r>
          </w:p>
        </w:tc>
        <w:tc>
          <w:tcPr>
            <w:tcW w:w="7114" w:type="dxa"/>
            <w:gridSpan w:val="2"/>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Default"/>
              <w:jc w:val="center"/>
              <w:rPr>
                <w:rFonts w:ascii="Calibri" w:hAnsi="Calibri"/>
                <w:sz w:val="22"/>
                <w:szCs w:val="22"/>
              </w:rPr>
            </w:pPr>
            <w:r w:rsidRPr="00847BEA">
              <w:rPr>
                <w:rFonts w:ascii="Calibri" w:hAnsi="Calibri"/>
                <w:sz w:val="22"/>
                <w:szCs w:val="22"/>
              </w:rPr>
              <w:t>Проблемы в системах теплоснабжения</w:t>
            </w:r>
          </w:p>
        </w:tc>
      </w:tr>
      <w:tr w:rsidR="008F6534" w:rsidRPr="00847BEA" w:rsidTr="004C2484">
        <w:trPr>
          <w:trHeight w:val="243"/>
        </w:trPr>
        <w:tc>
          <w:tcPr>
            <w:tcW w:w="2660" w:type="dxa"/>
            <w:vMerge/>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rPr>
                <w:color w:val="000000"/>
                <w:lang w:eastAsia="zh-CN"/>
              </w:rPr>
            </w:pPr>
          </w:p>
        </w:tc>
        <w:tc>
          <w:tcPr>
            <w:tcW w:w="3969"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Default"/>
              <w:jc w:val="center"/>
              <w:rPr>
                <w:rFonts w:ascii="Calibri" w:hAnsi="Calibri"/>
                <w:sz w:val="22"/>
                <w:szCs w:val="22"/>
              </w:rPr>
            </w:pPr>
            <w:r w:rsidRPr="00847BEA">
              <w:rPr>
                <w:rFonts w:ascii="Calibri" w:hAnsi="Calibri"/>
                <w:sz w:val="22"/>
                <w:szCs w:val="22"/>
              </w:rPr>
              <w:t>В котельной</w:t>
            </w:r>
          </w:p>
        </w:tc>
        <w:tc>
          <w:tcPr>
            <w:tcW w:w="3145" w:type="dxa"/>
            <w:tcBorders>
              <w:top w:val="single" w:sz="4" w:space="0" w:color="000000"/>
              <w:left w:val="single" w:sz="4" w:space="0" w:color="000000"/>
              <w:bottom w:val="single" w:sz="4" w:space="0" w:color="000000"/>
              <w:right w:val="single" w:sz="4" w:space="0" w:color="000000"/>
            </w:tcBorders>
            <w:vAlign w:val="center"/>
            <w:hideMark/>
          </w:tcPr>
          <w:p w:rsidR="008F6534" w:rsidRPr="00847BEA" w:rsidRDefault="008F6534" w:rsidP="004C2484">
            <w:pPr>
              <w:pStyle w:val="Default"/>
              <w:jc w:val="center"/>
              <w:rPr>
                <w:rFonts w:ascii="Calibri" w:hAnsi="Calibri"/>
                <w:sz w:val="22"/>
                <w:szCs w:val="22"/>
              </w:rPr>
            </w:pPr>
            <w:r w:rsidRPr="00847BEA">
              <w:rPr>
                <w:rFonts w:ascii="Calibri" w:hAnsi="Calibri"/>
                <w:sz w:val="22"/>
                <w:szCs w:val="22"/>
              </w:rPr>
              <w:t>На тепловых сетях</w:t>
            </w:r>
          </w:p>
        </w:tc>
      </w:tr>
      <w:tr w:rsidR="008F6534" w:rsidRPr="00847BEA" w:rsidTr="004C2484">
        <w:trPr>
          <w:trHeight w:val="1680"/>
        </w:trPr>
        <w:tc>
          <w:tcPr>
            <w:tcW w:w="2660" w:type="dxa"/>
            <w:tcBorders>
              <w:top w:val="single" w:sz="4" w:space="0" w:color="000000"/>
              <w:left w:val="single" w:sz="4" w:space="0" w:color="000000"/>
              <w:bottom w:val="single" w:sz="4" w:space="0" w:color="000000"/>
              <w:right w:val="nil"/>
            </w:tcBorders>
            <w:vAlign w:val="center"/>
            <w:hideMark/>
          </w:tcPr>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 xml:space="preserve">Котельная </w:t>
            </w:r>
          </w:p>
          <w:p w:rsidR="008F6534" w:rsidRPr="00847BEA" w:rsidRDefault="008F6534" w:rsidP="004C2484">
            <w:pPr>
              <w:pStyle w:val="e"/>
              <w:ind w:firstLine="0"/>
              <w:jc w:val="left"/>
              <w:rPr>
                <w:rFonts w:ascii="Calibri" w:hAnsi="Calibri"/>
                <w:sz w:val="22"/>
                <w:szCs w:val="22"/>
              </w:rPr>
            </w:pPr>
            <w:r w:rsidRPr="00847BEA">
              <w:rPr>
                <w:rFonts w:ascii="Calibri" w:hAnsi="Calibri"/>
                <w:sz w:val="22"/>
                <w:szCs w:val="22"/>
              </w:rPr>
              <w:t>с. Кордово</w:t>
            </w:r>
          </w:p>
        </w:tc>
        <w:tc>
          <w:tcPr>
            <w:tcW w:w="3969" w:type="dxa"/>
            <w:tcBorders>
              <w:top w:val="single" w:sz="4" w:space="0" w:color="000000"/>
              <w:left w:val="single" w:sz="4" w:space="0" w:color="000000"/>
              <w:bottom w:val="single" w:sz="4" w:space="0" w:color="000000"/>
              <w:right w:val="nil"/>
            </w:tcBorders>
            <w:vAlign w:val="center"/>
          </w:tcPr>
          <w:p w:rsidR="008F6534" w:rsidRPr="00847BEA" w:rsidRDefault="008F6534" w:rsidP="004C2484">
            <w:pPr>
              <w:pStyle w:val="Default"/>
              <w:snapToGrid w:val="0"/>
              <w:rPr>
                <w:rFonts w:ascii="Calibri" w:hAnsi="Calibri"/>
                <w:sz w:val="22"/>
                <w:szCs w:val="22"/>
              </w:rPr>
            </w:pPr>
          </w:p>
          <w:p w:rsidR="008F6534" w:rsidRPr="00847BEA" w:rsidRDefault="008F6534" w:rsidP="004C2484">
            <w:pPr>
              <w:pStyle w:val="Default"/>
              <w:rPr>
                <w:rFonts w:ascii="Calibri" w:hAnsi="Calibri"/>
                <w:sz w:val="22"/>
                <w:szCs w:val="22"/>
              </w:rPr>
            </w:pPr>
            <w:r w:rsidRPr="00847BEA">
              <w:rPr>
                <w:rFonts w:ascii="Calibri" w:hAnsi="Calibri"/>
                <w:sz w:val="22"/>
                <w:szCs w:val="22"/>
              </w:rPr>
              <w:t xml:space="preserve">1 . Отсутствие водоподготовки </w:t>
            </w:r>
            <w:proofErr w:type="spellStart"/>
            <w:r w:rsidRPr="00847BEA">
              <w:rPr>
                <w:rFonts w:ascii="Calibri" w:hAnsi="Calibri"/>
                <w:sz w:val="22"/>
                <w:szCs w:val="22"/>
              </w:rPr>
              <w:t>подпиточной</w:t>
            </w:r>
            <w:proofErr w:type="spellEnd"/>
            <w:r w:rsidRPr="00847BEA">
              <w:rPr>
                <w:rFonts w:ascii="Calibri" w:hAnsi="Calibri"/>
                <w:sz w:val="22"/>
                <w:szCs w:val="22"/>
              </w:rPr>
              <w:t xml:space="preserve"> воды;</w:t>
            </w:r>
          </w:p>
          <w:p w:rsidR="008F6534" w:rsidRPr="00847BEA" w:rsidRDefault="008F6534" w:rsidP="004C2484">
            <w:pPr>
              <w:pStyle w:val="Default"/>
              <w:rPr>
                <w:rFonts w:ascii="Calibri" w:hAnsi="Calibri"/>
                <w:sz w:val="22"/>
                <w:szCs w:val="22"/>
              </w:rPr>
            </w:pPr>
          </w:p>
        </w:tc>
        <w:tc>
          <w:tcPr>
            <w:tcW w:w="3145" w:type="dxa"/>
            <w:tcBorders>
              <w:top w:val="single" w:sz="4" w:space="0" w:color="000000"/>
              <w:left w:val="single" w:sz="4" w:space="0" w:color="000000"/>
              <w:bottom w:val="single" w:sz="4" w:space="0" w:color="000000"/>
              <w:right w:val="single" w:sz="4" w:space="0" w:color="000000"/>
            </w:tcBorders>
            <w:vAlign w:val="center"/>
          </w:tcPr>
          <w:p w:rsidR="008F6534" w:rsidRPr="00847BEA" w:rsidRDefault="008F6534" w:rsidP="004C2484">
            <w:pPr>
              <w:pStyle w:val="Default"/>
              <w:rPr>
                <w:rFonts w:ascii="Calibri" w:hAnsi="Calibri"/>
                <w:sz w:val="22"/>
                <w:szCs w:val="22"/>
              </w:rPr>
            </w:pPr>
            <w:r w:rsidRPr="00847BEA">
              <w:rPr>
                <w:rFonts w:ascii="Calibri" w:hAnsi="Calibri"/>
                <w:sz w:val="22"/>
                <w:szCs w:val="22"/>
              </w:rPr>
              <w:t>1. нет</w:t>
            </w:r>
          </w:p>
          <w:p w:rsidR="008F6534" w:rsidRPr="00847BEA" w:rsidRDefault="008F6534" w:rsidP="004C2484">
            <w:pPr>
              <w:pStyle w:val="Default"/>
              <w:rPr>
                <w:rFonts w:ascii="Calibri" w:hAnsi="Calibri"/>
                <w:sz w:val="22"/>
                <w:szCs w:val="22"/>
              </w:rPr>
            </w:pPr>
          </w:p>
        </w:tc>
      </w:tr>
    </w:tbl>
    <w:p w:rsidR="008F6534" w:rsidRPr="00847BEA" w:rsidRDefault="008F6534" w:rsidP="008F6534">
      <w:pPr>
        <w:pStyle w:val="1"/>
        <w:ind w:left="709" w:right="55"/>
        <w:jc w:val="center"/>
        <w:rPr>
          <w:rFonts w:ascii="Calibri" w:hAnsi="Calibri"/>
          <w:b w:val="0"/>
          <w:sz w:val="22"/>
          <w:szCs w:val="22"/>
        </w:rPr>
      </w:pPr>
      <w:r w:rsidRPr="00847BEA">
        <w:rPr>
          <w:rFonts w:ascii="Calibri" w:hAnsi="Calibri"/>
          <w:b w:val="0"/>
          <w:sz w:val="22"/>
          <w:szCs w:val="22"/>
        </w:rPr>
        <w:t>Нормативно-техническая (ссылочная) литература</w:t>
      </w:r>
    </w:p>
    <w:p w:rsidR="008F6534" w:rsidRPr="00847BEA" w:rsidRDefault="008F6534" w:rsidP="008F6534">
      <w:pPr>
        <w:pStyle w:val="123"/>
        <w:numPr>
          <w:ilvl w:val="1"/>
          <w:numId w:val="27"/>
        </w:numPr>
        <w:ind w:left="851" w:hanging="340"/>
        <w:rPr>
          <w:rFonts w:ascii="Calibri" w:hAnsi="Calibri"/>
          <w:sz w:val="22"/>
          <w:szCs w:val="22"/>
        </w:rPr>
      </w:pPr>
      <w:r w:rsidRPr="00847BEA">
        <w:rPr>
          <w:rFonts w:ascii="Calibri" w:hAnsi="Calibri"/>
          <w:sz w:val="22"/>
          <w:szCs w:val="22"/>
        </w:rPr>
        <w:t>Постановление Правительства Российской Федерации от 22.02.2012г №154 «О требованиях к схемам теплоснабжения, порядку их разработки и утверждения»;</w:t>
      </w:r>
    </w:p>
    <w:p w:rsidR="008F6534" w:rsidRPr="00847BEA" w:rsidRDefault="008F6534" w:rsidP="008F6534">
      <w:pPr>
        <w:pStyle w:val="123"/>
        <w:numPr>
          <w:ilvl w:val="1"/>
          <w:numId w:val="27"/>
        </w:numPr>
        <w:ind w:left="851" w:hanging="340"/>
        <w:rPr>
          <w:rFonts w:ascii="Calibri" w:hAnsi="Calibri"/>
          <w:sz w:val="22"/>
          <w:szCs w:val="22"/>
        </w:rPr>
      </w:pPr>
      <w:r w:rsidRPr="00847BEA">
        <w:rPr>
          <w:rFonts w:ascii="Calibri" w:hAnsi="Calibri"/>
          <w:sz w:val="22"/>
          <w:szCs w:val="22"/>
        </w:rPr>
        <w:t>Методические рекомендации по разработке схем теплоснабжения.</w:t>
      </w:r>
    </w:p>
    <w:p w:rsidR="008F6534" w:rsidRPr="00847BEA" w:rsidRDefault="008F6534" w:rsidP="008F6534">
      <w:pPr>
        <w:pStyle w:val="123"/>
        <w:numPr>
          <w:ilvl w:val="1"/>
          <w:numId w:val="27"/>
        </w:numPr>
        <w:ind w:left="851" w:hanging="340"/>
        <w:rPr>
          <w:rFonts w:ascii="Calibri" w:hAnsi="Calibri"/>
          <w:sz w:val="22"/>
          <w:szCs w:val="22"/>
        </w:rPr>
      </w:pPr>
      <w:r w:rsidRPr="00847BEA">
        <w:rPr>
          <w:rFonts w:ascii="Calibri" w:hAnsi="Calibri"/>
          <w:sz w:val="22"/>
          <w:szCs w:val="22"/>
        </w:rPr>
        <w:t>СНиП 41-02-2003 «Тепловые сети»;</w:t>
      </w:r>
    </w:p>
    <w:p w:rsidR="008F6534" w:rsidRPr="00847BEA" w:rsidRDefault="008F6534" w:rsidP="008F6534">
      <w:pPr>
        <w:pStyle w:val="123"/>
        <w:numPr>
          <w:ilvl w:val="1"/>
          <w:numId w:val="27"/>
        </w:numPr>
        <w:ind w:left="851" w:hanging="340"/>
        <w:rPr>
          <w:rFonts w:ascii="Calibri" w:hAnsi="Calibri"/>
          <w:sz w:val="22"/>
          <w:szCs w:val="22"/>
        </w:rPr>
      </w:pPr>
      <w:r w:rsidRPr="00847BEA">
        <w:rPr>
          <w:rFonts w:ascii="Calibri" w:hAnsi="Calibri"/>
          <w:sz w:val="22"/>
          <w:szCs w:val="22"/>
        </w:rPr>
        <w:t>СП 89.13330.2012 «Котельные установки»;</w:t>
      </w:r>
    </w:p>
    <w:p w:rsidR="008F6534" w:rsidRPr="00847BEA" w:rsidRDefault="008F6534" w:rsidP="008F6534">
      <w:pPr>
        <w:pStyle w:val="123"/>
        <w:numPr>
          <w:ilvl w:val="1"/>
          <w:numId w:val="27"/>
        </w:numPr>
        <w:ind w:left="851" w:hanging="340"/>
        <w:rPr>
          <w:rFonts w:ascii="Calibri" w:hAnsi="Calibri"/>
          <w:sz w:val="22"/>
          <w:szCs w:val="22"/>
        </w:rPr>
      </w:pPr>
      <w:r w:rsidRPr="00847BEA">
        <w:rPr>
          <w:rFonts w:ascii="Calibri" w:hAnsi="Calibri"/>
          <w:sz w:val="22"/>
          <w:szCs w:val="22"/>
        </w:rPr>
        <w:t>РД-7-ВЭП «Расчет систем централизованного теплоснабжения с учетом требований надежности».</w:t>
      </w:r>
    </w:p>
    <w:p w:rsidR="008F6534" w:rsidRPr="00847BEA" w:rsidRDefault="008F6534" w:rsidP="008F6534">
      <w:pPr>
        <w:rPr>
          <w:lang w:eastAsia="zh-CN"/>
        </w:rPr>
        <w:sectPr w:rsidR="008F6534" w:rsidRPr="00847BEA">
          <w:pgSz w:w="11906" w:h="16838"/>
          <w:pgMar w:top="1134" w:right="850" w:bottom="1134" w:left="1701" w:header="708" w:footer="708" w:gutter="0"/>
          <w:cols w:space="720"/>
        </w:sectPr>
      </w:pPr>
    </w:p>
    <w:p w:rsidR="008F6534" w:rsidRPr="00847BEA" w:rsidRDefault="008F6534" w:rsidP="008F6534">
      <w:pPr>
        <w:pStyle w:val="ad"/>
        <w:spacing w:before="0" w:after="0"/>
        <w:ind w:left="0" w:right="0"/>
        <w:jc w:val="right"/>
        <w:rPr>
          <w:rFonts w:ascii="Calibri" w:hAnsi="Calibri"/>
          <w:b w:val="0"/>
          <w:sz w:val="22"/>
          <w:szCs w:val="22"/>
        </w:rPr>
      </w:pPr>
      <w:r w:rsidRPr="00847BEA">
        <w:rPr>
          <w:rFonts w:ascii="Calibri" w:hAnsi="Calibri"/>
          <w:b w:val="0"/>
          <w:sz w:val="22"/>
          <w:szCs w:val="22"/>
        </w:rPr>
        <w:lastRenderedPageBreak/>
        <w:t>Приложение 1.</w:t>
      </w:r>
    </w:p>
    <w:p w:rsidR="008F6534" w:rsidRPr="00847BEA" w:rsidRDefault="008F6534" w:rsidP="008F6534">
      <w:pPr>
        <w:pStyle w:val="e"/>
        <w:jc w:val="center"/>
        <w:rPr>
          <w:rFonts w:ascii="Calibri" w:hAnsi="Calibri"/>
          <w:sz w:val="22"/>
          <w:szCs w:val="22"/>
        </w:rPr>
      </w:pPr>
      <w:r w:rsidRPr="00847BEA">
        <w:rPr>
          <w:rFonts w:ascii="Calibri" w:hAnsi="Calibri"/>
          <w:sz w:val="22"/>
          <w:szCs w:val="22"/>
        </w:rPr>
        <w:t>Схема раздела границ теплоснабжения</w:t>
      </w:r>
    </w:p>
    <w:p w:rsidR="008F6534" w:rsidRPr="00847BEA" w:rsidRDefault="008F6534" w:rsidP="008F6534">
      <w:pPr>
        <w:pStyle w:val="e"/>
        <w:rPr>
          <w:rFonts w:ascii="Calibri" w:hAnsi="Calibri"/>
          <w:sz w:val="22"/>
          <w:szCs w:val="22"/>
        </w:rPr>
      </w:pPr>
      <w:r>
        <w:rPr>
          <w:rFonts w:ascii="Calibri" w:hAnsi="Calibri"/>
          <w:noProof/>
          <w:sz w:val="22"/>
          <w:szCs w:val="22"/>
          <w:lang w:eastAsia="ru-RU"/>
        </w:rPr>
        <mc:AlternateContent>
          <mc:Choice Requires="wpg">
            <w:drawing>
              <wp:anchor distT="0" distB="0" distL="0" distR="0" simplePos="0" relativeHeight="251659264" behindDoc="0" locked="0" layoutInCell="1" allowOverlap="1">
                <wp:simplePos x="0" y="0"/>
                <wp:positionH relativeFrom="column">
                  <wp:posOffset>-228600</wp:posOffset>
                </wp:positionH>
                <wp:positionV relativeFrom="paragraph">
                  <wp:posOffset>62230</wp:posOffset>
                </wp:positionV>
                <wp:extent cx="6433185" cy="6078855"/>
                <wp:effectExtent l="3810" t="0" r="1143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3185" cy="6078855"/>
                          <a:chOff x="0" y="202"/>
                          <a:chExt cx="10130" cy="9573"/>
                        </a:xfrm>
                      </wpg:grpSpPr>
                      <wps:wsp>
                        <wps:cNvPr id="3" name="Line 3"/>
                        <wps:cNvCnPr/>
                        <wps:spPr bwMode="auto">
                          <a:xfrm flipH="1">
                            <a:off x="5028" y="1620"/>
                            <a:ext cx="2832" cy="281"/>
                          </a:xfrm>
                          <a:prstGeom prst="line">
                            <a:avLst/>
                          </a:prstGeom>
                          <a:noFill/>
                          <a:ln w="36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Line 4"/>
                        <wps:cNvCnPr/>
                        <wps:spPr bwMode="auto">
                          <a:xfrm flipV="1">
                            <a:off x="5029" y="1903"/>
                            <a:ext cx="2832" cy="280"/>
                          </a:xfrm>
                          <a:prstGeom prst="line">
                            <a:avLst/>
                          </a:prstGeom>
                          <a:noFill/>
                          <a:ln w="36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5595" y="2186"/>
                            <a:ext cx="1981"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8F6534" w:rsidRDefault="008F6534" w:rsidP="008F6534">
                              <w:pPr>
                                <w:overflowPunct w:val="0"/>
                                <w:spacing w:line="0" w:lineRule="atLeast"/>
                                <w:rPr>
                                  <w:rFonts w:ascii="Arial" w:eastAsia="Andale Sans UI" w:hAnsi="Arial" w:cs="Tahoma"/>
                                  <w:kern w:val="2"/>
                                  <w:sz w:val="20"/>
                                  <w:szCs w:val="20"/>
                                </w:rPr>
                              </w:pPr>
                              <w:r>
                                <w:rPr>
                                  <w:rFonts w:ascii="Arial" w:eastAsia="Andale Sans UI" w:hAnsi="Arial" w:cs="Tahoma"/>
                                  <w:kern w:val="2"/>
                                  <w:sz w:val="20"/>
                                  <w:szCs w:val="20"/>
                                </w:rPr>
                                <w:t>L = 74</w:t>
                              </w:r>
                            </w:p>
                            <w:p w:rsidR="008F6534" w:rsidRDefault="008F6534" w:rsidP="008F6534">
                              <w:pPr>
                                <w:overflowPunct w:val="0"/>
                                <w:spacing w:line="0" w:lineRule="atLeast"/>
                                <w:rPr>
                                  <w:rFonts w:ascii="Arial" w:eastAsia="Andale Sans UI" w:hAnsi="Arial" w:cs="Tahoma"/>
                                  <w:kern w:val="2"/>
                                  <w:sz w:val="20"/>
                                  <w:szCs w:val="20"/>
                                </w:rPr>
                              </w:pPr>
                              <w:r>
                                <w:rPr>
                                  <w:rFonts w:ascii="Arial" w:eastAsia="Andale Sans UI" w:hAnsi="Arial" w:cs="Tahoma"/>
                                  <w:kern w:val="2"/>
                                  <w:sz w:val="20"/>
                                  <w:szCs w:val="20"/>
                                </w:rPr>
                                <w:t>d 2 = 108</w:t>
                              </w:r>
                            </w:p>
                          </w:txbxContent>
                        </wps:txbx>
                        <wps:bodyPr rot="0" vert="horz" wrap="square" lIns="90000" tIns="45000" rIns="90000" bIns="45000" anchor="t" anchorCtr="0">
                          <a:noAutofit/>
                        </wps:bodyPr>
                      </wps:wsp>
                      <wps:wsp>
                        <wps:cNvPr id="6" name="Line 6"/>
                        <wps:cNvCnPr/>
                        <wps:spPr bwMode="auto">
                          <a:xfrm>
                            <a:off x="5313" y="1337"/>
                            <a:ext cx="0" cy="1698"/>
                          </a:xfrm>
                          <a:prstGeom prst="line">
                            <a:avLst/>
                          </a:prstGeom>
                          <a:noFill/>
                          <a:ln w="716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Line 7"/>
                        <wps:cNvCnPr/>
                        <wps:spPr bwMode="auto">
                          <a:xfrm>
                            <a:off x="5313" y="3038"/>
                            <a:ext cx="563" cy="280"/>
                          </a:xfrm>
                          <a:prstGeom prst="line">
                            <a:avLst/>
                          </a:prstGeom>
                          <a:noFill/>
                          <a:ln w="716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Line 8"/>
                        <wps:cNvCnPr/>
                        <wps:spPr bwMode="auto">
                          <a:xfrm flipV="1">
                            <a:off x="5313" y="1052"/>
                            <a:ext cx="280" cy="281"/>
                          </a:xfrm>
                          <a:prstGeom prst="line">
                            <a:avLst/>
                          </a:prstGeom>
                          <a:noFill/>
                          <a:ln w="7164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Oval 9"/>
                        <wps:cNvSpPr>
                          <a:spLocks noChangeArrowheads="1"/>
                        </wps:cNvSpPr>
                        <wps:spPr bwMode="auto">
                          <a:xfrm>
                            <a:off x="5596" y="770"/>
                            <a:ext cx="280" cy="280"/>
                          </a:xfrm>
                          <a:prstGeom prst="ellipse">
                            <a:avLst/>
                          </a:prstGeom>
                          <a:solidFill>
                            <a:srgbClr val="99CCFF"/>
                          </a:solidFill>
                          <a:ln w="71640" cap="sq">
                            <a:solidFill>
                              <a:srgbClr val="000000"/>
                            </a:solidFill>
                            <a:miter lim="800000"/>
                            <a:headEnd/>
                            <a:tailEnd/>
                          </a:ln>
                        </wps:spPr>
                        <wps:bodyPr rot="0" vert="horz" wrap="none" lIns="91440" tIns="45720" rIns="91440" bIns="45720" anchor="ctr" anchorCtr="0" upright="1">
                          <a:noAutofit/>
                        </wps:bodyPr>
                      </wps:wsp>
                      <wps:wsp>
                        <wps:cNvPr id="10" name="Oval 10"/>
                        <wps:cNvSpPr>
                          <a:spLocks noChangeArrowheads="1"/>
                        </wps:cNvSpPr>
                        <wps:spPr bwMode="auto">
                          <a:xfrm>
                            <a:off x="5879" y="3321"/>
                            <a:ext cx="281" cy="281"/>
                          </a:xfrm>
                          <a:prstGeom prst="ellipse">
                            <a:avLst/>
                          </a:prstGeom>
                          <a:solidFill>
                            <a:srgbClr val="99CCFF"/>
                          </a:solidFill>
                          <a:ln w="71640" cap="sq">
                            <a:solidFill>
                              <a:srgbClr val="000000"/>
                            </a:solidFill>
                            <a:miter lim="800000"/>
                            <a:headEnd/>
                            <a:tailEnd/>
                          </a:ln>
                        </wps:spPr>
                        <wps:bodyPr rot="0" vert="horz" wrap="none" lIns="91440" tIns="45720" rIns="91440" bIns="45720" anchor="ctr" anchorCtr="0" upright="1">
                          <a:noAutofit/>
                        </wps:bodyPr>
                      </wps:wsp>
                      <wps:wsp>
                        <wps:cNvPr id="11" name="Text Box 11"/>
                        <wps:cNvSpPr txBox="1">
                          <a:spLocks noChangeArrowheads="1"/>
                        </wps:cNvSpPr>
                        <wps:spPr bwMode="auto">
                          <a:xfrm>
                            <a:off x="5312" y="202"/>
                            <a:ext cx="3115" cy="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8F6534" w:rsidRDefault="008F6534" w:rsidP="008F6534">
                              <w:pPr>
                                <w:overflowPunct w:val="0"/>
                                <w:spacing w:line="0" w:lineRule="atLeast"/>
                                <w:rPr>
                                  <w:rFonts w:ascii="Arial" w:eastAsia="Andale Sans UI" w:hAnsi="Arial" w:cs="Tahoma"/>
                                  <w:kern w:val="2"/>
                                  <w:sz w:val="20"/>
                                  <w:szCs w:val="20"/>
                                </w:rPr>
                              </w:pPr>
                              <w:r>
                                <w:rPr>
                                  <w:rFonts w:ascii="Arial" w:eastAsia="Andale Sans UI" w:hAnsi="Arial" w:cs="Tahoma"/>
                                  <w:kern w:val="2"/>
                                  <w:sz w:val="20"/>
                                  <w:szCs w:val="20"/>
                                </w:rPr>
                                <w:t>Раздел границ</w:t>
                              </w:r>
                            </w:p>
                          </w:txbxContent>
                        </wps:txbx>
                        <wps:bodyPr rot="0" vert="horz" wrap="square" lIns="90000" tIns="45000" rIns="90000" bIns="45000" anchor="t" anchorCtr="0">
                          <a:noAutofit/>
                        </wps:bodyPr>
                      </wps:wsp>
                      <wps:wsp>
                        <wps:cNvPr id="12" name="Text Box 12"/>
                        <wps:cNvSpPr txBox="1">
                          <a:spLocks noChangeArrowheads="1"/>
                        </wps:cNvSpPr>
                        <wps:spPr bwMode="auto">
                          <a:xfrm>
                            <a:off x="0" y="8276"/>
                            <a:ext cx="3608" cy="1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8F6534" w:rsidRPr="00D26A8E" w:rsidRDefault="008F6534" w:rsidP="008F6534">
                              <w:pPr>
                                <w:overflowPunct w:val="0"/>
                                <w:spacing w:before="238" w:after="198" w:line="0" w:lineRule="atLeast"/>
                                <w:rPr>
                                  <w:rFonts w:ascii="Arial" w:eastAsia="Andale Sans UI" w:hAnsi="Arial" w:cs="Tahoma"/>
                                  <w:kern w:val="2"/>
                                  <w:sz w:val="20"/>
                                  <w:szCs w:val="36"/>
                                </w:rPr>
                              </w:pPr>
                              <w:r>
                                <w:rPr>
                                  <w:rFonts w:ascii="Arial" w:eastAsia="Andale Sans UI" w:hAnsi="Arial" w:cs="Tahoma"/>
                                  <w:kern w:val="2"/>
                                  <w:sz w:val="20"/>
                                  <w:szCs w:val="36"/>
                                </w:rPr>
                                <w:t>Генеральный ди</w:t>
                              </w:r>
                              <w:r w:rsidRPr="00D26A8E">
                                <w:rPr>
                                  <w:rFonts w:ascii="Arial" w:eastAsia="Andale Sans UI" w:hAnsi="Arial" w:cs="Tahoma"/>
                                  <w:kern w:val="2"/>
                                  <w:sz w:val="20"/>
                                  <w:szCs w:val="36"/>
                                </w:rPr>
                                <w:t>ректор</w:t>
                              </w:r>
                            </w:p>
                            <w:p w:rsidR="008F6534" w:rsidRDefault="008F6534" w:rsidP="008F6534">
                              <w:pPr>
                                <w:overflowPunct w:val="0"/>
                                <w:spacing w:before="238" w:after="198" w:line="0" w:lineRule="atLeast"/>
                                <w:rPr>
                                  <w:rFonts w:ascii="Arial" w:eastAsia="Andale Sans UI" w:hAnsi="Arial" w:cs="Tahoma"/>
                                  <w:kern w:val="2"/>
                                  <w:sz w:val="20"/>
                                  <w:szCs w:val="36"/>
                                </w:rPr>
                              </w:pPr>
                              <w:r w:rsidRPr="00D26A8E">
                                <w:rPr>
                                  <w:rFonts w:ascii="Arial" w:eastAsia="Andale Sans UI" w:hAnsi="Arial" w:cs="Tahoma"/>
                                  <w:kern w:val="2"/>
                                  <w:sz w:val="20"/>
                                  <w:szCs w:val="36"/>
                                </w:rPr>
                                <w:t>ООО</w:t>
                              </w:r>
                              <w:r>
                                <w:rPr>
                                  <w:rFonts w:ascii="Arial" w:eastAsia="Andale Sans UI" w:hAnsi="Arial" w:cs="Tahoma"/>
                                  <w:kern w:val="2"/>
                                  <w:sz w:val="20"/>
                                  <w:szCs w:val="36"/>
                                </w:rPr>
                                <w:t xml:space="preserve"> </w:t>
                              </w:r>
                              <w:r w:rsidRPr="00D26A8E">
                                <w:rPr>
                                  <w:rFonts w:ascii="Arial" w:eastAsia="Andale Sans UI" w:hAnsi="Arial" w:cs="Tahoma"/>
                                  <w:kern w:val="2"/>
                                  <w:sz w:val="20"/>
                                  <w:szCs w:val="36"/>
                                </w:rPr>
                                <w:t>«Гефест</w:t>
                              </w:r>
                              <w:r>
                                <w:rPr>
                                  <w:rFonts w:ascii="Arial" w:eastAsia="Andale Sans UI" w:hAnsi="Arial" w:cs="Tahoma"/>
                                  <w:kern w:val="2"/>
                                  <w:sz w:val="20"/>
                                  <w:szCs w:val="36"/>
                                </w:rPr>
                                <w:t xml:space="preserve">» </w:t>
                              </w:r>
                            </w:p>
                            <w:p w:rsidR="008F6534" w:rsidRDefault="008F6534" w:rsidP="008F6534">
                              <w:pPr>
                                <w:overflowPunct w:val="0"/>
                                <w:spacing w:before="238" w:after="198" w:line="0" w:lineRule="atLeast"/>
                                <w:rPr>
                                  <w:rFonts w:ascii="Liberation Serif" w:eastAsia="SimSun" w:hAnsi="Liberation Serif" w:cs="Arial"/>
                                  <w:kern w:val="2"/>
                                  <w:lang w:bidi="hi-IN"/>
                                </w:rPr>
                              </w:pPr>
                            </w:p>
                          </w:txbxContent>
                        </wps:txbx>
                        <wps:bodyPr rot="0" vert="horz" wrap="square" lIns="90000" tIns="45000" rIns="90000" bIns="45000" anchor="t" anchorCtr="0">
                          <a:noAutofit/>
                        </wps:bodyPr>
                      </wps:wsp>
                      <wps:wsp>
                        <wps:cNvPr id="13" name="Text Box 13"/>
                        <wps:cNvSpPr txBox="1">
                          <a:spLocks noChangeArrowheads="1"/>
                        </wps:cNvSpPr>
                        <wps:spPr bwMode="auto">
                          <a:xfrm>
                            <a:off x="8536" y="8706"/>
                            <a:ext cx="1591"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8F6534" w:rsidRDefault="008F6534" w:rsidP="008F6534">
                              <w:pPr>
                                <w:overflowPunct w:val="0"/>
                                <w:spacing w:before="238" w:after="198" w:line="0" w:lineRule="atLeast"/>
                                <w:rPr>
                                  <w:rFonts w:ascii="Arial" w:eastAsia="Andale Sans UI" w:hAnsi="Arial" w:cs="Tahoma"/>
                                  <w:kern w:val="2"/>
                                  <w:sz w:val="20"/>
                                  <w:szCs w:val="36"/>
                                </w:rPr>
                              </w:pPr>
                              <w:r>
                                <w:rPr>
                                  <w:rFonts w:ascii="Arial" w:eastAsia="Andale Sans UI" w:hAnsi="Arial" w:cs="Tahoma"/>
                                  <w:kern w:val="2"/>
                                  <w:sz w:val="20"/>
                                  <w:szCs w:val="36"/>
                                </w:rPr>
                                <w:t>В.А. Михалев</w:t>
                              </w:r>
                            </w:p>
                            <w:p w:rsidR="008F6534" w:rsidRDefault="008F6534" w:rsidP="008F6534">
                              <w:pPr>
                                <w:overflowPunct w:val="0"/>
                                <w:spacing w:before="238" w:after="198" w:line="0" w:lineRule="atLeast"/>
                                <w:rPr>
                                  <w:rFonts w:ascii="Liberation Serif" w:eastAsia="SimSun" w:hAnsi="Liberation Serif" w:cs="Arial"/>
                                  <w:kern w:val="2"/>
                                  <w:lang w:bidi="hi-IN"/>
                                </w:rPr>
                              </w:pPr>
                            </w:p>
                          </w:txbxContent>
                        </wps:txbx>
                        <wps:bodyPr rot="0" vert="horz" wrap="square" lIns="90000" tIns="45000" rIns="90000" bIns="45000" anchor="t" anchorCtr="0">
                          <a:noAutofit/>
                        </wps:bodyPr>
                      </wps:wsp>
                      <wps:wsp>
                        <wps:cNvPr id="14" name="Line 14"/>
                        <wps:cNvCnPr/>
                        <wps:spPr bwMode="auto">
                          <a:xfrm>
                            <a:off x="5029" y="1620"/>
                            <a:ext cx="0" cy="1982"/>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Line 15"/>
                        <wps:cNvCnPr/>
                        <wps:spPr bwMode="auto">
                          <a:xfrm flipH="1">
                            <a:off x="209" y="1620"/>
                            <a:ext cx="4816"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Line 16"/>
                        <wps:cNvCnPr/>
                        <wps:spPr bwMode="auto">
                          <a:xfrm>
                            <a:off x="210" y="1620"/>
                            <a:ext cx="0" cy="1982"/>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Line 17"/>
                        <wps:cNvCnPr/>
                        <wps:spPr bwMode="auto">
                          <a:xfrm>
                            <a:off x="210" y="3605"/>
                            <a:ext cx="1981"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Line 18"/>
                        <wps:cNvCnPr/>
                        <wps:spPr bwMode="auto">
                          <a:xfrm flipH="1">
                            <a:off x="3327" y="3605"/>
                            <a:ext cx="1698"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Line 19"/>
                        <wps:cNvCnPr/>
                        <wps:spPr bwMode="auto">
                          <a:xfrm>
                            <a:off x="2194" y="3605"/>
                            <a:ext cx="0" cy="113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Line 20"/>
                        <wps:cNvCnPr/>
                        <wps:spPr bwMode="auto">
                          <a:xfrm>
                            <a:off x="3328" y="3605"/>
                            <a:ext cx="0" cy="113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Line 21"/>
                        <wps:cNvCnPr/>
                        <wps:spPr bwMode="auto">
                          <a:xfrm>
                            <a:off x="3328" y="4738"/>
                            <a:ext cx="1698"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Line 22"/>
                        <wps:cNvCnPr/>
                        <wps:spPr bwMode="auto">
                          <a:xfrm>
                            <a:off x="5029" y="4738"/>
                            <a:ext cx="0" cy="141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Line 23"/>
                        <wps:cNvCnPr/>
                        <wps:spPr bwMode="auto">
                          <a:xfrm flipH="1">
                            <a:off x="209" y="6156"/>
                            <a:ext cx="4816"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Line 24"/>
                        <wps:cNvCnPr/>
                        <wps:spPr bwMode="auto">
                          <a:xfrm flipV="1">
                            <a:off x="210" y="4737"/>
                            <a:ext cx="0" cy="1415"/>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Line 25"/>
                        <wps:cNvCnPr/>
                        <wps:spPr bwMode="auto">
                          <a:xfrm>
                            <a:off x="210" y="4738"/>
                            <a:ext cx="1981"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Text Box 26"/>
                        <wps:cNvSpPr txBox="1">
                          <a:spLocks noChangeArrowheads="1"/>
                        </wps:cNvSpPr>
                        <wps:spPr bwMode="auto">
                          <a:xfrm>
                            <a:off x="1627" y="2611"/>
                            <a:ext cx="4248"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8F6534" w:rsidRDefault="008F6534" w:rsidP="008F6534">
                              <w:pPr>
                                <w:overflowPunct w:val="0"/>
                                <w:spacing w:line="0" w:lineRule="atLeast"/>
                                <w:rPr>
                                  <w:rFonts w:ascii="Arial" w:eastAsia="Andale Sans UI" w:hAnsi="Arial" w:cs="Tahoma"/>
                                  <w:kern w:val="2"/>
                                  <w:sz w:val="20"/>
                                  <w:szCs w:val="20"/>
                                </w:rPr>
                              </w:pPr>
                              <w:r>
                                <w:rPr>
                                  <w:rFonts w:ascii="Arial" w:eastAsia="Andale Sans UI" w:hAnsi="Arial" w:cs="Tahoma"/>
                                  <w:kern w:val="2"/>
                                  <w:sz w:val="20"/>
                                  <w:szCs w:val="20"/>
                                </w:rPr>
                                <w:t>Кордовская СОШ № 14</w:t>
                              </w:r>
                            </w:p>
                          </w:txbxContent>
                        </wps:txbx>
                        <wps:bodyPr rot="0" vert="horz" wrap="square" lIns="90000" tIns="45000" rIns="90000" bIns="45000" anchor="t" anchorCtr="0">
                          <a:noAutofit/>
                        </wps:bodyPr>
                      </wps:wsp>
                      <wps:wsp>
                        <wps:cNvPr id="27" name="Line 27"/>
                        <wps:cNvCnPr/>
                        <wps:spPr bwMode="auto">
                          <a:xfrm>
                            <a:off x="7864" y="1053"/>
                            <a:ext cx="0" cy="848"/>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Line 28"/>
                        <wps:cNvCnPr/>
                        <wps:spPr bwMode="auto">
                          <a:xfrm>
                            <a:off x="7864" y="1904"/>
                            <a:ext cx="2264"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Line 29"/>
                        <wps:cNvCnPr/>
                        <wps:spPr bwMode="auto">
                          <a:xfrm flipV="1">
                            <a:off x="10131" y="769"/>
                            <a:ext cx="0" cy="113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Line 30"/>
                        <wps:cNvCnPr/>
                        <wps:spPr bwMode="auto">
                          <a:xfrm flipH="1">
                            <a:off x="7863" y="770"/>
                            <a:ext cx="2264"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Line 31"/>
                        <wps:cNvCnPr/>
                        <wps:spPr bwMode="auto">
                          <a:xfrm>
                            <a:off x="7864" y="770"/>
                            <a:ext cx="0" cy="28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Text Box 32"/>
                        <wps:cNvSpPr txBox="1">
                          <a:spLocks noChangeArrowheads="1"/>
                        </wps:cNvSpPr>
                        <wps:spPr bwMode="auto">
                          <a:xfrm>
                            <a:off x="8146" y="1052"/>
                            <a:ext cx="1981" cy="1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rsidR="008F6534" w:rsidRDefault="008F6534" w:rsidP="008F6534">
                              <w:pPr>
                                <w:overflowPunct w:val="0"/>
                                <w:spacing w:line="0" w:lineRule="atLeast"/>
                                <w:rPr>
                                  <w:rFonts w:ascii="Arial" w:eastAsia="Andale Sans UI" w:hAnsi="Arial" w:cs="Tahoma"/>
                                  <w:kern w:val="2"/>
                                  <w:sz w:val="20"/>
                                  <w:szCs w:val="20"/>
                                </w:rPr>
                              </w:pPr>
                              <w:r>
                                <w:rPr>
                                  <w:rFonts w:ascii="Arial" w:eastAsia="Andale Sans UI" w:hAnsi="Arial" w:cs="Tahoma"/>
                                  <w:kern w:val="2"/>
                                  <w:sz w:val="20"/>
                                  <w:szCs w:val="20"/>
                                </w:rPr>
                                <w:t>Котельная</w:t>
                              </w:r>
                            </w:p>
                          </w:txbxContent>
                        </wps:txbx>
                        <wps:bodyPr rot="0" vert="horz" wrap="square" lIns="90000" tIns="45000" rIns="90000" bIns="45000" anchor="t" anchorCtr="0">
                          <a:noAutofit/>
                        </wps:bodyPr>
                      </wps:wsp>
                      <wps:wsp>
                        <wps:cNvPr id="33" name="Line 33"/>
                        <wps:cNvCnPr/>
                        <wps:spPr bwMode="auto">
                          <a:xfrm flipH="1">
                            <a:off x="5028" y="1337"/>
                            <a:ext cx="281" cy="28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Line 34"/>
                        <wps:cNvCnPr/>
                        <wps:spPr bwMode="auto">
                          <a:xfrm flipV="1">
                            <a:off x="5029" y="1619"/>
                            <a:ext cx="281" cy="28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Line 35"/>
                        <wps:cNvCnPr/>
                        <wps:spPr bwMode="auto">
                          <a:xfrm flipV="1">
                            <a:off x="5029" y="2186"/>
                            <a:ext cx="281" cy="28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Line 36"/>
                        <wps:cNvCnPr/>
                        <wps:spPr bwMode="auto">
                          <a:xfrm flipH="1">
                            <a:off x="5028" y="2471"/>
                            <a:ext cx="281" cy="28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Line 37"/>
                        <wps:cNvCnPr/>
                        <wps:spPr bwMode="auto">
                          <a:xfrm flipH="1">
                            <a:off x="5028" y="2754"/>
                            <a:ext cx="281" cy="281"/>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Line 38"/>
                        <wps:cNvCnPr/>
                        <wps:spPr bwMode="auto">
                          <a:xfrm flipV="1">
                            <a:off x="5029" y="3037"/>
                            <a:ext cx="281" cy="28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18pt;margin-top:4.9pt;width:506.55pt;height:478.65pt;z-index:251659264;mso-wrap-distance-left:0;mso-wrap-distance-right:0" coordorigin=",202" coordsize="10130,9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">
                <v:line id="Line 3" o:spid="_x0000_s1027" style="position:absolute;flip:x;visibility:visible;mso-wrap-style:square" from="5028,1620" to="7860,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jJJMQAAADaAAAADwAAAGRycy9kb3ducmV2LnhtbESPQWvCQBSE70L/w/IKvekmCiLRNZRA&#10;QduTtqQen9lnEsy+Dbtbk/bXdwsFj8PMfMNs8tF04kbOt5YVpLMEBHFldcu1go/3l+kKhA/IGjvL&#10;pOCbPOTbh8kGM20HPtDtGGoRIewzVNCE0GdS+qohg35me+LoXawzGKJ0tdQOhwg3nZwnyVIabDku&#10;NNhT0VB1PX4ZBeXp9bT6Sd+Gal8X5eK8K7pP1yr19Dg+r0EEGsM9/N/eaQUL+LsSb4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SMkkxAAAANoAAAAPAAAAAAAAAAAA&#10;AAAAAKECAABkcnMvZG93bnJldi54bWxQSwUGAAAAAAQABAD5AAAAkgMAAAAA&#10;" strokeweight="1.01mm">
                  <v:stroke joinstyle="miter" endcap="square"/>
                </v:line>
                <v:line id="Line 4" o:spid="_x0000_s1028" style="position:absolute;flip:y;visibility:visible;mso-wrap-style:square" from="5029,1903" to="7861,2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FRUMQAAADaAAAADwAAAGRycy9kb3ducmV2LnhtbESPQWvCQBSE74L/YXlCb3WjliJpNiIB&#10;QdtTVdTja/Y1Cc2+DburSfvru4WCx2FmvmGy1WBacSPnG8sKZtMEBHFpdcOVguNh87gE4QOyxtYy&#10;KfgmD6t8PMow1bbnd7rtQyUihH2KCuoQulRKX9Zk0E9tRxy9T+sMhihdJbXDPsJNK+dJ8iwNNhwX&#10;auyoqKn82l+NgtPl9bL8mb315a4qTouPbdGeXaPUw2RYv4AINIR7+L+91Qqe4O9Kv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oVFQxAAAANoAAAAPAAAAAAAAAAAA&#10;AAAAAKECAABkcnMvZG93bnJldi54bWxQSwUGAAAAAAQABAD5AAAAkgMAAAAA&#10;" strokeweight="1.01mm">
                  <v:stroke joinstyle="miter" endcap="square"/>
                </v:line>
                <v:shapetype id="_x0000_t202" coordsize="21600,21600" o:spt="202" path="m,l,21600r21600,l21600,xe">
                  <v:stroke joinstyle="miter"/>
                  <v:path gradientshapeok="t" o:connecttype="rect"/>
                </v:shapetype>
                <v:shape id="Text Box 5" o:spid="_x0000_s1029" type="#_x0000_t202" style="position:absolute;left:5595;top:2186;width:1981;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H+sQA&#10;AADaAAAADwAAAGRycy9kb3ducmV2LnhtbESP3WrCQBSE7wu+w3IE7+rGgj9EV1EhVChCja3eHrKn&#10;SWj2bNjdanx7Vyh4OczMN8xi1ZlGXMj52rKC0TABQVxYXXOp4OuYvc5A+ICssbFMCm7kYbXsvSww&#10;1fbKB7rkoRQRwj5FBVUIbSqlLyoy6Ie2JY7ej3UGQ5SulNrhNcJNI9+SZCIN1hwXKmxpW1Hxm/8Z&#10;Bedw2OxP2fl79Llx+2mup++77EOpQb9bz0EE6sIz/N/eaQVjeFy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JR/rEAAAA2gAAAA8AAAAAAAAAAAAAAAAAmAIAAGRycy9k&#10;b3ducmV2LnhtbFBLBQYAAAAABAAEAPUAAACJAwAAAAA=&#10;" filled="f" stroked="f" strokecolor="#3465a4">
                  <v:stroke joinstyle="round"/>
                  <v:textbox inset="2.5mm,1.25mm,2.5mm,1.25mm">
                    <w:txbxContent>
                      <w:p w:rsidR="008F6534" w:rsidRDefault="008F6534" w:rsidP="008F6534">
                        <w:pPr>
                          <w:overflowPunct w:val="0"/>
                          <w:spacing w:line="0" w:lineRule="atLeast"/>
                          <w:rPr>
                            <w:rFonts w:ascii="Arial" w:eastAsia="Andale Sans UI" w:hAnsi="Arial" w:cs="Tahoma"/>
                            <w:kern w:val="2"/>
                            <w:sz w:val="20"/>
                            <w:szCs w:val="20"/>
                          </w:rPr>
                        </w:pPr>
                        <w:r>
                          <w:rPr>
                            <w:rFonts w:ascii="Arial" w:eastAsia="Andale Sans UI" w:hAnsi="Arial" w:cs="Tahoma"/>
                            <w:kern w:val="2"/>
                            <w:sz w:val="20"/>
                            <w:szCs w:val="20"/>
                          </w:rPr>
                          <w:t>L = 74</w:t>
                        </w:r>
                      </w:p>
                      <w:p w:rsidR="008F6534" w:rsidRDefault="008F6534" w:rsidP="008F6534">
                        <w:pPr>
                          <w:overflowPunct w:val="0"/>
                          <w:spacing w:line="0" w:lineRule="atLeast"/>
                          <w:rPr>
                            <w:rFonts w:ascii="Arial" w:eastAsia="Andale Sans UI" w:hAnsi="Arial" w:cs="Tahoma"/>
                            <w:kern w:val="2"/>
                            <w:sz w:val="20"/>
                            <w:szCs w:val="20"/>
                          </w:rPr>
                        </w:pPr>
                        <w:r>
                          <w:rPr>
                            <w:rFonts w:ascii="Arial" w:eastAsia="Andale Sans UI" w:hAnsi="Arial" w:cs="Tahoma"/>
                            <w:kern w:val="2"/>
                            <w:sz w:val="20"/>
                            <w:szCs w:val="20"/>
                          </w:rPr>
                          <w:t>d 2 = 108</w:t>
                        </w:r>
                      </w:p>
                    </w:txbxContent>
                  </v:textbox>
                </v:shape>
                <v:line id="Line 6" o:spid="_x0000_s1030" style="position:absolute;visibility:visible;mso-wrap-style:square" from="5313,1337" to="5313,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aZccQAAADaAAAADwAAAGRycy9kb3ducmV2LnhtbESPQWvCQBSE74X+h+UVequbKoimrsEW&#10;hFCEEpWeH9lnEsy+TXe3JumvdwuCx2FmvmFW2WBacSHnG8sKXicJCOLS6oYrBcfD9mUBwgdkja1l&#10;UjCSh2z9+LDCVNueC7rsQyUihH2KCuoQulRKX9Zk0E9sRxy9k3UGQ5SuktphH+GmldMkmUuDDceF&#10;Gjv6qKk873+Ngm9XHsflnz597orczn6q4ms5e1fq+WnYvIEINIR7+NbOtYI5/F+JN0C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ZplxxAAAANoAAAAPAAAAAAAAAAAA&#10;AAAAAKECAABkcnMvZG93bnJldi54bWxQSwUGAAAAAAQABAD5AAAAkgMAAAAA&#10;" strokeweight="1.99mm">
                  <v:stroke joinstyle="miter" endcap="square"/>
                </v:line>
                <v:line id="Line 7" o:spid="_x0000_s1031" style="position:absolute;visibility:visible;mso-wrap-style:square" from="5313,3038" to="5876,3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o86sMAAADaAAAADwAAAGRycy9kb3ducmV2LnhtbESPQWsCMRSE7wX/Q3iCt5pVodXVKCoI&#10;IoWyKp4fm+fu4uZlTaKu/fVNoeBxmJlvmNmiNbW4k/OVZQWDfgKCOLe64kLB8bB5H4PwAVljbZkU&#10;PMnDYt55m2Gq7YMzuu9DISKEfYoKyhCaVEqfl2TQ921DHL2zdQZDlK6Q2uEjwk0th0nyIQ1WHBdK&#10;bGhdUn7Z34yCk8uPz8mPPu++sq0dXYvsezJaKdXrtsspiEBteIX/21ut4BP+rsQb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qPOrDAAAA2gAAAA8AAAAAAAAAAAAA&#10;AAAAoQIAAGRycy9kb3ducmV2LnhtbFBLBQYAAAAABAAEAPkAAACRAwAAAAA=&#10;" strokeweight="1.99mm">
                  <v:stroke joinstyle="miter" endcap="square"/>
                </v:line>
                <v:line id="Line 8" o:spid="_x0000_s1032" style="position:absolute;flip:y;visibility:visible;mso-wrap-style:square" from="5313,1052" to="5593,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79H8EAAADaAAAADwAAAGRycy9kb3ducmV2LnhtbERP3WrCMBS+H/gO4Qi7m6kThlSjWIdY&#10;ymDM9QGOzbEtNic1ibZ7++VisMuP73+9HU0nHuR8a1nBfJaAIK6sbrlWUH4fXpYgfEDW2FkmBT/k&#10;YbuZPK0x1XbgL3qcQi1iCPsUFTQh9KmUvmrIoJ/ZnjhyF+sMhghdLbXDIYabTr4myZs02HJsaLCn&#10;fUPV9XQ3Cj6yRenm1fv5Xi5vxfHzeM2LrFTqeTruViACjeFf/OfOtYK4NV6JN0B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v0fwQAAANoAAAAPAAAAAAAAAAAAAAAA&#10;AKECAABkcnMvZG93bnJldi54bWxQSwUGAAAAAAQABAD5AAAAjwMAAAAA&#10;" strokeweight="1.99mm">
                  <v:stroke joinstyle="miter" endcap="square"/>
                </v:line>
                <v:oval id="Oval 9" o:spid="_x0000_s1033" style="position:absolute;left:5596;top:770;width:280;height:2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bCcMA&#10;AADaAAAADwAAAGRycy9kb3ducmV2LnhtbESPQUvDQBSE74L/YXmCN7OpB7GxmyBSxYtoU3vw9sg+&#10;s6HZt2H32cZ/7wqFHoeZ+YZZNbMf1YFiGgIbWBQlKOIu2IF7A5/b55t7UEmQLY6BycAvJWjqy4sV&#10;VjYceUOHVnqVIZwqNOBEpkrr1DnymIowEWfvO0SPkmXstY14zHA/6tuyvNMeB84LDid6ctTt2x9v&#10;YO2GveyWi9ROL+9f43onH5v4Zsz11fz4AEpolnP41H61BpbwfyXfAF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DbCcMAAADaAAAADwAAAAAAAAAAAAAAAACYAgAAZHJzL2Rv&#10;d25yZXYueG1sUEsFBgAAAAAEAAQA9QAAAIgDAAAAAA==&#10;" fillcolor="#9cf" strokeweight="1.99mm">
                  <v:stroke joinstyle="miter" endcap="square"/>
                </v:oval>
                <v:oval id="Oval 10" o:spid="_x0000_s1034" style="position:absolute;left:5879;top:3321;width:281;height:28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psQA&#10;AADbAAAADwAAAGRycy9kb3ducmV2LnhtbESPQU/DMAyF70j8h8hI3Fg6DgjKsgmhgbggWMcOu1mN&#10;11RrnCoxW/n3+IDEzdZ7fu/zYjXFwZwolz6xg/msAkPcJt9z5+Br+3JzD6YIsschMTn4oQKr5eXF&#10;AmufzryhUyOd0RAuNToIImNtbWkDRSyzNBKrdkg5ouiaO+sznjU8Dva2qu5sxJ61IeBIz4HaY/Md&#10;HaxDf5Tdw7w04+vHfljv5HOT3527vpqeHsEITfJv/rt+84qv9PqLDm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sgKbEAAAA2wAAAA8AAAAAAAAAAAAAAAAAmAIAAGRycy9k&#10;b3ducmV2LnhtbFBLBQYAAAAABAAEAPUAAACJAwAAAAA=&#10;" fillcolor="#9cf" strokeweight="1.99mm">
                  <v:stroke joinstyle="miter" endcap="square"/>
                </v:oval>
                <v:shape id="Text Box 11" o:spid="_x0000_s1035" type="#_x0000_t202" style="position:absolute;left:5312;top:202;width:3115;height: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ENacIA&#10;AADbAAAADwAAAGRycy9kb3ducmV2LnhtbERPS2vCQBC+F/wPywi91U160BJdRYVQoQia+rgO2TEJ&#10;ZmfD7qrpv+8Khd7m43vObNGbVtzJ+caygnSUgCAurW64UnD4zt8+QPiArLG1TAp+yMNiPniZYabt&#10;g/d0L0IlYgj7DBXUIXSZlL6syaAf2Y44chfrDIYIXSW1w0cMN618T5KxNNhwbKixo3VN5bW4GQXn&#10;sF9tT/n5mO5Wbjsp9ORzk38p9Trsl1MQgfrwL/5zb3Scn8Lzl3iAn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YQ1pwgAAANsAAAAPAAAAAAAAAAAAAAAAAJgCAABkcnMvZG93&#10;bnJldi54bWxQSwUGAAAAAAQABAD1AAAAhwMAAAAA&#10;" filled="f" stroked="f" strokecolor="#3465a4">
                  <v:stroke joinstyle="round"/>
                  <v:textbox inset="2.5mm,1.25mm,2.5mm,1.25mm">
                    <w:txbxContent>
                      <w:p w:rsidR="008F6534" w:rsidRDefault="008F6534" w:rsidP="008F6534">
                        <w:pPr>
                          <w:overflowPunct w:val="0"/>
                          <w:spacing w:line="0" w:lineRule="atLeast"/>
                          <w:rPr>
                            <w:rFonts w:ascii="Arial" w:eastAsia="Andale Sans UI" w:hAnsi="Arial" w:cs="Tahoma"/>
                            <w:kern w:val="2"/>
                            <w:sz w:val="20"/>
                            <w:szCs w:val="20"/>
                          </w:rPr>
                        </w:pPr>
                        <w:r>
                          <w:rPr>
                            <w:rFonts w:ascii="Arial" w:eastAsia="Andale Sans UI" w:hAnsi="Arial" w:cs="Tahoma"/>
                            <w:kern w:val="2"/>
                            <w:sz w:val="20"/>
                            <w:szCs w:val="20"/>
                          </w:rPr>
                          <w:t>Раздел границ</w:t>
                        </w:r>
                      </w:p>
                    </w:txbxContent>
                  </v:textbox>
                </v:shape>
                <v:shape id="Text Box 12" o:spid="_x0000_s1036" type="#_x0000_t202" style="position:absolute;top:8276;width:3608;height:1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THsIA&#10;AADbAAAADwAAAGRycy9kb3ducmV2LnhtbERPTWvCQBC9F/wPywi9NRs9VImuooVQoQg1rXodsmMS&#10;zM6G3a3Gf+8WBG/zeJ8zX/amFRdyvrGsYJSkIIhLqxuuFPz+5G9TED4ga2wtk4IbeVguBi9zzLS9&#10;8o4uRahEDGGfoYI6hC6T0pc1GfSJ7Ygjd7LOYIjQVVI7vMZw08pxmr5Lgw3Hhho7+qipPBd/RsEx&#10;7NbbQ37cj77Xbjsp9ORzk38p9TrsVzMQgfrwFD/cGx3nj+H/l3i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5MewgAAANsAAAAPAAAAAAAAAAAAAAAAAJgCAABkcnMvZG93&#10;bnJldi54bWxQSwUGAAAAAAQABAD1AAAAhwMAAAAA&#10;" filled="f" stroked="f" strokecolor="#3465a4">
                  <v:stroke joinstyle="round"/>
                  <v:textbox inset="2.5mm,1.25mm,2.5mm,1.25mm">
                    <w:txbxContent>
                      <w:p w:rsidR="008F6534" w:rsidRPr="00D26A8E" w:rsidRDefault="008F6534" w:rsidP="008F6534">
                        <w:pPr>
                          <w:overflowPunct w:val="0"/>
                          <w:spacing w:before="238" w:after="198" w:line="0" w:lineRule="atLeast"/>
                          <w:rPr>
                            <w:rFonts w:ascii="Arial" w:eastAsia="Andale Sans UI" w:hAnsi="Arial" w:cs="Tahoma"/>
                            <w:kern w:val="2"/>
                            <w:sz w:val="20"/>
                            <w:szCs w:val="36"/>
                          </w:rPr>
                        </w:pPr>
                        <w:r>
                          <w:rPr>
                            <w:rFonts w:ascii="Arial" w:eastAsia="Andale Sans UI" w:hAnsi="Arial" w:cs="Tahoma"/>
                            <w:kern w:val="2"/>
                            <w:sz w:val="20"/>
                            <w:szCs w:val="36"/>
                          </w:rPr>
                          <w:t>Генеральный ди</w:t>
                        </w:r>
                        <w:r w:rsidRPr="00D26A8E">
                          <w:rPr>
                            <w:rFonts w:ascii="Arial" w:eastAsia="Andale Sans UI" w:hAnsi="Arial" w:cs="Tahoma"/>
                            <w:kern w:val="2"/>
                            <w:sz w:val="20"/>
                            <w:szCs w:val="36"/>
                          </w:rPr>
                          <w:t>ректор</w:t>
                        </w:r>
                      </w:p>
                      <w:p w:rsidR="008F6534" w:rsidRDefault="008F6534" w:rsidP="008F6534">
                        <w:pPr>
                          <w:overflowPunct w:val="0"/>
                          <w:spacing w:before="238" w:after="198" w:line="0" w:lineRule="atLeast"/>
                          <w:rPr>
                            <w:rFonts w:ascii="Arial" w:eastAsia="Andale Sans UI" w:hAnsi="Arial" w:cs="Tahoma"/>
                            <w:kern w:val="2"/>
                            <w:sz w:val="20"/>
                            <w:szCs w:val="36"/>
                          </w:rPr>
                        </w:pPr>
                        <w:r w:rsidRPr="00D26A8E">
                          <w:rPr>
                            <w:rFonts w:ascii="Arial" w:eastAsia="Andale Sans UI" w:hAnsi="Arial" w:cs="Tahoma"/>
                            <w:kern w:val="2"/>
                            <w:sz w:val="20"/>
                            <w:szCs w:val="36"/>
                          </w:rPr>
                          <w:t>ООО</w:t>
                        </w:r>
                        <w:r>
                          <w:rPr>
                            <w:rFonts w:ascii="Arial" w:eastAsia="Andale Sans UI" w:hAnsi="Arial" w:cs="Tahoma"/>
                            <w:kern w:val="2"/>
                            <w:sz w:val="20"/>
                            <w:szCs w:val="36"/>
                          </w:rPr>
                          <w:t xml:space="preserve"> </w:t>
                        </w:r>
                        <w:r w:rsidRPr="00D26A8E">
                          <w:rPr>
                            <w:rFonts w:ascii="Arial" w:eastAsia="Andale Sans UI" w:hAnsi="Arial" w:cs="Tahoma"/>
                            <w:kern w:val="2"/>
                            <w:sz w:val="20"/>
                            <w:szCs w:val="36"/>
                          </w:rPr>
                          <w:t>«Гефест</w:t>
                        </w:r>
                        <w:r>
                          <w:rPr>
                            <w:rFonts w:ascii="Arial" w:eastAsia="Andale Sans UI" w:hAnsi="Arial" w:cs="Tahoma"/>
                            <w:kern w:val="2"/>
                            <w:sz w:val="20"/>
                            <w:szCs w:val="36"/>
                          </w:rPr>
                          <w:t xml:space="preserve">» </w:t>
                        </w:r>
                      </w:p>
                      <w:p w:rsidR="008F6534" w:rsidRDefault="008F6534" w:rsidP="008F6534">
                        <w:pPr>
                          <w:overflowPunct w:val="0"/>
                          <w:spacing w:before="238" w:after="198" w:line="0" w:lineRule="atLeast"/>
                          <w:rPr>
                            <w:rFonts w:ascii="Liberation Serif" w:eastAsia="SimSun" w:hAnsi="Liberation Serif" w:cs="Arial"/>
                            <w:kern w:val="2"/>
                            <w:lang w:bidi="hi-IN"/>
                          </w:rPr>
                        </w:pPr>
                      </w:p>
                    </w:txbxContent>
                  </v:textbox>
                </v:shape>
                <v:shape id="Text Box 13" o:spid="_x0000_s1037" type="#_x0000_t202" style="position:absolute;left:8536;top:8706;width:1591;height:1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82hcIA&#10;AADbAAAADwAAAGRycy9kb3ducmV2LnhtbERP32vCMBB+H/g/hBN8m6kTVKpRVCgThjDrpq9Hc2vL&#10;mktJMq3/vREGvt3H9/MWq8404kLO15YVjIYJCOLC6ppLBV/H7HUGwgdkjY1lUnAjD6tl72WBqbZX&#10;PtAlD6WIIexTVFCF0KZS+qIig35oW+LI/VhnMEToSqkdXmO4aeRbkkykwZpjQ4UtbSsqfvM/o+Ac&#10;Dpv9KTt/jz43bj/N9fR9l30oNeh36zmIQF14iv/dOx3nj+HxSzx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aFwgAAANsAAAAPAAAAAAAAAAAAAAAAAJgCAABkcnMvZG93&#10;bnJldi54bWxQSwUGAAAAAAQABAD1AAAAhwMAAAAA&#10;" filled="f" stroked="f" strokecolor="#3465a4">
                  <v:stroke joinstyle="round"/>
                  <v:textbox inset="2.5mm,1.25mm,2.5mm,1.25mm">
                    <w:txbxContent>
                      <w:p w:rsidR="008F6534" w:rsidRDefault="008F6534" w:rsidP="008F6534">
                        <w:pPr>
                          <w:overflowPunct w:val="0"/>
                          <w:spacing w:before="238" w:after="198" w:line="0" w:lineRule="atLeast"/>
                          <w:rPr>
                            <w:rFonts w:ascii="Arial" w:eastAsia="Andale Sans UI" w:hAnsi="Arial" w:cs="Tahoma"/>
                            <w:kern w:val="2"/>
                            <w:sz w:val="20"/>
                            <w:szCs w:val="36"/>
                          </w:rPr>
                        </w:pPr>
                        <w:r>
                          <w:rPr>
                            <w:rFonts w:ascii="Arial" w:eastAsia="Andale Sans UI" w:hAnsi="Arial" w:cs="Tahoma"/>
                            <w:kern w:val="2"/>
                            <w:sz w:val="20"/>
                            <w:szCs w:val="36"/>
                          </w:rPr>
                          <w:t>В.А. Михалев</w:t>
                        </w:r>
                      </w:p>
                      <w:p w:rsidR="008F6534" w:rsidRDefault="008F6534" w:rsidP="008F6534">
                        <w:pPr>
                          <w:overflowPunct w:val="0"/>
                          <w:spacing w:before="238" w:after="198" w:line="0" w:lineRule="atLeast"/>
                          <w:rPr>
                            <w:rFonts w:ascii="Liberation Serif" w:eastAsia="SimSun" w:hAnsi="Liberation Serif" w:cs="Arial"/>
                            <w:kern w:val="2"/>
                            <w:lang w:bidi="hi-IN"/>
                          </w:rPr>
                        </w:pPr>
                      </w:p>
                    </w:txbxContent>
                  </v:textbox>
                </v:shape>
                <v:line id="Line 14" o:spid="_x0000_s1038" style="position:absolute;visibility:visible;mso-wrap-style:square" from="5029,1620" to="5029,3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tP4sIAAADbAAAADwAAAGRycy9kb3ducmV2LnhtbERP22oCMRB9F/oPYQp906wX2roaRQSh&#10;BRFrC8W3cTNuVjeTJUl1+/dNQfBtDuc603lra3EhHyrHCvq9DARx4XTFpYKvz1X3FUSIyBprx6Tg&#10;lwLMZw+dKebaXfmDLrtYihTCIUcFJsYmlzIUhiyGnmuIE3d03mJM0JdSe7ymcFvLQZY9S4sVpwaD&#10;DS0NFefdj1VAiwPKzXDrzHqz9O/fL/q0P42VenpsFxMQkdp4F9/cbzrNH8H/L+k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9tP4sIAAADbAAAADwAAAAAAAAAAAAAA&#10;AAChAgAAZHJzL2Rvd25yZXYueG1sUEsFBgAAAAAEAAQA+QAAAJADAAAAAA==&#10;" strokeweight=".26mm">
                  <v:stroke joinstyle="miter" endcap="square"/>
                </v:line>
                <v:line id="Line 15" o:spid="_x0000_s1039" style="position:absolute;flip:x;visibility:visible;mso-wrap-style:square" from="209,1620" to="5025,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3Hd8EAAADbAAAADwAAAGRycy9kb3ducmV2LnhtbERPTWvCQBC9F/oflil4q5tWFEldpS2K&#10;npTGgNcxO2ZDs7Mhu2r017uC4G0e73Mms87W4kStrxwr+OgnIIgLpysuFeTbxfsYhA/IGmvHpOBC&#10;HmbT15cJptqd+Y9OWShFDGGfogITQpNK6QtDFn3fNcSRO7jWYoiwLaVu8RzDbS0/k2QkLVYcGww2&#10;9Guo+M+OVkGW7DcrvRv/5GuzvUpT5LvlYK5U7637/gIRqAtP8cO90nH+EO6/xAPk9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Tcd3wQAAANsAAAAPAAAAAAAAAAAAAAAA&#10;AKECAABkcnMvZG93bnJldi54bWxQSwUGAAAAAAQABAD5AAAAjwMAAAAA&#10;" strokeweight=".26mm">
                  <v:stroke joinstyle="miter" endcap="square"/>
                </v:line>
                <v:line id="Line 16" o:spid="_x0000_s1040" style="position:absolute;visibility:visible;mso-wrap-style:square" from="210,1620" to="210,3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V0DsIAAADbAAAADwAAAGRycy9kb3ducmV2LnhtbERP22oCMRB9F/yHMELfNGsLWlejiFBo&#10;oUi9gPg2bsbN6mayJKlu/74pCH2bw7nObNHaWtzIh8qxguEgA0FcOF1xqWC/e+u/gggRWWPtmBT8&#10;UIDFvNuZYa7dnTd028ZSpBAOOSowMTa5lKEwZDEMXEOcuLPzFmOCvpTa4z2F21o+Z9lIWqw4NRhs&#10;aGWouG6/rQJanlCuX76c+Vyv/MdhrC/Hy0Spp167nIKI1MZ/8cP9rtP8Efz9kg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V0DsIAAADbAAAADwAAAAAAAAAAAAAA&#10;AAChAgAAZHJzL2Rvd25yZXYueG1sUEsFBgAAAAAEAAQA+QAAAJADAAAAAA==&#10;" strokeweight=".26mm">
                  <v:stroke joinstyle="miter" endcap="square"/>
                </v:line>
                <v:line id="Line 17" o:spid="_x0000_s1041" style="position:absolute;visibility:visible;mso-wrap-style:square" from="210,3605" to="219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nRlcIAAADbAAAADwAAAGRycy9kb3ducmV2LnhtbERP22oCMRB9L/QfwhT6VrNV8LI1igiC&#10;hSJqC+LbuJlu1m4mS5Lq+vdGEHybw7nOeNraWpzIh8qxgvdOBoK4cLriUsHP9+JtCCJEZI21Y1Jw&#10;oQDTyfPTGHPtzryh0zaWIoVwyFGBibHJpQyFIYuh4xrixP06bzEm6EupPZ5TuK1lN8v60mLFqcFg&#10;Q3NDxd/23yqg2QHlqrd25ms195+7gT7ujyOlXl/a2QeISG18iO/upU7zB3D7JR0gJ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nRlcIAAADbAAAADwAAAAAAAAAAAAAA&#10;AAChAgAAZHJzL2Rvd25yZXYueG1sUEsFBgAAAAAEAAQA+QAAAJADAAAAAA==&#10;" strokeweight=".26mm">
                  <v:stroke joinstyle="miter" endcap="square"/>
                </v:line>
                <v:line id="Line 18" o:spid="_x0000_s1042" style="position:absolute;flip:x;visibility:visible;mso-wrap-style:square" from="3327,3605" to="5025,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xo6cQAAADbAAAADwAAAGRycy9kb3ducmV2LnhtbESPQWvCQBCF7wX/wzJCb3WjgkjqKq1Y&#10;9GRpDHidZqfZ0OxsyG419dc7h0JvM7w3732z2gy+VRfqYxPYwHSSgSKugm24NlCe3p6WoGJCttgG&#10;JgO/FGGzHj2sMLfhyh90KVKtJIRjjgZcSl2udawceYyT0BGL9hV6j0nWvta2x6uE+1bPsmyhPTYs&#10;DQ472jqqvosfb6DIPt8P9rx8LY/udNOuKs/7+c6Yx/Hw8gwq0ZD+zX/XByv4Aiu/yAB6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GjpxAAAANsAAAAPAAAAAAAAAAAA&#10;AAAAAKECAABkcnMvZG93bnJldi54bWxQSwUGAAAAAAQABAD5AAAAkgMAAAAA&#10;" strokeweight=".26mm">
                  <v:stroke joinstyle="miter" endcap="square"/>
                </v:line>
                <v:line id="Line 19" o:spid="_x0000_s1043" style="position:absolute;visibility:visible;mso-wrap-style:square" from="2194,3605" to="2194,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rgfMIAAADbAAAADwAAAGRycy9kb3ducmV2LnhtbERP22oCMRB9L/gPYYS+dbO2UHU1igiF&#10;ForUC4hv42bcrN1MliTV7d83BcG3OZzrTOedbcSFfKgdKxhkOQji0umaKwW77dvTCESIyBobx6Tg&#10;lwLMZ72HKRbaXXlNl02sRArhUKACE2NbSBlKQxZD5lrixJ2ctxgT9JXUHq8p3DbyOc9fpcWaU4PB&#10;lpaGyu/Nj1VAiyPK1cuXM5+rpf/YD/X5cB4r9djvFhMQkbp4F9/c7zrNH8P/L+k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rgfMIAAADbAAAADwAAAAAAAAAAAAAA&#10;AAChAgAAZHJzL2Rvd25yZXYueG1sUEsFBgAAAAAEAAQA+QAAAJADAAAAAA==&#10;" strokeweight=".26mm">
                  <v:stroke joinstyle="miter" endcap="square"/>
                </v:line>
                <v:line id="Line 20" o:spid="_x0000_s1044" style="position:absolute;visibility:visible;mso-wrap-style:square" from="3328,3605" to="3328,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yDXMIAAADbAAAADwAAAGRycy9kb3ducmV2LnhtbERPW2vCMBR+F/YfwhnsTdM58NI1FREG&#10;E0TUDWRvZ81ZU9eclCRq9++XB8HHj+9eLHrbigv50DhW8DzKQBBXTjdcK/j8eBvOQISIrLF1TAr+&#10;KMCifBgUmGt35T1dDrEWKYRDjgpMjF0uZagMWQwj1xEn7sd5izFBX0vt8ZrCbSvHWTaRFhtODQY7&#10;Whmqfg9nq4CW3yi3LztnNtuVXx+n+vR1miv19NgvX0FE6uNdfHO/awXjtD59S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yDXMIAAADbAAAADwAAAAAAAAAAAAAA&#10;AAChAgAAZHJzL2Rvd25yZXYueG1sUEsFBgAAAAAEAAQA+QAAAJADAAAAAA==&#10;" strokeweight=".26mm">
                  <v:stroke joinstyle="miter" endcap="square"/>
                </v:line>
                <v:line id="Line 21" o:spid="_x0000_s1045" style="position:absolute;visibility:visible;mso-wrap-style:square" from="3328,4738" to="5026,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Amx8QAAADbAAAADwAAAGRycy9kb3ducmV2LnhtbESPQWsCMRSE7wX/Q3iCt25WBW23RhFB&#10;sCBibaH09rp5blY3L0uS6vbfN4LQ4zAz3zCzRWcbcSEfascKhlkOgrh0uuZKwcf7+vEJRIjIGhvH&#10;pOCXAizmvYcZFtpd+Y0uh1iJBOFQoAITY1tIGUpDFkPmWuLkHZ23GJP0ldQerwluGznK84m0WHNa&#10;MNjSylB5PvxYBbT8Rrkb753Z7lb+9XOqT1+nZ6UG/W75AiJSF//D9/ZGKxgN4fYl/Q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wCbHxAAAANsAAAAPAAAAAAAAAAAA&#10;AAAAAKECAABkcnMvZG93bnJldi54bWxQSwUGAAAAAAQABAD5AAAAkgMAAAAA&#10;" strokeweight=".26mm">
                  <v:stroke joinstyle="miter" endcap="square"/>
                </v:line>
                <v:line id="Line 22" o:spid="_x0000_s1046" style="position:absolute;visibility:visible;mso-wrap-style:square" from="5029,4738" to="5029,6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K4sMUAAADbAAAADwAAAGRycy9kb3ducmV2LnhtbESP3WoCMRSE7wt9h3CE3tWsW7B1NYoI&#10;hRZE6g+Id8fNcbN2c7Ikqa5vbwqFXg4z8w0zmXW2ERfyoXasYNDPQBCXTtdcKdht35/fQISIrLFx&#10;TApuFGA2fXyYYKHdldd02cRKJAiHAhWYGNtCylAashj6riVO3sl5izFJX0nt8ZrgtpF5lg2lxZrT&#10;gsGWFobK782PVUDzI8rVy5czy9XCf+5f9flwHin11OvmYxCRuvgf/mt/aAV5Dr9f0g+Q0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K4sMUAAADbAAAADwAAAAAAAAAA&#10;AAAAAAChAgAAZHJzL2Rvd25yZXYueG1sUEsFBgAAAAAEAAQA+QAAAJMDAAAAAA==&#10;" strokeweight=".26mm">
                  <v:stroke joinstyle="miter" endcap="square"/>
                </v:line>
                <v:line id="Line 23" o:spid="_x0000_s1047" style="position:absolute;flip:x;visibility:visible;mso-wrap-style:square" from="209,6156" to="5025,6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wJcQAAADbAAAADwAAAGRycy9kb3ducmV2LnhtbESPQWvCQBSE7wX/w/IK3uqmCiIxG1Fp&#10;qaeWxoDXZ/aZDWbfhuxWY3+9Wyh4HGbmGyZbDbYVF+p941jB6yQBQVw53XCtoNy/vyxA+ICssXVM&#10;Cm7kYZWPnjJMtbvyN12KUIsIYZ+iAhNCl0rpK0MW/cR1xNE7ud5iiLKvpe7xGuG2ldMkmUuLDccF&#10;gx1tDVXn4scqKJLj104fFpvy0+x/panKw8fsTanx87Beggg0hEf4v73TCqYz+PsSf4DM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DAlxAAAANsAAAAPAAAAAAAAAAAA&#10;AAAAAKECAABkcnMvZG93bnJldi54bWxQSwUGAAAAAAQABAD5AAAAkgMAAAAA&#10;" strokeweight=".26mm">
                  <v:stroke joinstyle="miter" endcap="square"/>
                </v:line>
                <v:line id="Line 24" o:spid="_x0000_s1048" style="position:absolute;flip:y;visibility:visible;mso-wrap-style:square" from="210,4737" to="210,6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oUcQAAADbAAAADwAAAGRycy9kb3ducmV2LnhtbESPQWvCQBSE70L/w/IK3nRTW4rEbKQt&#10;Fj21NAa8PrPPbDD7NmRXTf31bkHocZiZb5hsOdhWnKn3jWMFT9MEBHHldMO1gnL7OZmD8AFZY+uY&#10;FPySh2X+MMow1e7CP3QuQi0ihH2KCkwIXSqlrwxZ9FPXEUfv4HqLIcq+lrrHS4TbVs6S5FVabDgu&#10;GOzow1B1LE5WQZHsvzd6N38vv8z2Kk1V7tbPK6XGj8PbAkSgIfyH7+2NVjB7gb8v8Qf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ahRxAAAANsAAAAPAAAAAAAAAAAA&#10;AAAAAKECAABkcnMvZG93bnJldi54bWxQSwUGAAAAAAQABAD5AAAAkgMAAAAA&#10;" strokeweight=".26mm">
                  <v:stroke joinstyle="miter" endcap="square"/>
                </v:line>
                <v:line id="Line 25" o:spid="_x0000_s1049" style="position:absolute;visibility:visible;mso-wrap-style:square" from="210,4738" to="2191,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sgxMQAAADbAAAADwAAAGRycy9kb3ducmV2LnhtbESPQWsCMRSE74X+h/AEb5pVqW23RhFB&#10;UCiitlC8PTevm7WblyWJuv33jSD0OMzMN8xk1tpaXMiHyrGCQT8DQVw4XXGp4PNj2XsBESKyxtox&#10;KfilALPp48MEc+2uvKPLPpYiQTjkqMDE2ORShsKQxdB3DXHyvp23GJP0pdQerwluaznMsrG0WHFa&#10;MNjQwlDxsz9bBTQ/otyMts68bxZ+/fWsT4fTq1LdTjt/AxGpjf/he3ulFQyf4PYl/QA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DExAAAANsAAAAPAAAAAAAAAAAA&#10;AAAAAKECAABkcnMvZG93bnJldi54bWxQSwUGAAAAAAQABAD5AAAAkgMAAAAA&#10;" strokeweight=".26mm">
                  <v:stroke joinstyle="miter" endcap="square"/>
                </v:line>
                <v:shape id="Text Box 26" o:spid="_x0000_s1050" type="#_x0000_t202" style="position:absolute;left:1627;top:2611;width:4248;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RfoMQA&#10;AADbAAAADwAAAGRycy9kb3ducmV2LnhtbESPQWvCQBSE74L/YXlCb7rRg5boKlUICkXQ2Or1kX1N&#10;gtm3YXfV9N93hYLHYWa+YRarzjTiTs7XlhWMRwkI4sLqmksFX6ds+A7CB2SNjWVS8EseVst+b4Gp&#10;tg8+0j0PpYgQ9ikqqEJoUyl9UZFBP7ItcfR+rDMYonSl1A4fEW4aOUmSqTRYc1yosKVNRcU1vxkF&#10;l3Bc78/Z5Xt8WLv9LNez7S77VOpt0H3MQQTqwiv8395pBZMpPL/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kX6DEAAAA2wAAAA8AAAAAAAAAAAAAAAAAmAIAAGRycy9k&#10;b3ducmV2LnhtbFBLBQYAAAAABAAEAPUAAACJAwAAAAA=&#10;" filled="f" stroked="f" strokecolor="#3465a4">
                  <v:stroke joinstyle="round"/>
                  <v:textbox inset="2.5mm,1.25mm,2.5mm,1.25mm">
                    <w:txbxContent>
                      <w:p w:rsidR="008F6534" w:rsidRDefault="008F6534" w:rsidP="008F6534">
                        <w:pPr>
                          <w:overflowPunct w:val="0"/>
                          <w:spacing w:line="0" w:lineRule="atLeast"/>
                          <w:rPr>
                            <w:rFonts w:ascii="Arial" w:eastAsia="Andale Sans UI" w:hAnsi="Arial" w:cs="Tahoma"/>
                            <w:kern w:val="2"/>
                            <w:sz w:val="20"/>
                            <w:szCs w:val="20"/>
                          </w:rPr>
                        </w:pPr>
                        <w:r>
                          <w:rPr>
                            <w:rFonts w:ascii="Arial" w:eastAsia="Andale Sans UI" w:hAnsi="Arial" w:cs="Tahoma"/>
                            <w:kern w:val="2"/>
                            <w:sz w:val="20"/>
                            <w:szCs w:val="20"/>
                          </w:rPr>
                          <w:t>Кордовская СОШ № 14</w:t>
                        </w:r>
                      </w:p>
                    </w:txbxContent>
                  </v:textbox>
                </v:shape>
                <v:line id="Line 27" o:spid="_x0000_s1051" style="position:absolute;visibility:visible;mso-wrap-style:square" from="7864,1053" to="7864,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UbKMQAAADbAAAADwAAAGRycy9kb3ducmV2LnhtbESPQWsCMRSE70L/Q3iF3jRbhaqrUUQo&#10;KIhYFcTbc/O6Wbt5WZJUt/++KQg9DjPzDTOdt7YWN/KhcqzgtZeBIC6crrhUcDy8d0cgQkTWWDsm&#10;BT8UYD576kwx1+7OH3Tbx1IkCIccFZgYm1zKUBiyGHquIU7ep/MWY5K+lNrjPcFtLftZ9iYtVpwW&#10;DDa0NFR87b+tAlpcUG4HO2c226Vfn4b6er6OlXp5bhcTEJHa+B9+tFdaQX8If1/S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RsoxAAAANsAAAAPAAAAAAAAAAAA&#10;AAAAAKECAABkcnMvZG93bnJldi54bWxQSwUGAAAAAAQABAD5AAAAkgMAAAAA&#10;" strokeweight=".26mm">
                  <v:stroke joinstyle="miter" endcap="square"/>
                </v:line>
                <v:line id="Line 28" o:spid="_x0000_s1052" style="position:absolute;visibility:visible;mso-wrap-style:square" from="7864,1904" to="10128,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qPWsIAAADbAAAADwAAAGRycy9kb3ducmV2LnhtbERPW2vCMBR+F/YfwhnsTdM58NI1FREG&#10;E0TUDWRvZ81ZU9eclCRq9++XB8HHj+9eLHrbigv50DhW8DzKQBBXTjdcK/j8eBvOQISIrLF1TAr+&#10;KMCifBgUmGt35T1dDrEWKYRDjgpMjF0uZagMWQwj1xEn7sd5izFBX0vt8ZrCbSvHWTaRFhtODQY7&#10;Whmqfg9nq4CW3yi3LztnNtuVXx+n+vR1miv19NgvX0FE6uNdfHO/awXjNDZ9ST9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qPWsIAAADbAAAADwAAAAAAAAAAAAAA&#10;AAChAgAAZHJzL2Rvd25yZXYueG1sUEsFBgAAAAAEAAQA+QAAAJADAAAAAA==&#10;" strokeweight=".26mm">
                  <v:stroke joinstyle="miter" endcap="square"/>
                </v:line>
                <v:line id="Line 29" o:spid="_x0000_s1053" style="position:absolute;flip:y;visibility:visible;mso-wrap-style:square" from="10131,769" to="10131,1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wHz8QAAADbAAAADwAAAGRycy9kb3ducmV2LnhtbESPQWvCQBSE74X+h+UVvNVNLRQbs5G2&#10;WPRUaQx4fWaf2WD2bciumvrr3YLgcZiZb5hsPthWnKj3jWMFL+MEBHHldMO1gnLz/TwF4QOyxtYx&#10;KfgjD/P88SHDVLsz/9KpCLWIEPYpKjAhdKmUvjJk0Y9dRxy9vesthij7WuoezxFuWzlJkjdpseG4&#10;YLCjL0PVoThaBUWyW6/0dvpZ/pjNRZqq3C5fF0qNnoaPGYhAQ7iHb+2VVjB5h/8v8QfI/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bAfPxAAAANsAAAAPAAAAAAAAAAAA&#10;AAAAAKECAABkcnMvZG93bnJldi54bWxQSwUGAAAAAAQABAD5AAAAkgMAAAAA&#10;" strokeweight=".26mm">
                  <v:stroke joinstyle="miter" endcap="square"/>
                </v:line>
                <v:line id="Line 30" o:spid="_x0000_s1054" style="position:absolute;flip:x;visibility:visible;mso-wrap-style:square" from="7863,770" to="10127,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84j8AAAADbAAAADwAAAGRycy9kb3ducmV2LnhtbERPTYvCMBC9C/sfwizsTVMVRKpRdFlZ&#10;T4q14HVsxqbYTEqT1a6/3hwEj4/3PV92thY3an3lWMFwkIAgLpyuuFSQHzf9KQgfkDXWjknBP3lY&#10;Lj56c0y1u/OBblkoRQxhn6ICE0KTSukLQxb9wDXEkbu41mKIsC2lbvEew20tR0kykRYrjg0GG/o2&#10;VFyzP6sgS877rT5N1/nOHB/SFPnpd/yj1Ndnt5qBCNSFt/jl3moF47g+fo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POI/AAAAA2wAAAA8AAAAAAAAAAAAAAAAA&#10;oQIAAGRycy9kb3ducmV2LnhtbFBLBQYAAAAABAAEAPkAAACOAwAAAAA=&#10;" strokeweight=".26mm">
                  <v:stroke joinstyle="miter" endcap="square"/>
                </v:line>
                <v:line id="Line 31" o:spid="_x0000_s1055" style="position:absolute;visibility:visible;mso-wrap-style:square" from="7864,770" to="7864,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mwGsQAAADbAAAADwAAAGRycy9kb3ducmV2LnhtbESP3WoCMRSE7wXfIRzBOzerQn+2RhFB&#10;sFCk2kLp3enmuFndnCxJquvbm0LBy2FmvmFmi8424kw+1I4VjLMcBHHpdM2Vgs+P9egJRIjIGhvH&#10;pOBKARbzfm+GhXYX3tF5HyuRIBwKVGBibAspQ2nIYshcS5y8g/MWY5K+ktrjJcFtIyd5/iAt1pwW&#10;DLa0MlSe9r9WAS1/UG6n7868bVf+9etRH7+Pz0oNB93yBUSkLt7D/+2NVjAdw9+X9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GbAaxAAAANsAAAAPAAAAAAAAAAAA&#10;AAAAAKECAABkcnMvZG93bnJldi54bWxQSwUGAAAAAAQABAD5AAAAkgMAAAAA&#10;" strokeweight=".26mm">
                  <v:stroke joinstyle="miter" endcap="square"/>
                </v:line>
                <v:shape id="Text Box 32" o:spid="_x0000_s1056" type="#_x0000_t202" style="position:absolute;left:8146;top:1052;width:1981;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bPfsQA&#10;AADbAAAADwAAAGRycy9kb3ducmV2LnhtbESP3WrCQBSE7wu+w3KE3tWNFqpEV9FCqFAEjX+3h+wx&#10;CWbPht2tpm/fLQheDjPzDTNbdKYRN3K+tqxgOEhAEBdW11wqOOyztwkIH5A1NpZJwS95WMx7LzNM&#10;tb3zjm55KEWEsE9RQRVCm0rpi4oM+oFtiaN3sc5giNKVUju8R7hp5ChJPqTBmuNChS19VlRc8x+j&#10;4Bx2q80pOx+H25XbjHM9/lpn30q99rvlFESgLjzDj/ZaK3gfwf+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Gz37EAAAA2wAAAA8AAAAAAAAAAAAAAAAAmAIAAGRycy9k&#10;b3ducmV2LnhtbFBLBQYAAAAABAAEAPUAAACJAwAAAAA=&#10;" filled="f" stroked="f" strokecolor="#3465a4">
                  <v:stroke joinstyle="round"/>
                  <v:textbox inset="2.5mm,1.25mm,2.5mm,1.25mm">
                    <w:txbxContent>
                      <w:p w:rsidR="008F6534" w:rsidRDefault="008F6534" w:rsidP="008F6534">
                        <w:pPr>
                          <w:overflowPunct w:val="0"/>
                          <w:spacing w:line="0" w:lineRule="atLeast"/>
                          <w:rPr>
                            <w:rFonts w:ascii="Arial" w:eastAsia="Andale Sans UI" w:hAnsi="Arial" w:cs="Tahoma"/>
                            <w:kern w:val="2"/>
                            <w:sz w:val="20"/>
                            <w:szCs w:val="20"/>
                          </w:rPr>
                        </w:pPr>
                        <w:r>
                          <w:rPr>
                            <w:rFonts w:ascii="Arial" w:eastAsia="Andale Sans UI" w:hAnsi="Arial" w:cs="Tahoma"/>
                            <w:kern w:val="2"/>
                            <w:sz w:val="20"/>
                            <w:szCs w:val="20"/>
                          </w:rPr>
                          <w:t>Котельная</w:t>
                        </w:r>
                      </w:p>
                    </w:txbxContent>
                  </v:textbox>
                </v:shape>
                <v:line id="Line 33" o:spid="_x0000_s1057" style="position:absolute;flip:x;visibility:visible;mso-wrap-style:square" from="5028,1337" to="5309,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2m+MQAAADbAAAADwAAAGRycy9kb3ducmV2LnhtbESPQWvCQBSE7wX/w/KE3urGBoqkboKK&#10;pZ4sjQGvz+wzG8y+Ddmtpv76bqHQ4zAz3zDLYrSduNLgW8cK5rMEBHHtdMuNgurw9rQA4QOyxs4x&#10;KfgmD0U+eVhipt2NP+lahkZECPsMFZgQ+kxKXxuy6GeuJ47e2Q0WQ5RDI/WAtwi3nXxOkhdpseW4&#10;YLCnjaH6Un5ZBWVy+tjp42Jd7c3hLk1dHd/TrVKP03H1CiLQGP7Df+2dVpCm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ab4xAAAANsAAAAPAAAAAAAAAAAA&#10;AAAAAKECAABkcnMvZG93bnJldi54bWxQSwUGAAAAAAQABAD5AAAAkgMAAAAA&#10;" strokeweight=".26mm">
                  <v:stroke joinstyle="miter" endcap="square"/>
                </v:line>
                <v:line id="Line 34" o:spid="_x0000_s1058" style="position:absolute;flip:y;visibility:visible;mso-wrap-style:square" from="5029,1619" to="5310,1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Q+jMQAAADbAAAADwAAAGRycy9kb3ducmV2LnhtbESPQWvCQBSE70L/w/IKvemmtYjEbKQt&#10;LfWkNAa8PrPPbDD7NmS3mvrrXUHocZiZb5hsOdhWnKj3jWMFz5MEBHHldMO1gnL7NZ6D8AFZY+uY&#10;FPyRh2X+MMow1e7MP3QqQi0ihH2KCkwIXSqlrwxZ9BPXEUfv4HqLIcq+lrrHc4TbVr4kyUxabDgu&#10;GOzow1B1LH6tgiLZb1Z6N38v12Z7kaYqd9/TT6WeHoe3BYhAQ/gP39srrWD6Crcv8QfI/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D6MxAAAANsAAAAPAAAAAAAAAAAA&#10;AAAAAKECAABkcnMvZG93bnJldi54bWxQSwUGAAAAAAQABAD5AAAAkgMAAAAA&#10;" strokeweight=".26mm">
                  <v:stroke joinstyle="miter" endcap="square"/>
                </v:line>
                <v:line id="Line 35" o:spid="_x0000_s1059" style="position:absolute;flip:y;visibility:visible;mso-wrap-style:square" from="5029,2186" to="5310,2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bF8QAAADbAAAADwAAAGRycy9kb3ducmV2LnhtbESPQWvCQBSE70L/w/IKvemmlYrEbKQt&#10;LfWkNAa8PrPPbDD7NmS3mvrrXUHocZiZb5hsOdhWnKj3jWMFz5MEBHHldMO1gnL7NZ6D8AFZY+uY&#10;FPyRh2X+MMow1e7MP3QqQi0ihH2KCkwIXSqlrwxZ9BPXEUfv4HqLIcq+lrrHc4TbVr4kyUxabDgu&#10;GOzow1B1LH6tgiLZb1Z6N38v12Z7kaYqd9/TT6WeHoe3BYhAQ/gP39srrWD6Crcv8QfI/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JsXxAAAANsAAAAPAAAAAAAAAAAA&#10;AAAAAKECAABkcnMvZG93bnJldi54bWxQSwUGAAAAAAQABAD5AAAAkgMAAAAA&#10;" strokeweight=".26mm">
                  <v:stroke joinstyle="miter" endcap="square"/>
                </v:line>
                <v:line id="Line 36" o:spid="_x0000_s1060" style="position:absolute;flip:x;visibility:visible;mso-wrap-style:square" from="5028,2471" to="5309,2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FYMQAAADbAAAADwAAAGRycy9kb3ducmV2LnhtbESPQWvCQBSE70L/w/IK3nTTCiJpNtKW&#10;ip4sJgGvr9nXbGj2bciumvbXuwXB4zAz3zDZerSdONPgW8cKnuYJCOLa6ZYbBVW5ma1A+ICssXNM&#10;Cn7Jwzp/mGSYanfhA52L0IgIYZ+iAhNCn0rpa0MW/dz1xNH7doPFEOXQSD3gJcJtJ5+TZCktthwX&#10;DPb0bqj+KU5WQZF8fe70cfVW7U35J01dHbeLD6Wmj+PrC4hAY7iHb+2dVrBYwv+X+AN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gVgxAAAANsAAAAPAAAAAAAAAAAA&#10;AAAAAKECAABkcnMvZG93bnJldi54bWxQSwUGAAAAAAQABAD5AAAAkgMAAAAA&#10;" strokeweight=".26mm">
                  <v:stroke joinstyle="miter" endcap="square"/>
                </v:line>
                <v:line id="Line 37" o:spid="_x0000_s1061" style="position:absolute;flip:x;visibility:visible;mso-wrap-style:square" from="5028,2754" to="5309,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ag+8QAAADbAAAADwAAAGRycy9kb3ducmV2LnhtbESPQWvCQBSE70L/w/IKvemmFarEbKQt&#10;LfWkNAa8PrPPbDD7NmS3mvrrXUHocZiZb5hsOdhWnKj3jWMFz5MEBHHldMO1gnL7NZ6D8AFZY+uY&#10;FPyRh2X+MMow1e7MP3QqQi0ihH2KCkwIXSqlrwxZ9BPXEUfv4HqLIcq+lrrHc4TbVr4kyau02HBc&#10;MNjRh6HqWPxaBUWy36z0bv5ers32Ik1V7r6nn0o9PQ5vCxCBhvAfvrdXWsF0Brcv8QfI/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ZqD7xAAAANsAAAAPAAAAAAAAAAAA&#10;AAAAAKECAABkcnMvZG93bnJldi54bWxQSwUGAAAAAAQABAD5AAAAkgMAAAAA&#10;" strokeweight=".26mm">
                  <v:stroke joinstyle="miter" endcap="square"/>
                </v:line>
                <v:line id="Line 38" o:spid="_x0000_s1062" style="position:absolute;flip:y;visibility:visible;mso-wrap-style:square" from="5029,3037" to="5310,3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k0icAAAADbAAAADwAAAGRycy9kb3ducmV2LnhtbERPTYvCMBC9C/sfwizsTVMVRKpRdFlZ&#10;T4q14HVsxqbYTEqT1a6/3hwEj4/3PV92thY3an3lWMFwkIAgLpyuuFSQHzf9KQgfkDXWjknBP3lY&#10;Lj56c0y1u/OBblkoRQxhn6ICE0KTSukLQxb9wDXEkbu41mKIsC2lbvEew20tR0kykRYrjg0GG/o2&#10;VFyzP6sgS877rT5N1/nOHB/SFPnpd/yj1Ndnt5qBCNSFt/jl3moF4zg2fo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75NInAAAAA2wAAAA8AAAAAAAAAAAAAAAAA&#10;oQIAAGRycy9kb3ducmV2LnhtbFBLBQYAAAAABAAEAPkAAACOAwAAAAA=&#10;" strokeweight=".26mm">
                  <v:stroke joinstyle="miter" endcap="square"/>
                </v:line>
              </v:group>
            </w:pict>
          </mc:Fallback>
        </mc:AlternateContent>
      </w:r>
    </w:p>
    <w:p w:rsidR="008F6534" w:rsidRPr="00847BEA" w:rsidRDefault="008F6534" w:rsidP="008F6534">
      <w:pPr>
        <w:pStyle w:val="e"/>
        <w:rPr>
          <w:rFonts w:ascii="Calibri" w:hAnsi="Calibri"/>
          <w:sz w:val="22"/>
          <w:szCs w:val="22"/>
        </w:rPr>
      </w:pPr>
    </w:p>
    <w:p w:rsidR="008F6534" w:rsidRPr="00847BEA" w:rsidRDefault="008F6534" w:rsidP="008F6534">
      <w:pPr>
        <w:pStyle w:val="e"/>
        <w:rPr>
          <w:rFonts w:ascii="Calibri" w:hAnsi="Calibri"/>
          <w:sz w:val="22"/>
          <w:szCs w:val="22"/>
        </w:rPr>
      </w:pPr>
    </w:p>
    <w:p w:rsidR="008F6534" w:rsidRPr="00847BEA" w:rsidRDefault="008F6534" w:rsidP="008F6534">
      <w:pPr>
        <w:pStyle w:val="e"/>
        <w:rPr>
          <w:rFonts w:ascii="Calibri" w:hAnsi="Calibri"/>
          <w:sz w:val="22"/>
          <w:szCs w:val="22"/>
        </w:rPr>
      </w:pPr>
    </w:p>
    <w:p w:rsidR="008F6534" w:rsidRPr="00847BEA" w:rsidRDefault="008F6534" w:rsidP="008F6534">
      <w:pPr>
        <w:pStyle w:val="e"/>
        <w:rPr>
          <w:rFonts w:ascii="Calibri" w:hAnsi="Calibri"/>
          <w:sz w:val="22"/>
          <w:szCs w:val="22"/>
        </w:rPr>
      </w:pPr>
    </w:p>
    <w:p w:rsidR="008F6534" w:rsidRPr="00847BEA" w:rsidRDefault="008F6534" w:rsidP="008F6534">
      <w:pPr>
        <w:pStyle w:val="e"/>
        <w:rPr>
          <w:rFonts w:ascii="Calibri" w:hAnsi="Calibri"/>
          <w:sz w:val="22"/>
          <w:szCs w:val="22"/>
        </w:rPr>
      </w:pPr>
    </w:p>
    <w:p w:rsidR="008F6534" w:rsidRPr="00847BEA" w:rsidRDefault="008F6534" w:rsidP="008F6534">
      <w:pPr>
        <w:pStyle w:val="e"/>
        <w:rPr>
          <w:rFonts w:ascii="Calibri" w:hAnsi="Calibri"/>
          <w:sz w:val="22"/>
          <w:szCs w:val="22"/>
        </w:rPr>
      </w:pPr>
    </w:p>
    <w:p w:rsidR="008F6534" w:rsidRPr="00847BEA" w:rsidRDefault="008F6534" w:rsidP="008F6534">
      <w:pPr>
        <w:pStyle w:val="e"/>
        <w:rPr>
          <w:rFonts w:ascii="Calibri" w:hAnsi="Calibri"/>
          <w:sz w:val="22"/>
          <w:szCs w:val="22"/>
        </w:rPr>
      </w:pPr>
    </w:p>
    <w:p w:rsidR="008F6534" w:rsidRPr="00847BEA" w:rsidRDefault="008F6534" w:rsidP="008F6534">
      <w:pPr>
        <w:pStyle w:val="e"/>
        <w:rPr>
          <w:rFonts w:ascii="Calibri" w:hAnsi="Calibri"/>
          <w:sz w:val="22"/>
          <w:szCs w:val="22"/>
        </w:rPr>
      </w:pPr>
    </w:p>
    <w:p w:rsidR="008F6534" w:rsidRPr="00847BEA" w:rsidRDefault="008F6534" w:rsidP="008F6534">
      <w:pPr>
        <w:tabs>
          <w:tab w:val="left" w:pos="5310"/>
        </w:tabs>
      </w:pPr>
      <w:r w:rsidRPr="00847BEA">
        <w:br w:type="page"/>
      </w:r>
      <w:r w:rsidRPr="00847BEA">
        <w:rPr>
          <w:bCs/>
        </w:rPr>
        <w:lastRenderedPageBreak/>
        <w:t>Утверждаю:</w:t>
      </w:r>
      <w:r w:rsidRPr="00847BEA">
        <w:rPr>
          <w:bCs/>
        </w:rPr>
        <w:tab/>
        <w:t xml:space="preserve"> </w:t>
      </w:r>
    </w:p>
    <w:p w:rsidR="008F6534" w:rsidRPr="00847BEA" w:rsidRDefault="008F6534" w:rsidP="008F6534">
      <w:pPr>
        <w:tabs>
          <w:tab w:val="left" w:pos="5310"/>
        </w:tabs>
      </w:pPr>
      <w:r w:rsidRPr="00847BEA">
        <w:rPr>
          <w:bCs/>
        </w:rPr>
        <w:t>Генеральный директор</w:t>
      </w:r>
      <w:r w:rsidRPr="00847BEA">
        <w:rPr>
          <w:bCs/>
        </w:rPr>
        <w:tab/>
        <w:t xml:space="preserve"> </w:t>
      </w:r>
    </w:p>
    <w:p w:rsidR="008F6534" w:rsidRPr="00847BEA" w:rsidRDefault="008F6534" w:rsidP="008F6534">
      <w:pPr>
        <w:tabs>
          <w:tab w:val="left" w:pos="5310"/>
        </w:tabs>
      </w:pPr>
      <w:r w:rsidRPr="00847BEA">
        <w:rPr>
          <w:bCs/>
        </w:rPr>
        <w:t xml:space="preserve">ООО «Гефест» </w:t>
      </w:r>
    </w:p>
    <w:p w:rsidR="008F6534" w:rsidRPr="00847BEA" w:rsidRDefault="008F6534" w:rsidP="008F6534">
      <w:pPr>
        <w:tabs>
          <w:tab w:val="left" w:pos="5310"/>
        </w:tabs>
      </w:pPr>
      <w:r w:rsidRPr="00847BEA">
        <w:rPr>
          <w:bCs/>
          <w:u w:val="single"/>
        </w:rPr>
        <w:t xml:space="preserve"> </w:t>
      </w:r>
      <w:r w:rsidRPr="00847BEA">
        <w:rPr>
          <w:bCs/>
        </w:rPr>
        <w:t>/Михалев В.А.</w:t>
      </w:r>
      <w:r w:rsidRPr="00847BEA">
        <w:rPr>
          <w:bCs/>
        </w:rPr>
        <w:tab/>
        <w:t xml:space="preserve"> </w:t>
      </w:r>
    </w:p>
    <w:p w:rsidR="008F6534" w:rsidRPr="00847BEA" w:rsidRDefault="008F6534" w:rsidP="008F6534">
      <w:pPr>
        <w:rPr>
          <w:bCs/>
        </w:rPr>
      </w:pPr>
    </w:p>
    <w:p w:rsidR="008F6534" w:rsidRPr="00847BEA" w:rsidRDefault="008F6534" w:rsidP="008F6534">
      <w:pPr>
        <w:rPr>
          <w:bCs/>
        </w:rPr>
      </w:pPr>
    </w:p>
    <w:p w:rsidR="008F6534" w:rsidRPr="00847BEA" w:rsidRDefault="008F6534" w:rsidP="008F6534">
      <w:pPr>
        <w:rPr>
          <w:bCs/>
        </w:rPr>
      </w:pPr>
    </w:p>
    <w:p w:rsidR="008F6534" w:rsidRPr="00847BEA" w:rsidRDefault="008F6534" w:rsidP="008F6534">
      <w:pPr>
        <w:rPr>
          <w:bCs/>
        </w:rPr>
      </w:pPr>
    </w:p>
    <w:p w:rsidR="008F6534" w:rsidRPr="00847BEA" w:rsidRDefault="008F6534" w:rsidP="008F6534">
      <w:pPr>
        <w:jc w:val="center"/>
        <w:rPr>
          <w:bCs/>
        </w:rPr>
      </w:pPr>
    </w:p>
    <w:p w:rsidR="008F6534" w:rsidRPr="00847BEA" w:rsidRDefault="008F6534" w:rsidP="008F6534">
      <w:pPr>
        <w:tabs>
          <w:tab w:val="left" w:pos="2175"/>
        </w:tabs>
        <w:jc w:val="center"/>
      </w:pPr>
      <w:r w:rsidRPr="00847BEA">
        <w:rPr>
          <w:bCs/>
        </w:rPr>
        <w:t>ТЕМПЕРАТУРНЫЙ ГРАФИК</w:t>
      </w:r>
    </w:p>
    <w:p w:rsidR="008F6534" w:rsidRPr="00847BEA" w:rsidRDefault="008F6534" w:rsidP="008F6534">
      <w:pPr>
        <w:tabs>
          <w:tab w:val="left" w:pos="2175"/>
        </w:tabs>
        <w:jc w:val="center"/>
      </w:pPr>
      <w:r w:rsidRPr="00847BEA">
        <w:rPr>
          <w:bCs/>
        </w:rPr>
        <w:t>ТЕПЛОНОСИТЕЛЯ КОТЕЛЬНЫХ ООО «Гефест»</w:t>
      </w:r>
    </w:p>
    <w:p w:rsidR="008F6534" w:rsidRPr="00847BEA" w:rsidRDefault="008F6534" w:rsidP="008F6534">
      <w:pPr>
        <w:tabs>
          <w:tab w:val="left" w:pos="2175"/>
        </w:tabs>
        <w:jc w:val="center"/>
        <w:rPr>
          <w:bCs/>
        </w:rPr>
      </w:pPr>
    </w:p>
    <w:p w:rsidR="008F6534" w:rsidRPr="00847BEA" w:rsidRDefault="008F6534" w:rsidP="008F6534">
      <w:pPr>
        <w:tabs>
          <w:tab w:val="left" w:pos="2175"/>
        </w:tabs>
      </w:pPr>
    </w:p>
    <w:tbl>
      <w:tblPr>
        <w:tblW w:w="0" w:type="auto"/>
        <w:tblInd w:w="-322" w:type="dxa"/>
        <w:tblLayout w:type="fixed"/>
        <w:tblLook w:val="04A0" w:firstRow="1" w:lastRow="0" w:firstColumn="1" w:lastColumn="0" w:noHBand="0" w:noVBand="1"/>
      </w:tblPr>
      <w:tblGrid>
        <w:gridCol w:w="1455"/>
        <w:gridCol w:w="1425"/>
        <w:gridCol w:w="1800"/>
        <w:gridCol w:w="1980"/>
        <w:gridCol w:w="1635"/>
        <w:gridCol w:w="1670"/>
      </w:tblGrid>
      <w:tr w:rsidR="008F6534" w:rsidRPr="00847BEA" w:rsidTr="004C2484">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Температура наружного воздуха 0 гр.</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Температура подающей воды 0 град.</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Температура обратной воды 0 град.</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 xml:space="preserve">Температура </w:t>
            </w:r>
            <w:proofErr w:type="spellStart"/>
            <w:r w:rsidRPr="00847BEA">
              <w:t>наружнего</w:t>
            </w:r>
            <w:proofErr w:type="spellEnd"/>
            <w:r w:rsidRPr="00847BEA">
              <w:t xml:space="preserve"> воздуха 0 град.</w:t>
            </w:r>
          </w:p>
        </w:tc>
        <w:tc>
          <w:tcPr>
            <w:tcW w:w="163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Температура подающей воды 0 град.</w:t>
            </w:r>
          </w:p>
        </w:tc>
        <w:tc>
          <w:tcPr>
            <w:tcW w:w="1670" w:type="dxa"/>
            <w:tcBorders>
              <w:top w:val="single" w:sz="4" w:space="0" w:color="000000"/>
              <w:left w:val="single" w:sz="4" w:space="0" w:color="000000"/>
              <w:bottom w:val="single" w:sz="4" w:space="0" w:color="000000"/>
              <w:right w:val="single" w:sz="4" w:space="0" w:color="000000"/>
            </w:tcBorders>
            <w:hideMark/>
          </w:tcPr>
          <w:p w:rsidR="008F6534" w:rsidRPr="00847BEA" w:rsidRDefault="008F6534" w:rsidP="004C2484">
            <w:pPr>
              <w:tabs>
                <w:tab w:val="left" w:pos="2175"/>
              </w:tabs>
            </w:pPr>
            <w:r w:rsidRPr="00847BEA">
              <w:t>Температура обратной воды 0 град.</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До+8</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30</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26</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-23</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76</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55</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+7</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31</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28</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-24</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78</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56</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+6</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33</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29</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-25</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79</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57</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+5</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34</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30</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-26</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80</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58</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center" w:pos="619"/>
                <w:tab w:val="left" w:pos="2175"/>
              </w:tabs>
            </w:pPr>
            <w:r w:rsidRPr="00847BEA">
              <w:t>+4</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35</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31</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-27</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81</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59</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37</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32</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-28</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82</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60</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+2</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38</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33</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-29</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83</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60</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+1</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39</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34</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-30</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84</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61</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0</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41</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35</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-31</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85</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62</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-1</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43</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36</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-32</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86</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63</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-2</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44</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36</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-33</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87</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64</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46</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37</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-34</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88</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65</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47</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38</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-35</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89</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66</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lastRenderedPageBreak/>
              <w:t>-5</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48</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39</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-36</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90</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67</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-6</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49</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40</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-37</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91</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68</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-7</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51</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41</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-38</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92</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68</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-8</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53</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42</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-39</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93</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69</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-9</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55</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43</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-40</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94</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70</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-10</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56</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44</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-41</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95</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70</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-11</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57</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45</w:t>
            </w:r>
          </w:p>
        </w:tc>
        <w:tc>
          <w:tcPr>
            <w:tcW w:w="1980" w:type="dxa"/>
            <w:tcBorders>
              <w:top w:val="single" w:sz="4" w:space="0" w:color="000000"/>
              <w:left w:val="single" w:sz="4" w:space="0" w:color="000000"/>
              <w:bottom w:val="single" w:sz="4" w:space="0" w:color="000000"/>
              <w:right w:val="nil"/>
            </w:tcBorders>
            <w:hideMark/>
          </w:tcPr>
          <w:p w:rsidR="008F6534" w:rsidRPr="00847BEA" w:rsidRDefault="008F6534" w:rsidP="004C2484">
            <w:r w:rsidRPr="00847BEA">
              <w:t>-42</w:t>
            </w:r>
          </w:p>
        </w:tc>
        <w:tc>
          <w:tcPr>
            <w:tcW w:w="1635" w:type="dxa"/>
            <w:tcBorders>
              <w:top w:val="nil"/>
              <w:left w:val="single" w:sz="4" w:space="0" w:color="000000"/>
              <w:bottom w:val="single" w:sz="4" w:space="0" w:color="000000"/>
              <w:right w:val="nil"/>
            </w:tcBorders>
            <w:hideMark/>
          </w:tcPr>
          <w:p w:rsidR="008F6534" w:rsidRPr="00847BEA" w:rsidRDefault="008F6534" w:rsidP="004C2484">
            <w:r w:rsidRPr="00847BEA">
              <w:t>95</w:t>
            </w:r>
          </w:p>
        </w:tc>
        <w:tc>
          <w:tcPr>
            <w:tcW w:w="1670" w:type="dxa"/>
            <w:tcBorders>
              <w:top w:val="nil"/>
              <w:left w:val="single" w:sz="4" w:space="0" w:color="000000"/>
              <w:bottom w:val="single" w:sz="4" w:space="0" w:color="000000"/>
              <w:right w:val="single" w:sz="4" w:space="0" w:color="000000"/>
            </w:tcBorders>
            <w:hideMark/>
          </w:tcPr>
          <w:p w:rsidR="008F6534" w:rsidRPr="00847BEA" w:rsidRDefault="008F6534" w:rsidP="004C2484">
            <w:r w:rsidRPr="00847BEA">
              <w:t>70</w:t>
            </w: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-12</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59</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46</w:t>
            </w:r>
          </w:p>
        </w:tc>
        <w:tc>
          <w:tcPr>
            <w:tcW w:w="1980" w:type="dxa"/>
            <w:tcBorders>
              <w:top w:val="single" w:sz="4" w:space="0" w:color="000000"/>
              <w:left w:val="single" w:sz="4" w:space="0" w:color="000000"/>
              <w:bottom w:val="single" w:sz="4" w:space="0" w:color="000000"/>
              <w:right w:val="nil"/>
            </w:tcBorders>
          </w:tcPr>
          <w:p w:rsidR="008F6534" w:rsidRPr="00847BEA" w:rsidRDefault="008F6534" w:rsidP="004C2484">
            <w:pPr>
              <w:snapToGrid w:val="0"/>
            </w:pPr>
          </w:p>
        </w:tc>
        <w:tc>
          <w:tcPr>
            <w:tcW w:w="1635" w:type="dxa"/>
            <w:tcBorders>
              <w:top w:val="nil"/>
              <w:left w:val="single" w:sz="4" w:space="0" w:color="000000"/>
              <w:bottom w:val="single" w:sz="4" w:space="0" w:color="000000"/>
              <w:right w:val="nil"/>
            </w:tcBorders>
          </w:tcPr>
          <w:p w:rsidR="008F6534" w:rsidRPr="00847BEA" w:rsidRDefault="008F6534" w:rsidP="004C2484">
            <w:pPr>
              <w:snapToGrid w:val="0"/>
            </w:pPr>
          </w:p>
        </w:tc>
        <w:tc>
          <w:tcPr>
            <w:tcW w:w="1670" w:type="dxa"/>
            <w:tcBorders>
              <w:top w:val="nil"/>
              <w:left w:val="single" w:sz="4" w:space="0" w:color="000000"/>
              <w:bottom w:val="single" w:sz="4" w:space="0" w:color="000000"/>
              <w:right w:val="single" w:sz="4" w:space="0" w:color="000000"/>
            </w:tcBorders>
          </w:tcPr>
          <w:p w:rsidR="008F6534" w:rsidRPr="00847BEA" w:rsidRDefault="008F6534" w:rsidP="004C2484">
            <w:pPr>
              <w:snapToGrid w:val="0"/>
            </w:pP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-13</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60</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46</w:t>
            </w:r>
          </w:p>
        </w:tc>
        <w:tc>
          <w:tcPr>
            <w:tcW w:w="1980" w:type="dxa"/>
            <w:tcBorders>
              <w:top w:val="single" w:sz="4" w:space="0" w:color="000000"/>
              <w:left w:val="single" w:sz="4" w:space="0" w:color="000000"/>
              <w:bottom w:val="single" w:sz="4" w:space="0" w:color="000000"/>
              <w:right w:val="nil"/>
            </w:tcBorders>
          </w:tcPr>
          <w:p w:rsidR="008F6534" w:rsidRPr="00847BEA" w:rsidRDefault="008F6534" w:rsidP="004C2484">
            <w:pPr>
              <w:snapToGrid w:val="0"/>
            </w:pPr>
          </w:p>
        </w:tc>
        <w:tc>
          <w:tcPr>
            <w:tcW w:w="1635" w:type="dxa"/>
            <w:tcBorders>
              <w:top w:val="nil"/>
              <w:left w:val="single" w:sz="4" w:space="0" w:color="000000"/>
              <w:bottom w:val="single" w:sz="4" w:space="0" w:color="000000"/>
              <w:right w:val="nil"/>
            </w:tcBorders>
          </w:tcPr>
          <w:p w:rsidR="008F6534" w:rsidRPr="00847BEA" w:rsidRDefault="008F6534" w:rsidP="004C2484">
            <w:pPr>
              <w:snapToGrid w:val="0"/>
            </w:pPr>
          </w:p>
        </w:tc>
        <w:tc>
          <w:tcPr>
            <w:tcW w:w="1670" w:type="dxa"/>
            <w:tcBorders>
              <w:top w:val="nil"/>
              <w:left w:val="single" w:sz="4" w:space="0" w:color="000000"/>
              <w:bottom w:val="single" w:sz="4" w:space="0" w:color="000000"/>
              <w:right w:val="single" w:sz="4" w:space="0" w:color="000000"/>
            </w:tcBorders>
          </w:tcPr>
          <w:p w:rsidR="008F6534" w:rsidRPr="00847BEA" w:rsidRDefault="008F6534" w:rsidP="004C2484">
            <w:pPr>
              <w:snapToGrid w:val="0"/>
            </w:pP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-14</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62</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47</w:t>
            </w:r>
          </w:p>
        </w:tc>
        <w:tc>
          <w:tcPr>
            <w:tcW w:w="1980" w:type="dxa"/>
            <w:tcBorders>
              <w:top w:val="single" w:sz="4" w:space="0" w:color="000000"/>
              <w:left w:val="single" w:sz="4" w:space="0" w:color="000000"/>
              <w:bottom w:val="single" w:sz="4" w:space="0" w:color="000000"/>
              <w:right w:val="nil"/>
            </w:tcBorders>
          </w:tcPr>
          <w:p w:rsidR="008F6534" w:rsidRPr="00847BEA" w:rsidRDefault="008F6534" w:rsidP="004C2484">
            <w:pPr>
              <w:snapToGrid w:val="0"/>
            </w:pPr>
          </w:p>
        </w:tc>
        <w:tc>
          <w:tcPr>
            <w:tcW w:w="1635" w:type="dxa"/>
            <w:tcBorders>
              <w:top w:val="nil"/>
              <w:left w:val="single" w:sz="4" w:space="0" w:color="000000"/>
              <w:bottom w:val="single" w:sz="4" w:space="0" w:color="000000"/>
              <w:right w:val="nil"/>
            </w:tcBorders>
          </w:tcPr>
          <w:p w:rsidR="008F6534" w:rsidRPr="00847BEA" w:rsidRDefault="008F6534" w:rsidP="004C2484">
            <w:pPr>
              <w:snapToGrid w:val="0"/>
            </w:pPr>
          </w:p>
        </w:tc>
        <w:tc>
          <w:tcPr>
            <w:tcW w:w="1670" w:type="dxa"/>
            <w:tcBorders>
              <w:top w:val="nil"/>
              <w:left w:val="single" w:sz="4" w:space="0" w:color="000000"/>
              <w:bottom w:val="single" w:sz="4" w:space="0" w:color="000000"/>
              <w:right w:val="single" w:sz="4" w:space="0" w:color="000000"/>
            </w:tcBorders>
          </w:tcPr>
          <w:p w:rsidR="008F6534" w:rsidRPr="00847BEA" w:rsidRDefault="008F6534" w:rsidP="004C2484">
            <w:pPr>
              <w:snapToGrid w:val="0"/>
            </w:pP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-15</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63</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48</w:t>
            </w:r>
          </w:p>
        </w:tc>
        <w:tc>
          <w:tcPr>
            <w:tcW w:w="1980" w:type="dxa"/>
            <w:tcBorders>
              <w:top w:val="single" w:sz="4" w:space="0" w:color="000000"/>
              <w:left w:val="single" w:sz="4" w:space="0" w:color="000000"/>
              <w:bottom w:val="single" w:sz="4" w:space="0" w:color="000000"/>
              <w:right w:val="nil"/>
            </w:tcBorders>
          </w:tcPr>
          <w:p w:rsidR="008F6534" w:rsidRPr="00847BEA" w:rsidRDefault="008F6534" w:rsidP="004C2484">
            <w:pPr>
              <w:snapToGrid w:val="0"/>
            </w:pPr>
          </w:p>
        </w:tc>
        <w:tc>
          <w:tcPr>
            <w:tcW w:w="1635" w:type="dxa"/>
            <w:tcBorders>
              <w:top w:val="nil"/>
              <w:left w:val="single" w:sz="4" w:space="0" w:color="000000"/>
              <w:bottom w:val="single" w:sz="4" w:space="0" w:color="000000"/>
              <w:right w:val="nil"/>
            </w:tcBorders>
          </w:tcPr>
          <w:p w:rsidR="008F6534" w:rsidRPr="00847BEA" w:rsidRDefault="008F6534" w:rsidP="004C2484">
            <w:pPr>
              <w:snapToGrid w:val="0"/>
            </w:pPr>
          </w:p>
        </w:tc>
        <w:tc>
          <w:tcPr>
            <w:tcW w:w="1670" w:type="dxa"/>
            <w:tcBorders>
              <w:top w:val="nil"/>
              <w:left w:val="single" w:sz="4" w:space="0" w:color="000000"/>
              <w:bottom w:val="single" w:sz="4" w:space="0" w:color="000000"/>
              <w:right w:val="single" w:sz="4" w:space="0" w:color="000000"/>
            </w:tcBorders>
          </w:tcPr>
          <w:p w:rsidR="008F6534" w:rsidRPr="00847BEA" w:rsidRDefault="008F6534" w:rsidP="004C2484">
            <w:pPr>
              <w:snapToGrid w:val="0"/>
            </w:pP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-16</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64</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49</w:t>
            </w:r>
          </w:p>
        </w:tc>
        <w:tc>
          <w:tcPr>
            <w:tcW w:w="1980" w:type="dxa"/>
            <w:tcBorders>
              <w:top w:val="single" w:sz="4" w:space="0" w:color="000000"/>
              <w:left w:val="single" w:sz="4" w:space="0" w:color="000000"/>
              <w:bottom w:val="single" w:sz="4" w:space="0" w:color="000000"/>
              <w:right w:val="nil"/>
            </w:tcBorders>
          </w:tcPr>
          <w:p w:rsidR="008F6534" w:rsidRPr="00847BEA" w:rsidRDefault="008F6534" w:rsidP="004C2484">
            <w:pPr>
              <w:snapToGrid w:val="0"/>
            </w:pPr>
          </w:p>
        </w:tc>
        <w:tc>
          <w:tcPr>
            <w:tcW w:w="1635" w:type="dxa"/>
            <w:tcBorders>
              <w:top w:val="nil"/>
              <w:left w:val="single" w:sz="4" w:space="0" w:color="000000"/>
              <w:bottom w:val="single" w:sz="4" w:space="0" w:color="000000"/>
              <w:right w:val="nil"/>
            </w:tcBorders>
          </w:tcPr>
          <w:p w:rsidR="008F6534" w:rsidRPr="00847BEA" w:rsidRDefault="008F6534" w:rsidP="004C2484">
            <w:pPr>
              <w:snapToGrid w:val="0"/>
            </w:pPr>
          </w:p>
        </w:tc>
        <w:tc>
          <w:tcPr>
            <w:tcW w:w="1670" w:type="dxa"/>
            <w:tcBorders>
              <w:top w:val="nil"/>
              <w:left w:val="single" w:sz="4" w:space="0" w:color="000000"/>
              <w:bottom w:val="single" w:sz="4" w:space="0" w:color="000000"/>
              <w:right w:val="single" w:sz="4" w:space="0" w:color="000000"/>
            </w:tcBorders>
          </w:tcPr>
          <w:p w:rsidR="008F6534" w:rsidRPr="00847BEA" w:rsidRDefault="008F6534" w:rsidP="004C2484">
            <w:pPr>
              <w:snapToGrid w:val="0"/>
            </w:pP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-17</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66</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50</w:t>
            </w:r>
          </w:p>
        </w:tc>
        <w:tc>
          <w:tcPr>
            <w:tcW w:w="1980" w:type="dxa"/>
            <w:tcBorders>
              <w:top w:val="single" w:sz="4" w:space="0" w:color="000000"/>
              <w:left w:val="single" w:sz="4" w:space="0" w:color="000000"/>
              <w:bottom w:val="single" w:sz="4" w:space="0" w:color="000000"/>
              <w:right w:val="nil"/>
            </w:tcBorders>
          </w:tcPr>
          <w:p w:rsidR="008F6534" w:rsidRPr="00847BEA" w:rsidRDefault="008F6534" w:rsidP="004C2484">
            <w:pPr>
              <w:snapToGrid w:val="0"/>
            </w:pPr>
          </w:p>
        </w:tc>
        <w:tc>
          <w:tcPr>
            <w:tcW w:w="1635" w:type="dxa"/>
            <w:tcBorders>
              <w:top w:val="nil"/>
              <w:left w:val="single" w:sz="4" w:space="0" w:color="000000"/>
              <w:bottom w:val="single" w:sz="4" w:space="0" w:color="000000"/>
              <w:right w:val="nil"/>
            </w:tcBorders>
          </w:tcPr>
          <w:p w:rsidR="008F6534" w:rsidRPr="00847BEA" w:rsidRDefault="008F6534" w:rsidP="004C2484">
            <w:pPr>
              <w:snapToGrid w:val="0"/>
            </w:pPr>
          </w:p>
        </w:tc>
        <w:tc>
          <w:tcPr>
            <w:tcW w:w="1670" w:type="dxa"/>
            <w:tcBorders>
              <w:top w:val="nil"/>
              <w:left w:val="single" w:sz="4" w:space="0" w:color="000000"/>
              <w:bottom w:val="single" w:sz="4" w:space="0" w:color="000000"/>
              <w:right w:val="single" w:sz="4" w:space="0" w:color="000000"/>
            </w:tcBorders>
          </w:tcPr>
          <w:p w:rsidR="008F6534" w:rsidRPr="00847BEA" w:rsidRDefault="008F6534" w:rsidP="004C2484">
            <w:pPr>
              <w:snapToGrid w:val="0"/>
            </w:pP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-18</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68</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51</w:t>
            </w:r>
          </w:p>
        </w:tc>
        <w:tc>
          <w:tcPr>
            <w:tcW w:w="1980" w:type="dxa"/>
            <w:tcBorders>
              <w:top w:val="single" w:sz="4" w:space="0" w:color="000000"/>
              <w:left w:val="single" w:sz="4" w:space="0" w:color="000000"/>
              <w:bottom w:val="single" w:sz="4" w:space="0" w:color="000000"/>
              <w:right w:val="nil"/>
            </w:tcBorders>
          </w:tcPr>
          <w:p w:rsidR="008F6534" w:rsidRPr="00847BEA" w:rsidRDefault="008F6534" w:rsidP="004C2484">
            <w:pPr>
              <w:snapToGrid w:val="0"/>
            </w:pPr>
          </w:p>
        </w:tc>
        <w:tc>
          <w:tcPr>
            <w:tcW w:w="1635" w:type="dxa"/>
            <w:tcBorders>
              <w:top w:val="nil"/>
              <w:left w:val="single" w:sz="4" w:space="0" w:color="000000"/>
              <w:bottom w:val="single" w:sz="4" w:space="0" w:color="000000"/>
              <w:right w:val="nil"/>
            </w:tcBorders>
          </w:tcPr>
          <w:p w:rsidR="008F6534" w:rsidRPr="00847BEA" w:rsidRDefault="008F6534" w:rsidP="004C2484">
            <w:pPr>
              <w:snapToGrid w:val="0"/>
            </w:pPr>
          </w:p>
        </w:tc>
        <w:tc>
          <w:tcPr>
            <w:tcW w:w="1670" w:type="dxa"/>
            <w:tcBorders>
              <w:top w:val="nil"/>
              <w:left w:val="single" w:sz="4" w:space="0" w:color="000000"/>
              <w:bottom w:val="single" w:sz="4" w:space="0" w:color="000000"/>
              <w:right w:val="single" w:sz="4" w:space="0" w:color="000000"/>
            </w:tcBorders>
          </w:tcPr>
          <w:p w:rsidR="008F6534" w:rsidRPr="00847BEA" w:rsidRDefault="008F6534" w:rsidP="004C2484">
            <w:pPr>
              <w:snapToGrid w:val="0"/>
            </w:pP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-19</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70</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52</w:t>
            </w:r>
          </w:p>
        </w:tc>
        <w:tc>
          <w:tcPr>
            <w:tcW w:w="1980" w:type="dxa"/>
            <w:tcBorders>
              <w:top w:val="single" w:sz="4" w:space="0" w:color="000000"/>
              <w:left w:val="single" w:sz="4" w:space="0" w:color="000000"/>
              <w:bottom w:val="single" w:sz="4" w:space="0" w:color="000000"/>
              <w:right w:val="nil"/>
            </w:tcBorders>
          </w:tcPr>
          <w:p w:rsidR="008F6534" w:rsidRPr="00847BEA" w:rsidRDefault="008F6534" w:rsidP="004C2484">
            <w:pPr>
              <w:snapToGrid w:val="0"/>
            </w:pPr>
          </w:p>
        </w:tc>
        <w:tc>
          <w:tcPr>
            <w:tcW w:w="1635" w:type="dxa"/>
            <w:tcBorders>
              <w:top w:val="nil"/>
              <w:left w:val="single" w:sz="4" w:space="0" w:color="000000"/>
              <w:bottom w:val="single" w:sz="4" w:space="0" w:color="000000"/>
              <w:right w:val="nil"/>
            </w:tcBorders>
          </w:tcPr>
          <w:p w:rsidR="008F6534" w:rsidRPr="00847BEA" w:rsidRDefault="008F6534" w:rsidP="004C2484">
            <w:pPr>
              <w:snapToGrid w:val="0"/>
            </w:pPr>
          </w:p>
        </w:tc>
        <w:tc>
          <w:tcPr>
            <w:tcW w:w="1670" w:type="dxa"/>
            <w:tcBorders>
              <w:top w:val="nil"/>
              <w:left w:val="single" w:sz="4" w:space="0" w:color="000000"/>
              <w:bottom w:val="single" w:sz="4" w:space="0" w:color="000000"/>
              <w:right w:val="single" w:sz="4" w:space="0" w:color="000000"/>
            </w:tcBorders>
          </w:tcPr>
          <w:p w:rsidR="008F6534" w:rsidRPr="00847BEA" w:rsidRDefault="008F6534" w:rsidP="004C2484">
            <w:pPr>
              <w:snapToGrid w:val="0"/>
            </w:pP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-20</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72</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53</w:t>
            </w:r>
          </w:p>
        </w:tc>
        <w:tc>
          <w:tcPr>
            <w:tcW w:w="1980" w:type="dxa"/>
            <w:tcBorders>
              <w:top w:val="single" w:sz="4" w:space="0" w:color="000000"/>
              <w:left w:val="single" w:sz="4" w:space="0" w:color="000000"/>
              <w:bottom w:val="single" w:sz="4" w:space="0" w:color="000000"/>
              <w:right w:val="nil"/>
            </w:tcBorders>
          </w:tcPr>
          <w:p w:rsidR="008F6534" w:rsidRPr="00847BEA" w:rsidRDefault="008F6534" w:rsidP="004C2484">
            <w:pPr>
              <w:snapToGrid w:val="0"/>
            </w:pPr>
          </w:p>
        </w:tc>
        <w:tc>
          <w:tcPr>
            <w:tcW w:w="1635" w:type="dxa"/>
            <w:tcBorders>
              <w:top w:val="nil"/>
              <w:left w:val="single" w:sz="4" w:space="0" w:color="000000"/>
              <w:bottom w:val="single" w:sz="4" w:space="0" w:color="000000"/>
              <w:right w:val="nil"/>
            </w:tcBorders>
          </w:tcPr>
          <w:p w:rsidR="008F6534" w:rsidRPr="00847BEA" w:rsidRDefault="008F6534" w:rsidP="004C2484">
            <w:pPr>
              <w:snapToGrid w:val="0"/>
            </w:pPr>
          </w:p>
        </w:tc>
        <w:tc>
          <w:tcPr>
            <w:tcW w:w="1670" w:type="dxa"/>
            <w:tcBorders>
              <w:top w:val="nil"/>
              <w:left w:val="single" w:sz="4" w:space="0" w:color="000000"/>
              <w:bottom w:val="single" w:sz="4" w:space="0" w:color="000000"/>
              <w:right w:val="single" w:sz="4" w:space="0" w:color="000000"/>
            </w:tcBorders>
          </w:tcPr>
          <w:p w:rsidR="008F6534" w:rsidRPr="00847BEA" w:rsidRDefault="008F6534" w:rsidP="004C2484">
            <w:pPr>
              <w:snapToGrid w:val="0"/>
            </w:pP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-21</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73</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53</w:t>
            </w:r>
          </w:p>
        </w:tc>
        <w:tc>
          <w:tcPr>
            <w:tcW w:w="1980" w:type="dxa"/>
            <w:tcBorders>
              <w:top w:val="single" w:sz="4" w:space="0" w:color="000000"/>
              <w:left w:val="single" w:sz="4" w:space="0" w:color="000000"/>
              <w:bottom w:val="single" w:sz="4" w:space="0" w:color="000000"/>
              <w:right w:val="nil"/>
            </w:tcBorders>
          </w:tcPr>
          <w:p w:rsidR="008F6534" w:rsidRPr="00847BEA" w:rsidRDefault="008F6534" w:rsidP="004C2484">
            <w:pPr>
              <w:snapToGrid w:val="0"/>
            </w:pPr>
          </w:p>
        </w:tc>
        <w:tc>
          <w:tcPr>
            <w:tcW w:w="1635" w:type="dxa"/>
            <w:tcBorders>
              <w:top w:val="nil"/>
              <w:left w:val="single" w:sz="4" w:space="0" w:color="000000"/>
              <w:bottom w:val="single" w:sz="4" w:space="0" w:color="000000"/>
              <w:right w:val="nil"/>
            </w:tcBorders>
          </w:tcPr>
          <w:p w:rsidR="008F6534" w:rsidRPr="00847BEA" w:rsidRDefault="008F6534" w:rsidP="004C2484">
            <w:pPr>
              <w:snapToGrid w:val="0"/>
            </w:pPr>
          </w:p>
        </w:tc>
        <w:tc>
          <w:tcPr>
            <w:tcW w:w="1670" w:type="dxa"/>
            <w:tcBorders>
              <w:top w:val="nil"/>
              <w:left w:val="single" w:sz="4" w:space="0" w:color="000000"/>
              <w:bottom w:val="single" w:sz="4" w:space="0" w:color="000000"/>
              <w:right w:val="single" w:sz="4" w:space="0" w:color="000000"/>
            </w:tcBorders>
          </w:tcPr>
          <w:p w:rsidR="008F6534" w:rsidRPr="00847BEA" w:rsidRDefault="008F6534" w:rsidP="004C2484">
            <w:pPr>
              <w:snapToGrid w:val="0"/>
            </w:pPr>
          </w:p>
        </w:tc>
      </w:tr>
      <w:tr w:rsidR="008F6534" w:rsidRPr="00847BEA" w:rsidTr="004C2484">
        <w:trPr>
          <w:trHeight w:val="268"/>
        </w:trPr>
        <w:tc>
          <w:tcPr>
            <w:tcW w:w="145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-22</w:t>
            </w:r>
          </w:p>
        </w:tc>
        <w:tc>
          <w:tcPr>
            <w:tcW w:w="1425"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75</w:t>
            </w:r>
          </w:p>
        </w:tc>
        <w:tc>
          <w:tcPr>
            <w:tcW w:w="1800" w:type="dxa"/>
            <w:tcBorders>
              <w:top w:val="single" w:sz="4" w:space="0" w:color="000000"/>
              <w:left w:val="single" w:sz="4" w:space="0" w:color="000000"/>
              <w:bottom w:val="single" w:sz="4" w:space="0" w:color="000000"/>
              <w:right w:val="nil"/>
            </w:tcBorders>
            <w:hideMark/>
          </w:tcPr>
          <w:p w:rsidR="008F6534" w:rsidRPr="00847BEA" w:rsidRDefault="008F6534" w:rsidP="004C2484">
            <w:pPr>
              <w:tabs>
                <w:tab w:val="left" w:pos="2175"/>
              </w:tabs>
            </w:pPr>
            <w:r w:rsidRPr="00847BEA">
              <w:t>54</w:t>
            </w:r>
          </w:p>
        </w:tc>
        <w:tc>
          <w:tcPr>
            <w:tcW w:w="1980" w:type="dxa"/>
            <w:tcBorders>
              <w:top w:val="single" w:sz="4" w:space="0" w:color="000000"/>
              <w:left w:val="single" w:sz="4" w:space="0" w:color="000000"/>
              <w:bottom w:val="single" w:sz="4" w:space="0" w:color="000000"/>
              <w:right w:val="nil"/>
            </w:tcBorders>
          </w:tcPr>
          <w:p w:rsidR="008F6534" w:rsidRPr="00847BEA" w:rsidRDefault="008F6534" w:rsidP="004C2484">
            <w:pPr>
              <w:snapToGrid w:val="0"/>
            </w:pPr>
          </w:p>
        </w:tc>
        <w:tc>
          <w:tcPr>
            <w:tcW w:w="1635" w:type="dxa"/>
            <w:tcBorders>
              <w:top w:val="nil"/>
              <w:left w:val="single" w:sz="4" w:space="0" w:color="000000"/>
              <w:bottom w:val="single" w:sz="4" w:space="0" w:color="000000"/>
              <w:right w:val="nil"/>
            </w:tcBorders>
          </w:tcPr>
          <w:p w:rsidR="008F6534" w:rsidRPr="00847BEA" w:rsidRDefault="008F6534" w:rsidP="004C2484">
            <w:pPr>
              <w:snapToGrid w:val="0"/>
            </w:pPr>
          </w:p>
        </w:tc>
        <w:tc>
          <w:tcPr>
            <w:tcW w:w="1670" w:type="dxa"/>
            <w:tcBorders>
              <w:top w:val="nil"/>
              <w:left w:val="single" w:sz="4" w:space="0" w:color="000000"/>
              <w:bottom w:val="single" w:sz="4" w:space="0" w:color="000000"/>
              <w:right w:val="single" w:sz="4" w:space="0" w:color="000000"/>
            </w:tcBorders>
          </w:tcPr>
          <w:p w:rsidR="008F6534" w:rsidRPr="00847BEA" w:rsidRDefault="008F6534" w:rsidP="004C2484">
            <w:pPr>
              <w:snapToGrid w:val="0"/>
            </w:pPr>
          </w:p>
        </w:tc>
      </w:tr>
    </w:tbl>
    <w:p w:rsidR="008F6534" w:rsidRPr="00847BEA" w:rsidRDefault="008F6534" w:rsidP="008F6534">
      <w:pPr>
        <w:tabs>
          <w:tab w:val="left" w:pos="2175"/>
        </w:tabs>
      </w:pPr>
      <w:r w:rsidRPr="00847BEA">
        <w:t>Примечание:</w:t>
      </w:r>
    </w:p>
    <w:p w:rsidR="008F6534" w:rsidRPr="00847BEA" w:rsidRDefault="008F6534" w:rsidP="008F6534">
      <w:pPr>
        <w:pStyle w:val="ae"/>
        <w:rPr>
          <w:rFonts w:ascii="Calibri" w:hAnsi="Calibri"/>
          <w:sz w:val="22"/>
          <w:szCs w:val="22"/>
        </w:rPr>
      </w:pPr>
      <w:r w:rsidRPr="00847BEA">
        <w:rPr>
          <w:rFonts w:ascii="Calibri" w:hAnsi="Calibri"/>
          <w:sz w:val="22"/>
          <w:szCs w:val="22"/>
        </w:rPr>
        <w:t xml:space="preserve">При несоответствии температуры обратной воды графику, следует принимать меры по устранению неисправности в </w:t>
      </w:r>
      <w:proofErr w:type="spellStart"/>
      <w:proofErr w:type="gramStart"/>
      <w:r w:rsidRPr="00847BEA">
        <w:rPr>
          <w:rFonts w:ascii="Calibri" w:hAnsi="Calibri"/>
          <w:sz w:val="22"/>
          <w:szCs w:val="22"/>
        </w:rPr>
        <w:t>в</w:t>
      </w:r>
      <w:proofErr w:type="spellEnd"/>
      <w:proofErr w:type="gramEnd"/>
      <w:r w:rsidRPr="00847BEA">
        <w:rPr>
          <w:rFonts w:ascii="Calibri" w:hAnsi="Calibri"/>
          <w:sz w:val="22"/>
          <w:szCs w:val="22"/>
        </w:rPr>
        <w:t xml:space="preserve"> системе отопления.</w:t>
      </w:r>
    </w:p>
    <w:p w:rsidR="008F6534" w:rsidRPr="00847BEA" w:rsidRDefault="008F6534" w:rsidP="008F6534"/>
    <w:p w:rsidR="008F6534" w:rsidRDefault="008F6534">
      <w:r>
        <w:br w:type="page"/>
      </w:r>
    </w:p>
    <w:p w:rsidR="008F6534" w:rsidRPr="00E55F7B" w:rsidRDefault="008F6534" w:rsidP="008F6534">
      <w:pPr>
        <w:jc w:val="center"/>
      </w:pPr>
      <w:r w:rsidRPr="00E55F7B">
        <w:lastRenderedPageBreak/>
        <w:t>АДМИНИСТРАЦИЯ КОРДОВСКОГО СЕЛЬСОВЕТА</w:t>
      </w:r>
    </w:p>
    <w:p w:rsidR="008F6534" w:rsidRPr="00E55F7B" w:rsidRDefault="008F6534" w:rsidP="008F6534">
      <w:pPr>
        <w:jc w:val="center"/>
      </w:pPr>
      <w:r w:rsidRPr="00E55F7B">
        <w:t>КУРАГИНСКОГО РАЙОНА</w:t>
      </w:r>
    </w:p>
    <w:p w:rsidR="008F6534" w:rsidRPr="00E55F7B" w:rsidRDefault="008F6534" w:rsidP="008F6534">
      <w:pPr>
        <w:jc w:val="center"/>
      </w:pPr>
      <w:r w:rsidRPr="00E55F7B">
        <w:t>КРАСНОЯРСКОГО КРАЯ</w:t>
      </w:r>
    </w:p>
    <w:p w:rsidR="008F6534" w:rsidRPr="00E55F7B" w:rsidRDefault="008F6534" w:rsidP="008F6534">
      <w:pPr>
        <w:jc w:val="center"/>
      </w:pPr>
    </w:p>
    <w:p w:rsidR="008F6534" w:rsidRPr="00E55F7B" w:rsidRDefault="008F6534" w:rsidP="008F6534">
      <w:pPr>
        <w:jc w:val="center"/>
      </w:pPr>
      <w:r w:rsidRPr="00E55F7B">
        <w:t>ПОСТАНОВЛЕНИЕ</w:t>
      </w:r>
    </w:p>
    <w:p w:rsidR="008F6534" w:rsidRPr="00E55F7B" w:rsidRDefault="008F6534" w:rsidP="008F6534">
      <w:pPr>
        <w:jc w:val="center"/>
      </w:pPr>
    </w:p>
    <w:p w:rsidR="008F6534" w:rsidRPr="00E55F7B" w:rsidRDefault="008F6534" w:rsidP="008F6534">
      <w:r w:rsidRPr="00E55F7B">
        <w:t>28.06.2019</w:t>
      </w:r>
      <w:r>
        <w:t xml:space="preserve">                                                             </w:t>
      </w:r>
      <w:r w:rsidRPr="00E55F7B">
        <w:t>с. Кордово</w:t>
      </w:r>
      <w:r>
        <w:t xml:space="preserve">                                                                        </w:t>
      </w:r>
      <w:r w:rsidRPr="00E55F7B">
        <w:t>№ 18-п</w:t>
      </w:r>
    </w:p>
    <w:p w:rsidR="008F6534" w:rsidRPr="00E55F7B" w:rsidRDefault="008F6534" w:rsidP="008F6534">
      <w:pPr>
        <w:pStyle w:val="ConsPlusTitle"/>
        <w:tabs>
          <w:tab w:val="left" w:pos="6600"/>
        </w:tabs>
        <w:ind w:right="3114"/>
        <w:jc w:val="both"/>
        <w:rPr>
          <w:rFonts w:ascii="Calibri" w:hAnsi="Calibri"/>
          <w:b w:val="0"/>
          <w:bCs w:val="0"/>
          <w:sz w:val="22"/>
          <w:szCs w:val="22"/>
        </w:rPr>
      </w:pPr>
      <w:r w:rsidRPr="00E55F7B">
        <w:rPr>
          <w:rFonts w:ascii="Calibri" w:hAnsi="Calibri"/>
          <w:b w:val="0"/>
          <w:bCs w:val="0"/>
          <w:sz w:val="22"/>
          <w:szCs w:val="22"/>
        </w:rPr>
        <w:t xml:space="preserve">Об утверждении административного </w:t>
      </w:r>
      <w:r w:rsidRPr="00E55F7B">
        <w:rPr>
          <w:rFonts w:ascii="Calibri" w:hAnsi="Calibri"/>
          <w:b w:val="0"/>
          <w:sz w:val="22"/>
          <w:szCs w:val="22"/>
        </w:rPr>
        <w:t xml:space="preserve">регламента исполнения муниципальной функции по проведению проверок </w:t>
      </w:r>
      <w:r w:rsidRPr="00E55F7B">
        <w:rPr>
          <w:rFonts w:ascii="Calibri" w:hAnsi="Calibri"/>
          <w:b w:val="0"/>
          <w:bCs w:val="0"/>
          <w:sz w:val="22"/>
          <w:szCs w:val="22"/>
        </w:rPr>
        <w:t>юридических лиц и индивидуальных предпринимателей</w:t>
      </w:r>
      <w:r w:rsidRPr="00E55F7B">
        <w:rPr>
          <w:rFonts w:ascii="Calibri" w:hAnsi="Calibri"/>
          <w:b w:val="0"/>
          <w:sz w:val="22"/>
          <w:szCs w:val="22"/>
        </w:rPr>
        <w:t xml:space="preserve"> при осуществлении </w:t>
      </w:r>
      <w:r w:rsidRPr="00E55F7B">
        <w:rPr>
          <w:rFonts w:ascii="Calibri" w:hAnsi="Calibri"/>
          <w:b w:val="0"/>
          <w:bCs w:val="0"/>
          <w:sz w:val="22"/>
          <w:szCs w:val="22"/>
        </w:rPr>
        <w:t>муниципального жилищного контроля на территории Кордовского сельсовета</w:t>
      </w:r>
    </w:p>
    <w:p w:rsidR="008F6534" w:rsidRPr="00E55F7B" w:rsidRDefault="008F6534" w:rsidP="008F6534">
      <w:pPr>
        <w:pStyle w:val="ConsPlusTitle"/>
        <w:ind w:firstLine="709"/>
        <w:jc w:val="both"/>
        <w:rPr>
          <w:rFonts w:ascii="Calibri" w:hAnsi="Calibri"/>
          <w:b w:val="0"/>
          <w:bCs w:val="0"/>
          <w:sz w:val="22"/>
          <w:szCs w:val="22"/>
        </w:rPr>
      </w:pPr>
      <w:proofErr w:type="gramStart"/>
      <w:r w:rsidRPr="00E55F7B">
        <w:rPr>
          <w:rFonts w:ascii="Calibri" w:hAnsi="Calibri"/>
          <w:b w:val="0"/>
          <w:bCs w:val="0"/>
          <w:sz w:val="22"/>
          <w:szCs w:val="22"/>
        </w:rPr>
        <w:t>В целях осуществления муниципального жилищного контроля (далее – муниципальный жилищный контроль, муниципальный контроль) на территории Кордовского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w:t>
      </w:r>
      <w:proofErr w:type="gramEnd"/>
      <w:r w:rsidRPr="00E55F7B">
        <w:rPr>
          <w:rFonts w:ascii="Calibri" w:hAnsi="Calibri"/>
          <w:b w:val="0"/>
          <w:bCs w:val="0"/>
          <w:sz w:val="22"/>
          <w:szCs w:val="22"/>
        </w:rPr>
        <w:t xml:space="preserve"> </w:t>
      </w:r>
      <w:proofErr w:type="gramStart"/>
      <w:r w:rsidRPr="00E55F7B">
        <w:rPr>
          <w:rFonts w:ascii="Calibri" w:hAnsi="Calibri"/>
          <w:b w:val="0"/>
          <w:bCs w:val="0"/>
          <w:sz w:val="22"/>
          <w:szCs w:val="22"/>
        </w:rPr>
        <w:t xml:space="preserve">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E55F7B">
        <w:rPr>
          <w:rFonts w:ascii="Calibri" w:hAnsi="Calibri"/>
          <w:b w:val="0"/>
          <w:sz w:val="22"/>
          <w:szCs w:val="22"/>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55F7B">
        <w:rPr>
          <w:rFonts w:ascii="Calibri" w:hAnsi="Calibri"/>
          <w:b w:val="0"/>
          <w:bCs w:val="0"/>
          <w:sz w:val="22"/>
          <w:szCs w:val="22"/>
        </w:rPr>
        <w:t>, статьей 4</w:t>
      </w:r>
      <w:proofErr w:type="gramEnd"/>
      <w:r w:rsidRPr="00E55F7B">
        <w:rPr>
          <w:rFonts w:ascii="Calibri" w:hAnsi="Calibri"/>
          <w:b w:val="0"/>
          <w:bCs w:val="0"/>
          <w:sz w:val="22"/>
          <w:szCs w:val="22"/>
        </w:rPr>
        <w:t xml:space="preserve">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руководствуясь статьёй 29.1 Устава Кордовского сельсовета, ПОСТАНОВЛЯЮ:</w:t>
      </w:r>
    </w:p>
    <w:p w:rsidR="008F6534" w:rsidRPr="00E55F7B" w:rsidRDefault="008F6534" w:rsidP="008F6534">
      <w:pPr>
        <w:pStyle w:val="ConsPlusTitle"/>
        <w:ind w:firstLine="709"/>
        <w:jc w:val="both"/>
        <w:rPr>
          <w:rFonts w:ascii="Calibri" w:hAnsi="Calibri"/>
          <w:b w:val="0"/>
          <w:bCs w:val="0"/>
          <w:sz w:val="22"/>
          <w:szCs w:val="22"/>
        </w:rPr>
      </w:pPr>
      <w:r w:rsidRPr="00E55F7B">
        <w:rPr>
          <w:rFonts w:ascii="Calibri" w:hAnsi="Calibri"/>
          <w:b w:val="0"/>
          <w:bCs w:val="0"/>
          <w:sz w:val="22"/>
          <w:szCs w:val="22"/>
        </w:rPr>
        <w:t>1. Утвердить административный регламент</w:t>
      </w:r>
      <w:r w:rsidRPr="00E55F7B">
        <w:rPr>
          <w:rFonts w:ascii="Calibri" w:hAnsi="Calibri"/>
          <w:b w:val="0"/>
          <w:sz w:val="22"/>
          <w:szCs w:val="22"/>
        </w:rPr>
        <w:t xml:space="preserve">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w:t>
      </w:r>
      <w:r w:rsidRPr="00E55F7B">
        <w:rPr>
          <w:rFonts w:ascii="Calibri" w:hAnsi="Calibri"/>
          <w:b w:val="0"/>
          <w:bCs w:val="0"/>
          <w:sz w:val="22"/>
          <w:szCs w:val="22"/>
        </w:rPr>
        <w:t>на территории Кордовского сельсовета согласно приложению.</w:t>
      </w:r>
    </w:p>
    <w:p w:rsidR="008F6534" w:rsidRPr="00E55F7B" w:rsidRDefault="008F6534" w:rsidP="008F6534">
      <w:pPr>
        <w:pStyle w:val="ConsPlusTitle"/>
        <w:ind w:firstLine="709"/>
        <w:jc w:val="both"/>
        <w:rPr>
          <w:rFonts w:ascii="Calibri" w:hAnsi="Calibri"/>
          <w:b w:val="0"/>
          <w:bCs w:val="0"/>
          <w:sz w:val="22"/>
          <w:szCs w:val="22"/>
        </w:rPr>
      </w:pPr>
      <w:r w:rsidRPr="00E55F7B">
        <w:rPr>
          <w:rFonts w:ascii="Calibri" w:hAnsi="Calibri"/>
          <w:b w:val="0"/>
          <w:bCs w:val="0"/>
          <w:sz w:val="22"/>
          <w:szCs w:val="22"/>
        </w:rPr>
        <w:t>2. Считать утратившим силу Постановление администрации Кордовского сельсовета № 50-п от 12.08.2014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МО Кордовский сельсовет»</w:t>
      </w:r>
    </w:p>
    <w:p w:rsidR="008F6534" w:rsidRPr="00E55F7B" w:rsidRDefault="008F6534" w:rsidP="008F6534">
      <w:pPr>
        <w:pStyle w:val="af2"/>
        <w:spacing w:after="0" w:line="240" w:lineRule="auto"/>
        <w:ind w:left="0" w:firstLine="709"/>
        <w:jc w:val="both"/>
        <w:rPr>
          <w:i/>
        </w:rPr>
      </w:pPr>
      <w:r w:rsidRPr="00E55F7B">
        <w:t xml:space="preserve">3. </w:t>
      </w:r>
      <w:proofErr w:type="gramStart"/>
      <w:r w:rsidRPr="00E55F7B">
        <w:t>Контроль за</w:t>
      </w:r>
      <w:proofErr w:type="gramEnd"/>
      <w:r w:rsidRPr="00E55F7B">
        <w:t xml:space="preserve"> выполнением настоящего постановления оставляю за собой. </w:t>
      </w:r>
    </w:p>
    <w:p w:rsidR="008F6534" w:rsidRPr="00E55F7B" w:rsidRDefault="008F6534" w:rsidP="008F6534">
      <w:pPr>
        <w:pStyle w:val="af2"/>
        <w:spacing w:after="0" w:line="240" w:lineRule="auto"/>
        <w:ind w:left="0" w:firstLine="709"/>
        <w:jc w:val="both"/>
      </w:pPr>
      <w:r w:rsidRPr="00E55F7B">
        <w:t>4. Настоящее постановление вступает в силу в день, следующий за днем опубликования в газете «Кордовский вестник».</w:t>
      </w:r>
    </w:p>
    <w:p w:rsidR="008F6534" w:rsidRPr="00E55F7B" w:rsidRDefault="008F6534" w:rsidP="008F6534">
      <w:pPr>
        <w:pStyle w:val="af2"/>
        <w:spacing w:after="0" w:line="240" w:lineRule="auto"/>
        <w:ind w:left="0" w:firstLine="709"/>
        <w:jc w:val="both"/>
      </w:pPr>
    </w:p>
    <w:p w:rsidR="008F6534" w:rsidRPr="00E55F7B" w:rsidRDefault="008F6534" w:rsidP="008F6534">
      <w:pPr>
        <w:ind w:firstLine="709"/>
        <w:jc w:val="both"/>
      </w:pPr>
      <w:r w:rsidRPr="00E55F7B">
        <w:t>Глава администрации</w:t>
      </w:r>
      <w:r w:rsidRPr="00E55F7B">
        <w:tab/>
      </w:r>
      <w:r w:rsidRPr="00E55F7B">
        <w:tab/>
      </w:r>
      <w:r w:rsidRPr="00E55F7B">
        <w:tab/>
      </w:r>
      <w:r w:rsidRPr="00E55F7B">
        <w:tab/>
      </w:r>
      <w:r w:rsidRPr="00E55F7B">
        <w:tab/>
      </w:r>
      <w:r w:rsidRPr="00E55F7B">
        <w:tab/>
        <w:t>В.Л. Кондратьев</w:t>
      </w:r>
    </w:p>
    <w:p w:rsidR="008F6534" w:rsidRPr="00E55F7B" w:rsidRDefault="008F6534" w:rsidP="008F6534">
      <w:pPr>
        <w:ind w:firstLine="709"/>
        <w:jc w:val="right"/>
      </w:pPr>
      <w:r w:rsidRPr="00E55F7B">
        <w:br w:type="page"/>
      </w:r>
      <w:r w:rsidRPr="00E55F7B">
        <w:lastRenderedPageBreak/>
        <w:t xml:space="preserve">Приложение </w:t>
      </w:r>
    </w:p>
    <w:p w:rsidR="008F6534" w:rsidRPr="00E55F7B" w:rsidRDefault="008F6534" w:rsidP="008F6534">
      <w:pPr>
        <w:ind w:firstLine="709"/>
        <w:jc w:val="right"/>
      </w:pPr>
      <w:r w:rsidRPr="00E55F7B">
        <w:t>к постановлению администрации Кордовского сельсовета</w:t>
      </w:r>
    </w:p>
    <w:p w:rsidR="008F6534" w:rsidRPr="00E55F7B" w:rsidRDefault="008F6534" w:rsidP="008F6534">
      <w:pPr>
        <w:ind w:firstLine="709"/>
        <w:jc w:val="right"/>
      </w:pPr>
      <w:r w:rsidRPr="00E55F7B">
        <w:t>от 28.06.2019 № 18-п</w:t>
      </w:r>
    </w:p>
    <w:p w:rsidR="008F6534" w:rsidRPr="00E55F7B" w:rsidRDefault="008F6534" w:rsidP="008F6534">
      <w:pPr>
        <w:ind w:firstLine="709"/>
        <w:jc w:val="both"/>
      </w:pPr>
    </w:p>
    <w:p w:rsidR="008F6534" w:rsidRPr="00E55F7B" w:rsidRDefault="008F6534" w:rsidP="008F6534">
      <w:pPr>
        <w:autoSpaceDE w:val="0"/>
        <w:autoSpaceDN w:val="0"/>
        <w:adjustRightInd w:val="0"/>
        <w:ind w:firstLine="709"/>
        <w:jc w:val="center"/>
        <w:rPr>
          <w:bCs/>
        </w:rPr>
      </w:pPr>
      <w:r w:rsidRPr="00E55F7B">
        <w:rPr>
          <w:bCs/>
        </w:rPr>
        <w:t>Административный регламент исполнения</w:t>
      </w:r>
    </w:p>
    <w:p w:rsidR="008F6534" w:rsidRPr="00E55F7B" w:rsidRDefault="008F6534" w:rsidP="008F6534">
      <w:pPr>
        <w:autoSpaceDE w:val="0"/>
        <w:autoSpaceDN w:val="0"/>
        <w:adjustRightInd w:val="0"/>
        <w:ind w:firstLine="709"/>
        <w:jc w:val="center"/>
        <w:rPr>
          <w:bCs/>
        </w:rPr>
      </w:pPr>
      <w:r w:rsidRPr="00E55F7B">
        <w:rPr>
          <w:bCs/>
        </w:rPr>
        <w:t xml:space="preserve">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Кордовского сельсовета</w:t>
      </w:r>
    </w:p>
    <w:p w:rsidR="008F6534" w:rsidRPr="00E55F7B" w:rsidRDefault="008F6534" w:rsidP="008F6534">
      <w:pPr>
        <w:autoSpaceDE w:val="0"/>
        <w:autoSpaceDN w:val="0"/>
        <w:adjustRightInd w:val="0"/>
        <w:ind w:firstLine="709"/>
        <w:jc w:val="both"/>
        <w:rPr>
          <w:bCs/>
        </w:rPr>
      </w:pPr>
    </w:p>
    <w:p w:rsidR="008F6534" w:rsidRPr="00E55F7B" w:rsidRDefault="008F6534" w:rsidP="008F6534">
      <w:pPr>
        <w:autoSpaceDE w:val="0"/>
        <w:autoSpaceDN w:val="0"/>
        <w:adjustRightInd w:val="0"/>
        <w:ind w:firstLine="709"/>
        <w:jc w:val="center"/>
        <w:rPr>
          <w:bCs/>
        </w:rPr>
      </w:pPr>
      <w:r w:rsidRPr="00E55F7B">
        <w:rPr>
          <w:bCs/>
        </w:rPr>
        <w:t>1. Общие положения</w:t>
      </w:r>
    </w:p>
    <w:p w:rsidR="008F6534" w:rsidRPr="00E55F7B" w:rsidRDefault="008F6534" w:rsidP="008F6534">
      <w:pPr>
        <w:autoSpaceDE w:val="0"/>
        <w:autoSpaceDN w:val="0"/>
        <w:adjustRightInd w:val="0"/>
        <w:ind w:firstLine="709"/>
        <w:jc w:val="both"/>
        <w:rPr>
          <w:bCs/>
        </w:rPr>
      </w:pPr>
      <w:r w:rsidRPr="00E55F7B">
        <w:rPr>
          <w:bCs/>
        </w:rPr>
        <w:t>1.1. Наименование муниципальной функции - осуществление муниципального жилищного контроля на территории Кордовского сельсовета (далее - муниципальная функция, муниципальный контроль) в отношении юридических лиц и индивидуальных предпринимателей.</w:t>
      </w:r>
    </w:p>
    <w:p w:rsidR="008F6534" w:rsidRPr="00E55F7B" w:rsidRDefault="008F6534" w:rsidP="008F6534">
      <w:pPr>
        <w:autoSpaceDE w:val="0"/>
        <w:autoSpaceDN w:val="0"/>
        <w:adjustRightInd w:val="0"/>
        <w:ind w:firstLine="709"/>
        <w:jc w:val="both"/>
      </w:pPr>
      <w:r w:rsidRPr="00E55F7B">
        <w:rPr>
          <w:bCs/>
        </w:rPr>
        <w:t xml:space="preserve">1.2. </w:t>
      </w:r>
      <w:r w:rsidRPr="00E55F7B">
        <w:t xml:space="preserve">Органом местного самоуправления, уполномоченным на осуществление мероприятий по муниципальному контролю, является администрация </w:t>
      </w:r>
      <w:r w:rsidRPr="00E55F7B">
        <w:rPr>
          <w:bCs/>
        </w:rPr>
        <w:t>Кордовского сельсовета</w:t>
      </w:r>
      <w:r w:rsidRPr="00E55F7B">
        <w:t xml:space="preserve"> (далее по тексту орган муниципального контроля).</w:t>
      </w:r>
    </w:p>
    <w:p w:rsidR="008F6534" w:rsidRPr="00E55F7B" w:rsidRDefault="008F6534" w:rsidP="008F6534">
      <w:pPr>
        <w:autoSpaceDE w:val="0"/>
        <w:autoSpaceDN w:val="0"/>
        <w:adjustRightInd w:val="0"/>
        <w:ind w:firstLine="709"/>
        <w:jc w:val="both"/>
      </w:pPr>
      <w:r w:rsidRPr="00E55F7B">
        <w:rPr>
          <w:bCs/>
        </w:rPr>
        <w:tab/>
      </w:r>
      <w:r w:rsidRPr="00E55F7B">
        <w:t xml:space="preserve">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w:t>
      </w:r>
      <w:r w:rsidRPr="00E55F7B">
        <w:rPr>
          <w:bCs/>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E55F7B">
        <w:t>.</w:t>
      </w:r>
    </w:p>
    <w:p w:rsidR="008F6534" w:rsidRPr="00E55F7B" w:rsidRDefault="008F6534" w:rsidP="008F6534">
      <w:pPr>
        <w:autoSpaceDE w:val="0"/>
        <w:autoSpaceDN w:val="0"/>
        <w:adjustRightInd w:val="0"/>
        <w:ind w:firstLine="709"/>
        <w:jc w:val="both"/>
        <w:rPr>
          <w:bCs/>
        </w:rPr>
      </w:pPr>
      <w:r w:rsidRPr="00E55F7B">
        <w:rPr>
          <w:bCs/>
        </w:rPr>
        <w:t xml:space="preserve">1.3. Исполнение муниципальной функции осуществляется в соответствии </w:t>
      </w:r>
      <w:proofErr w:type="gramStart"/>
      <w:r w:rsidRPr="00E55F7B">
        <w:rPr>
          <w:bCs/>
        </w:rPr>
        <w:t>с</w:t>
      </w:r>
      <w:proofErr w:type="gramEnd"/>
      <w:r w:rsidRPr="00E55F7B">
        <w:rPr>
          <w:bCs/>
        </w:rPr>
        <w:t>:</w:t>
      </w:r>
    </w:p>
    <w:p w:rsidR="008F6534" w:rsidRPr="00E55F7B" w:rsidRDefault="008F6534" w:rsidP="008F6534">
      <w:pPr>
        <w:autoSpaceDE w:val="0"/>
        <w:autoSpaceDN w:val="0"/>
        <w:adjustRightInd w:val="0"/>
        <w:ind w:firstLine="709"/>
        <w:jc w:val="both"/>
        <w:rPr>
          <w:bCs/>
        </w:rPr>
      </w:pPr>
      <w:r w:rsidRPr="00E55F7B">
        <w:rPr>
          <w:bCs/>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8F6534" w:rsidRPr="00E55F7B" w:rsidRDefault="008F6534" w:rsidP="008F6534">
      <w:pPr>
        <w:autoSpaceDE w:val="0"/>
        <w:autoSpaceDN w:val="0"/>
        <w:adjustRightInd w:val="0"/>
        <w:ind w:firstLine="709"/>
        <w:jc w:val="both"/>
      </w:pPr>
      <w:r w:rsidRPr="00E55F7B">
        <w:rPr>
          <w:bCs/>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E55F7B">
        <w:t>);</w:t>
      </w:r>
    </w:p>
    <w:p w:rsidR="008F6534" w:rsidRPr="00E55F7B" w:rsidRDefault="008F6534" w:rsidP="008F6534">
      <w:pPr>
        <w:autoSpaceDE w:val="0"/>
        <w:autoSpaceDN w:val="0"/>
        <w:adjustRightInd w:val="0"/>
        <w:ind w:firstLine="709"/>
        <w:jc w:val="both"/>
        <w:rPr>
          <w:bCs/>
        </w:rPr>
      </w:pPr>
      <w:r w:rsidRPr="00E55F7B">
        <w:rPr>
          <w:bCs/>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F6534" w:rsidRPr="00E55F7B" w:rsidRDefault="008F6534" w:rsidP="008F6534">
      <w:pPr>
        <w:autoSpaceDE w:val="0"/>
        <w:autoSpaceDN w:val="0"/>
        <w:adjustRightInd w:val="0"/>
        <w:ind w:firstLine="709"/>
        <w:jc w:val="both"/>
        <w:rPr>
          <w:bCs/>
        </w:rPr>
      </w:pPr>
      <w:r w:rsidRPr="00E55F7B">
        <w:rPr>
          <w:bCs/>
        </w:rPr>
        <w:t xml:space="preserve">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w:t>
      </w:r>
      <w:r w:rsidRPr="00E55F7B">
        <w:rPr>
          <w:bCs/>
        </w:rPr>
        <w:lastRenderedPageBreak/>
        <w:t>муниципального контроля» («Российская газета», № 266, 30.12.2008, «Собрание законодательства РФ», 29.12.2008, № 52 (ч. 1), ст. 6249, «Парламентская газета», № 90, 31.12.2008.);</w:t>
      </w:r>
    </w:p>
    <w:p w:rsidR="008F6534" w:rsidRPr="00E55F7B" w:rsidRDefault="008F6534" w:rsidP="008F6534">
      <w:pPr>
        <w:autoSpaceDE w:val="0"/>
        <w:autoSpaceDN w:val="0"/>
        <w:adjustRightInd w:val="0"/>
        <w:ind w:firstLine="709"/>
        <w:jc w:val="both"/>
      </w:pPr>
      <w:r w:rsidRPr="00E55F7B">
        <w:rPr>
          <w:bCs/>
        </w:rPr>
        <w:t xml:space="preserve">5) </w:t>
      </w:r>
      <w:proofErr w:type="gramStart"/>
      <w:r w:rsidRPr="00E55F7B">
        <w:t>Федеральным</w:t>
      </w:r>
      <w:proofErr w:type="gramEnd"/>
      <w:r w:rsidRPr="00E55F7B">
        <w:t xml:space="preserve"> </w:t>
      </w:r>
      <w:hyperlink r:id="rId20" w:history="1">
        <w:r w:rsidRPr="00E55F7B">
          <w:rPr>
            <w:rStyle w:val="af0"/>
            <w:color w:val="000000"/>
          </w:rPr>
          <w:t>закон</w:t>
        </w:r>
      </w:hyperlink>
      <w:r w:rsidRPr="00E55F7B">
        <w:rPr>
          <w:color w:val="000000"/>
        </w:rPr>
        <w:t>ом</w:t>
      </w:r>
      <w:r w:rsidRPr="00E55F7B">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8F6534" w:rsidRPr="00E55F7B" w:rsidRDefault="008F6534" w:rsidP="008F6534">
      <w:pPr>
        <w:autoSpaceDE w:val="0"/>
        <w:autoSpaceDN w:val="0"/>
        <w:adjustRightInd w:val="0"/>
        <w:ind w:firstLine="709"/>
        <w:jc w:val="both"/>
        <w:rPr>
          <w:bCs/>
        </w:rPr>
      </w:pPr>
      <w:r w:rsidRPr="00E55F7B">
        <w:rPr>
          <w:bCs/>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E55F7B">
        <w:rPr>
          <w:bCs/>
        </w:rPr>
        <w:t>контроля ежегодных планов проведения плановых проверок юридических лиц</w:t>
      </w:r>
      <w:proofErr w:type="gramEnd"/>
      <w:r w:rsidRPr="00E55F7B">
        <w:rPr>
          <w:bCs/>
        </w:rPr>
        <w:t xml:space="preserve"> и индивидуальных предпринимателей» («Собрание законодательства РФ», 12.07.2010, № 28, ст. 3706.);</w:t>
      </w:r>
    </w:p>
    <w:p w:rsidR="008F6534" w:rsidRPr="00E55F7B" w:rsidRDefault="008F6534" w:rsidP="008F6534">
      <w:pPr>
        <w:autoSpaceDE w:val="0"/>
        <w:autoSpaceDN w:val="0"/>
        <w:adjustRightInd w:val="0"/>
        <w:ind w:firstLine="709"/>
        <w:jc w:val="both"/>
        <w:rPr>
          <w:bCs/>
        </w:rPr>
      </w:pPr>
      <w:r w:rsidRPr="00E55F7B">
        <w:rPr>
          <w:bCs/>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8F6534" w:rsidRPr="00E55F7B" w:rsidRDefault="008F6534" w:rsidP="008F6534">
      <w:pPr>
        <w:autoSpaceDE w:val="0"/>
        <w:autoSpaceDN w:val="0"/>
        <w:adjustRightInd w:val="0"/>
        <w:ind w:firstLine="709"/>
        <w:jc w:val="both"/>
      </w:pPr>
      <w:proofErr w:type="gramStart"/>
      <w:r w:rsidRPr="00E55F7B">
        <w:rPr>
          <w:bCs/>
        </w:rPr>
        <w:t xml:space="preserve">8) </w:t>
      </w:r>
      <w:r w:rsidRPr="00E55F7B">
        <w:t xml:space="preserve">Законом Красноярского края </w:t>
      </w:r>
      <w:r w:rsidRPr="00E55F7B">
        <w:rPr>
          <w:bCs/>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E55F7B">
        <w:t>.);</w:t>
      </w:r>
      <w:proofErr w:type="gramEnd"/>
    </w:p>
    <w:p w:rsidR="008F6534" w:rsidRPr="00E55F7B" w:rsidRDefault="008F6534" w:rsidP="008F6534">
      <w:pPr>
        <w:autoSpaceDE w:val="0"/>
        <w:autoSpaceDN w:val="0"/>
        <w:adjustRightInd w:val="0"/>
        <w:ind w:firstLine="709"/>
        <w:jc w:val="both"/>
      </w:pPr>
      <w:r w:rsidRPr="00E55F7B">
        <w:t>9)</w:t>
      </w:r>
      <w:r w:rsidRPr="00E55F7B">
        <w:rPr>
          <w:i/>
        </w:rPr>
        <w:t xml:space="preserve"> </w:t>
      </w:r>
      <w:r w:rsidRPr="00E55F7B">
        <w:t>Законом Красноярского края от 05.12.2013 № 5 – 1912 «О порядке разработки и принятия административных регламентов осуществления муниципального контроля» («Ведомости высших органов государственной власти Красноярского края», № 52(627), 23.12.2013);</w:t>
      </w:r>
    </w:p>
    <w:p w:rsidR="008F6534" w:rsidRPr="00E55F7B" w:rsidRDefault="008F6534" w:rsidP="008F6534">
      <w:pPr>
        <w:autoSpaceDE w:val="0"/>
        <w:autoSpaceDN w:val="0"/>
        <w:adjustRightInd w:val="0"/>
        <w:ind w:firstLine="709"/>
        <w:jc w:val="both"/>
        <w:rPr>
          <w:bCs/>
        </w:rPr>
      </w:pPr>
      <w:r w:rsidRPr="00E55F7B">
        <w:rPr>
          <w:bCs/>
        </w:rPr>
        <w:t>10) Уставом Кордовского сельсовета</w:t>
      </w:r>
      <w:r w:rsidRPr="00E55F7B">
        <w:rPr>
          <w:bCs/>
          <w:i/>
        </w:rPr>
        <w:t>;</w:t>
      </w:r>
    </w:p>
    <w:p w:rsidR="008F6534" w:rsidRPr="00E55F7B" w:rsidRDefault="008F6534" w:rsidP="008F6534">
      <w:pPr>
        <w:autoSpaceDE w:val="0"/>
        <w:autoSpaceDN w:val="0"/>
        <w:adjustRightInd w:val="0"/>
        <w:ind w:firstLine="709"/>
        <w:jc w:val="both"/>
        <w:rPr>
          <w:bCs/>
        </w:rPr>
      </w:pPr>
      <w:r w:rsidRPr="00E55F7B">
        <w:rPr>
          <w:bCs/>
        </w:rPr>
        <w:t>11) настоящим Административным регламентом</w:t>
      </w:r>
      <w:r w:rsidRPr="00E55F7B">
        <w:rPr>
          <w:bCs/>
          <w:i/>
        </w:rPr>
        <w:t>.</w:t>
      </w:r>
    </w:p>
    <w:p w:rsidR="008F6534" w:rsidRPr="00E55F7B" w:rsidRDefault="008F6534" w:rsidP="008F6534">
      <w:pPr>
        <w:autoSpaceDE w:val="0"/>
        <w:autoSpaceDN w:val="0"/>
        <w:adjustRightInd w:val="0"/>
        <w:ind w:firstLine="709"/>
        <w:jc w:val="both"/>
      </w:pPr>
      <w:r w:rsidRPr="00E55F7B">
        <w:rPr>
          <w:bCs/>
        </w:rPr>
        <w:t xml:space="preserve">1.4. </w:t>
      </w:r>
      <w:r w:rsidRPr="00E55F7B">
        <w:t>Под муниципальным жилищным контролем понимается деятельность органов местного самоуправления Кордовского сельсовета,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w:t>
      </w:r>
    </w:p>
    <w:p w:rsidR="008F6534" w:rsidRPr="00E55F7B" w:rsidRDefault="008F6534" w:rsidP="008F6534">
      <w:pPr>
        <w:ind w:firstLine="709"/>
        <w:jc w:val="both"/>
      </w:pPr>
      <w:r w:rsidRPr="00E55F7B">
        <w:t>в том числе:</w:t>
      </w:r>
    </w:p>
    <w:p w:rsidR="008F6534" w:rsidRPr="00E55F7B" w:rsidRDefault="008F6534" w:rsidP="008F6534">
      <w:pPr>
        <w:ind w:firstLine="709"/>
        <w:jc w:val="both"/>
      </w:pPr>
      <w:r w:rsidRPr="00E55F7B">
        <w:t>к использованию и содержанию муниципального жилищного фонда, общего имущества собственников помещений в многоквартирном доме, в составе которого находятся помещения муниципального жилищного фонда, надлежащему выполнению работ по его содержанию и ремонту;</w:t>
      </w:r>
    </w:p>
    <w:p w:rsidR="008F6534" w:rsidRPr="00E55F7B" w:rsidRDefault="008F6534" w:rsidP="008F6534">
      <w:pPr>
        <w:ind w:firstLine="709"/>
        <w:jc w:val="both"/>
      </w:pPr>
      <w:r w:rsidRPr="00E55F7B">
        <w:t>к предоставлению коммунальных услуг нанимателям (пользователям) помещений муниципального жилищного фонда;</w:t>
      </w:r>
    </w:p>
    <w:p w:rsidR="008F6534" w:rsidRPr="00E55F7B" w:rsidRDefault="008F6534" w:rsidP="008F6534">
      <w:pPr>
        <w:ind w:firstLine="709"/>
        <w:jc w:val="both"/>
      </w:pPr>
      <w:r w:rsidRPr="00E55F7B">
        <w:lastRenderedPageBreak/>
        <w:t>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8F6534" w:rsidRPr="00E55F7B" w:rsidRDefault="008F6534" w:rsidP="008F6534">
      <w:pPr>
        <w:autoSpaceDE w:val="0"/>
        <w:autoSpaceDN w:val="0"/>
        <w:adjustRightInd w:val="0"/>
        <w:ind w:firstLine="709"/>
        <w:jc w:val="both"/>
        <w:rPr>
          <w:bCs/>
        </w:rPr>
      </w:pPr>
      <w:r w:rsidRPr="00E55F7B">
        <w:rPr>
          <w:bCs/>
        </w:rPr>
        <w:t>1.5. Права и обязанности должностных лиц при осуществлении муниципального контроля.</w:t>
      </w:r>
    </w:p>
    <w:p w:rsidR="008F6534" w:rsidRPr="00E55F7B" w:rsidRDefault="008F6534" w:rsidP="008F6534">
      <w:pPr>
        <w:autoSpaceDE w:val="0"/>
        <w:autoSpaceDN w:val="0"/>
        <w:adjustRightInd w:val="0"/>
        <w:ind w:firstLine="709"/>
        <w:jc w:val="both"/>
        <w:rPr>
          <w:bCs/>
          <w:i/>
        </w:rPr>
      </w:pPr>
      <w:r w:rsidRPr="00E55F7B">
        <w:rPr>
          <w:bCs/>
        </w:rPr>
        <w:t>1.5.1. Ответственными должностными лицами (муниципальными инспекторами) Администрации</w:t>
      </w:r>
      <w:r w:rsidRPr="00E55F7B">
        <w:rPr>
          <w:bCs/>
          <w:i/>
        </w:rPr>
        <w:t xml:space="preserve"> </w:t>
      </w:r>
      <w:r w:rsidRPr="00E55F7B">
        <w:rPr>
          <w:bCs/>
        </w:rPr>
        <w:t>Кордовского сельсовета, уполномоченными осуществлять муниципальный жилищный контроль, являются администрация Кордовского сельсовета</w:t>
      </w:r>
      <w:r w:rsidRPr="00E55F7B">
        <w:rPr>
          <w:bCs/>
          <w:i/>
        </w:rPr>
        <w:t>.</w:t>
      </w:r>
    </w:p>
    <w:p w:rsidR="008F6534" w:rsidRPr="00E55F7B" w:rsidRDefault="008F6534" w:rsidP="008F6534">
      <w:pPr>
        <w:autoSpaceDE w:val="0"/>
        <w:autoSpaceDN w:val="0"/>
        <w:adjustRightInd w:val="0"/>
        <w:ind w:firstLine="709"/>
        <w:jc w:val="both"/>
        <w:rPr>
          <w:bCs/>
        </w:rPr>
      </w:pPr>
      <w:r w:rsidRPr="00E55F7B">
        <w:rPr>
          <w:bCs/>
        </w:rPr>
        <w:t>1.5.2. При осуществлении муниципального контроля муниципальные инспекторы обязаны:</w:t>
      </w:r>
    </w:p>
    <w:p w:rsidR="008F6534" w:rsidRPr="00E55F7B" w:rsidRDefault="008F6534" w:rsidP="008F6534">
      <w:pPr>
        <w:autoSpaceDE w:val="0"/>
        <w:autoSpaceDN w:val="0"/>
        <w:adjustRightInd w:val="0"/>
        <w:ind w:firstLine="709"/>
        <w:jc w:val="both"/>
        <w:rPr>
          <w:bCs/>
        </w:rPr>
      </w:pPr>
      <w:proofErr w:type="gramStart"/>
      <w:r w:rsidRPr="00E55F7B">
        <w:rPr>
          <w:bCs/>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roofErr w:type="gramEnd"/>
    </w:p>
    <w:p w:rsidR="008F6534" w:rsidRPr="00E55F7B" w:rsidRDefault="008F6534" w:rsidP="008F6534">
      <w:pPr>
        <w:autoSpaceDE w:val="0"/>
        <w:autoSpaceDN w:val="0"/>
        <w:adjustRightInd w:val="0"/>
        <w:ind w:firstLine="709"/>
        <w:jc w:val="both"/>
        <w:rPr>
          <w:bCs/>
        </w:rPr>
      </w:pPr>
      <w:r w:rsidRPr="00E55F7B">
        <w:rPr>
          <w:bCs/>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8F6534" w:rsidRPr="00E55F7B" w:rsidRDefault="008F6534" w:rsidP="008F6534">
      <w:pPr>
        <w:autoSpaceDE w:val="0"/>
        <w:autoSpaceDN w:val="0"/>
        <w:adjustRightInd w:val="0"/>
        <w:ind w:firstLine="709"/>
        <w:jc w:val="both"/>
      </w:pPr>
      <w:r w:rsidRPr="00E55F7B">
        <w:rPr>
          <w:bCs/>
        </w:rPr>
        <w:t xml:space="preserve">3) </w:t>
      </w:r>
      <w:r w:rsidRPr="00E55F7B">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E55F7B">
        <w:rPr>
          <w:bCs/>
        </w:rPr>
        <w:t>;</w:t>
      </w:r>
    </w:p>
    <w:p w:rsidR="008F6534" w:rsidRPr="00E55F7B" w:rsidRDefault="008F6534" w:rsidP="008F6534">
      <w:pPr>
        <w:autoSpaceDE w:val="0"/>
        <w:autoSpaceDN w:val="0"/>
        <w:adjustRightInd w:val="0"/>
        <w:ind w:firstLine="709"/>
        <w:jc w:val="both"/>
      </w:pPr>
      <w:r w:rsidRPr="00E55F7B">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8F6534" w:rsidRPr="00E55F7B" w:rsidRDefault="008F6534" w:rsidP="008F6534">
      <w:pPr>
        <w:autoSpaceDE w:val="0"/>
        <w:autoSpaceDN w:val="0"/>
        <w:adjustRightInd w:val="0"/>
        <w:ind w:firstLine="709"/>
        <w:jc w:val="both"/>
        <w:rPr>
          <w:bCs/>
        </w:rPr>
      </w:pPr>
      <w:r w:rsidRPr="00E55F7B">
        <w:rPr>
          <w:bC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F6534" w:rsidRPr="00E55F7B" w:rsidRDefault="008F6534" w:rsidP="008F6534">
      <w:pPr>
        <w:autoSpaceDE w:val="0"/>
        <w:autoSpaceDN w:val="0"/>
        <w:adjustRightInd w:val="0"/>
        <w:ind w:firstLine="709"/>
        <w:jc w:val="both"/>
        <w:rPr>
          <w:bCs/>
        </w:rPr>
      </w:pPr>
      <w:r w:rsidRPr="00E55F7B">
        <w:rPr>
          <w:bC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F6534" w:rsidRPr="00E55F7B" w:rsidRDefault="008F6534" w:rsidP="008F6534">
      <w:pPr>
        <w:autoSpaceDE w:val="0"/>
        <w:autoSpaceDN w:val="0"/>
        <w:adjustRightInd w:val="0"/>
        <w:ind w:firstLine="709"/>
        <w:jc w:val="both"/>
        <w:rPr>
          <w:bCs/>
        </w:rPr>
      </w:pPr>
      <w:r w:rsidRPr="00E55F7B">
        <w:rPr>
          <w:bC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F6534" w:rsidRPr="00E55F7B" w:rsidRDefault="008F6534" w:rsidP="008F6534">
      <w:pPr>
        <w:autoSpaceDE w:val="0"/>
        <w:autoSpaceDN w:val="0"/>
        <w:adjustRightInd w:val="0"/>
        <w:ind w:firstLine="709"/>
        <w:jc w:val="both"/>
        <w:rPr>
          <w:bCs/>
        </w:rPr>
      </w:pPr>
      <w:r w:rsidRPr="00E55F7B">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F6534" w:rsidRPr="00E55F7B" w:rsidRDefault="008F6534" w:rsidP="008F6534">
      <w:pPr>
        <w:autoSpaceDE w:val="0"/>
        <w:autoSpaceDN w:val="0"/>
        <w:adjustRightInd w:val="0"/>
        <w:ind w:firstLine="709"/>
        <w:jc w:val="both"/>
        <w:rPr>
          <w:bCs/>
        </w:rPr>
      </w:pPr>
      <w:proofErr w:type="gramStart"/>
      <w:r w:rsidRPr="00E55F7B">
        <w:rPr>
          <w:bCs/>
        </w:rPr>
        <w:t xml:space="preserve">8) 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w:t>
      </w:r>
      <w:r w:rsidRPr="00E55F7B">
        <w:rPr>
          <w:bCs/>
        </w:rPr>
        <w:lastRenderedPageBreak/>
        <w:t>здоровья людей, животных, растений, окружающей среды, безопасности государства, опасности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8F6534" w:rsidRPr="00E55F7B" w:rsidRDefault="008F6534" w:rsidP="008F6534">
      <w:pPr>
        <w:autoSpaceDE w:val="0"/>
        <w:autoSpaceDN w:val="0"/>
        <w:adjustRightInd w:val="0"/>
        <w:ind w:firstLine="709"/>
        <w:jc w:val="both"/>
        <w:rPr>
          <w:bCs/>
        </w:rPr>
      </w:pPr>
      <w:r w:rsidRPr="00E55F7B">
        <w:rPr>
          <w:bCs/>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F6534" w:rsidRPr="00E55F7B" w:rsidRDefault="008F6534" w:rsidP="008F6534">
      <w:pPr>
        <w:autoSpaceDE w:val="0"/>
        <w:autoSpaceDN w:val="0"/>
        <w:adjustRightInd w:val="0"/>
        <w:ind w:firstLine="709"/>
        <w:jc w:val="both"/>
        <w:rPr>
          <w:bCs/>
        </w:rPr>
      </w:pPr>
      <w:r w:rsidRPr="00E55F7B">
        <w:rPr>
          <w:bCs/>
        </w:rPr>
        <w:t>10) соблюдать сроки проведения проверки, установленные пунктом 2.2 раздела 2 настоящего Административного регламента;</w:t>
      </w:r>
    </w:p>
    <w:p w:rsidR="008F6534" w:rsidRPr="00E55F7B" w:rsidRDefault="008F6534" w:rsidP="008F6534">
      <w:pPr>
        <w:autoSpaceDE w:val="0"/>
        <w:autoSpaceDN w:val="0"/>
        <w:adjustRightInd w:val="0"/>
        <w:ind w:firstLine="709"/>
        <w:jc w:val="both"/>
        <w:rPr>
          <w:bCs/>
        </w:rPr>
      </w:pPr>
      <w:r w:rsidRPr="00E55F7B">
        <w:rPr>
          <w:bCs/>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F6534" w:rsidRPr="00E55F7B" w:rsidRDefault="008F6534" w:rsidP="008F6534">
      <w:pPr>
        <w:autoSpaceDE w:val="0"/>
        <w:autoSpaceDN w:val="0"/>
        <w:adjustRightInd w:val="0"/>
        <w:ind w:firstLine="709"/>
        <w:jc w:val="both"/>
        <w:rPr>
          <w:bCs/>
        </w:rPr>
      </w:pPr>
      <w:r w:rsidRPr="00E55F7B">
        <w:rPr>
          <w:bCs/>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8F6534" w:rsidRPr="00E55F7B" w:rsidRDefault="008F6534" w:rsidP="008F6534">
      <w:pPr>
        <w:autoSpaceDE w:val="0"/>
        <w:autoSpaceDN w:val="0"/>
        <w:adjustRightInd w:val="0"/>
        <w:ind w:firstLine="709"/>
        <w:jc w:val="both"/>
        <w:rPr>
          <w:bCs/>
        </w:rPr>
      </w:pPr>
      <w:r w:rsidRPr="00E55F7B">
        <w:rPr>
          <w:bCs/>
        </w:rPr>
        <w:t xml:space="preserve">13) </w:t>
      </w:r>
      <w:r w:rsidRPr="00E55F7B">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F6534" w:rsidRPr="00E55F7B" w:rsidRDefault="008F6534" w:rsidP="008F6534">
      <w:pPr>
        <w:autoSpaceDE w:val="0"/>
        <w:autoSpaceDN w:val="0"/>
        <w:adjustRightInd w:val="0"/>
        <w:ind w:firstLine="709"/>
        <w:jc w:val="both"/>
        <w:rPr>
          <w:bCs/>
        </w:rPr>
      </w:pPr>
      <w:r w:rsidRPr="00E55F7B">
        <w:rPr>
          <w:bCs/>
        </w:rPr>
        <w:t>1.5.3. При осуществлении муниципального контроля муниципальные инспекторы вправе:</w:t>
      </w:r>
    </w:p>
    <w:p w:rsidR="008F6534" w:rsidRPr="00E55F7B" w:rsidRDefault="008F6534" w:rsidP="008F6534">
      <w:pPr>
        <w:autoSpaceDE w:val="0"/>
        <w:autoSpaceDN w:val="0"/>
        <w:adjustRightInd w:val="0"/>
        <w:ind w:firstLine="709"/>
        <w:jc w:val="both"/>
      </w:pPr>
      <w:r w:rsidRPr="00E55F7B">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F6534" w:rsidRPr="00E55F7B" w:rsidRDefault="008F6534" w:rsidP="008F6534">
      <w:pPr>
        <w:autoSpaceDE w:val="0"/>
        <w:autoSpaceDN w:val="0"/>
        <w:adjustRightInd w:val="0"/>
        <w:ind w:firstLine="709"/>
        <w:jc w:val="both"/>
      </w:pPr>
      <w:proofErr w:type="gramStart"/>
      <w:r w:rsidRPr="00E55F7B">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w:t>
      </w:r>
      <w:proofErr w:type="gramEnd"/>
      <w:r w:rsidRPr="00E55F7B">
        <w:t xml:space="preserve"> </w:t>
      </w:r>
      <w:proofErr w:type="gramStart"/>
      <w:r w:rsidRPr="00E55F7B">
        <w:t>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w:t>
      </w:r>
      <w:proofErr w:type="gramEnd"/>
      <w:r w:rsidRPr="00E55F7B">
        <w:t xml:space="preserve"> </w:t>
      </w:r>
      <w:proofErr w:type="gramStart"/>
      <w:r w:rsidRPr="00E55F7B">
        <w:t xml:space="preserve">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w:t>
      </w:r>
      <w:r w:rsidRPr="00E55F7B">
        <w:lastRenderedPageBreak/>
        <w:t xml:space="preserve">организацией договора управления многоквартирным домом в соответствии со </w:t>
      </w:r>
      <w:hyperlink r:id="rId21" w:history="1">
        <w:r w:rsidRPr="00E55F7B">
          <w:rPr>
            <w:rStyle w:val="af0"/>
          </w:rPr>
          <w:t>статьей 162</w:t>
        </w:r>
      </w:hyperlink>
      <w:r w:rsidRPr="00E55F7B">
        <w:t xml:space="preserve"> настоящего Кодекса, правомерность утверждения условий этого договора и</w:t>
      </w:r>
      <w:proofErr w:type="gramEnd"/>
      <w:r w:rsidRPr="00E55F7B">
        <w:t xml:space="preserve"> его заключения;</w:t>
      </w:r>
    </w:p>
    <w:p w:rsidR="008F6534" w:rsidRPr="00E55F7B" w:rsidRDefault="008F6534" w:rsidP="008F6534">
      <w:pPr>
        <w:autoSpaceDE w:val="0"/>
        <w:autoSpaceDN w:val="0"/>
        <w:adjustRightInd w:val="0"/>
        <w:ind w:firstLine="709"/>
        <w:jc w:val="both"/>
      </w:pPr>
      <w:r w:rsidRPr="00E55F7B">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E55F7B">
        <w:t>направления такого предписания несоответствия устава товарищества собственников</w:t>
      </w:r>
      <w:proofErr w:type="gramEnd"/>
      <w:r w:rsidRPr="00E55F7B">
        <w:t xml:space="preserve"> жилья, внесенных в устав изменений обязательным требованиям;</w:t>
      </w:r>
    </w:p>
    <w:p w:rsidR="008F6534" w:rsidRPr="00E55F7B" w:rsidRDefault="008F6534" w:rsidP="008F6534">
      <w:pPr>
        <w:autoSpaceDE w:val="0"/>
        <w:autoSpaceDN w:val="0"/>
        <w:adjustRightInd w:val="0"/>
        <w:ind w:firstLine="709"/>
        <w:jc w:val="both"/>
      </w:pPr>
      <w:r w:rsidRPr="00E55F7B">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F6534" w:rsidRPr="00E55F7B" w:rsidRDefault="008F6534" w:rsidP="008F6534">
      <w:pPr>
        <w:autoSpaceDE w:val="0"/>
        <w:autoSpaceDN w:val="0"/>
        <w:adjustRightInd w:val="0"/>
        <w:ind w:firstLine="709"/>
        <w:jc w:val="both"/>
        <w:rPr>
          <w:bCs/>
        </w:rPr>
      </w:pPr>
      <w:r w:rsidRPr="00E55F7B">
        <w:rPr>
          <w:bCs/>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6534" w:rsidRPr="00E55F7B" w:rsidRDefault="008F6534" w:rsidP="008F6534">
      <w:pPr>
        <w:autoSpaceDE w:val="0"/>
        <w:autoSpaceDN w:val="0"/>
        <w:adjustRightInd w:val="0"/>
        <w:ind w:firstLine="709"/>
        <w:jc w:val="both"/>
        <w:rPr>
          <w:bCs/>
        </w:rPr>
      </w:pPr>
    </w:p>
    <w:p w:rsidR="008F6534" w:rsidRPr="00E55F7B" w:rsidRDefault="008F6534" w:rsidP="008F6534">
      <w:pPr>
        <w:autoSpaceDE w:val="0"/>
        <w:autoSpaceDN w:val="0"/>
        <w:adjustRightInd w:val="0"/>
        <w:ind w:firstLine="709"/>
        <w:jc w:val="both"/>
        <w:rPr>
          <w:bCs/>
        </w:rPr>
      </w:pPr>
      <w:r w:rsidRPr="00E55F7B">
        <w:rPr>
          <w:bCs/>
        </w:rPr>
        <w:t>1.6. Права и обязанности лиц, в отношении которых осуществляются мероприятия по муниципальному контролю.</w:t>
      </w:r>
    </w:p>
    <w:p w:rsidR="008F6534" w:rsidRPr="00E55F7B" w:rsidRDefault="008F6534" w:rsidP="008F6534">
      <w:pPr>
        <w:autoSpaceDE w:val="0"/>
        <w:autoSpaceDN w:val="0"/>
        <w:adjustRightInd w:val="0"/>
        <w:ind w:firstLine="709"/>
        <w:jc w:val="both"/>
        <w:rPr>
          <w:bCs/>
        </w:rPr>
      </w:pPr>
      <w:r w:rsidRPr="00E55F7B">
        <w:rPr>
          <w:bCs/>
        </w:rPr>
        <w:t>1.6.1. Лица, в отношении которых осуществляются мероприятия по контролю, вправе:</w:t>
      </w:r>
    </w:p>
    <w:p w:rsidR="008F6534" w:rsidRPr="00E55F7B" w:rsidRDefault="008F6534" w:rsidP="008F6534">
      <w:pPr>
        <w:autoSpaceDE w:val="0"/>
        <w:autoSpaceDN w:val="0"/>
        <w:adjustRightInd w:val="0"/>
        <w:ind w:firstLine="709"/>
        <w:jc w:val="both"/>
        <w:rPr>
          <w:bCs/>
        </w:rPr>
      </w:pPr>
      <w:r w:rsidRPr="00E55F7B">
        <w:rPr>
          <w:bCs/>
        </w:rPr>
        <w:t>1) непосредственно присутствовать при проведении проверки, давать объяснения по вопросам, относящимся к предмету проверки;</w:t>
      </w:r>
    </w:p>
    <w:p w:rsidR="008F6534" w:rsidRPr="00E55F7B" w:rsidRDefault="008F6534" w:rsidP="008F6534">
      <w:pPr>
        <w:autoSpaceDE w:val="0"/>
        <w:autoSpaceDN w:val="0"/>
        <w:adjustRightInd w:val="0"/>
        <w:ind w:firstLine="709"/>
        <w:jc w:val="both"/>
        <w:rPr>
          <w:bCs/>
        </w:rPr>
      </w:pPr>
      <w:r w:rsidRPr="00E55F7B">
        <w:rPr>
          <w:bCs/>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8F6534" w:rsidRPr="00E55F7B" w:rsidRDefault="008F6534" w:rsidP="008F6534">
      <w:pPr>
        <w:autoSpaceDE w:val="0"/>
        <w:autoSpaceDN w:val="0"/>
        <w:adjustRightInd w:val="0"/>
        <w:ind w:firstLine="709"/>
        <w:jc w:val="both"/>
        <w:rPr>
          <w:bCs/>
        </w:rPr>
      </w:pPr>
      <w:r w:rsidRPr="00E55F7B">
        <w:rPr>
          <w:bC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F6534" w:rsidRPr="00E55F7B" w:rsidRDefault="008F6534" w:rsidP="008F6534">
      <w:pPr>
        <w:autoSpaceDE w:val="0"/>
        <w:autoSpaceDN w:val="0"/>
        <w:adjustRightInd w:val="0"/>
        <w:ind w:firstLine="709"/>
        <w:jc w:val="both"/>
        <w:rPr>
          <w:bCs/>
        </w:rPr>
      </w:pPr>
      <w:r w:rsidRPr="00E55F7B">
        <w:rPr>
          <w:bCs/>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F6534" w:rsidRPr="00E55F7B" w:rsidRDefault="008F6534" w:rsidP="008F6534">
      <w:pPr>
        <w:autoSpaceDE w:val="0"/>
        <w:autoSpaceDN w:val="0"/>
        <w:adjustRightInd w:val="0"/>
        <w:ind w:firstLine="709"/>
        <w:jc w:val="both"/>
      </w:pPr>
      <w:r w:rsidRPr="00E55F7B">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F6534" w:rsidRPr="00E55F7B" w:rsidRDefault="008F6534" w:rsidP="008F6534">
      <w:pPr>
        <w:autoSpaceDE w:val="0"/>
        <w:autoSpaceDN w:val="0"/>
        <w:adjustRightInd w:val="0"/>
        <w:ind w:firstLine="709"/>
        <w:jc w:val="both"/>
      </w:pPr>
      <w:r w:rsidRPr="00E55F7B">
        <w:t>6)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F6534" w:rsidRPr="00E55F7B" w:rsidRDefault="008F6534" w:rsidP="008F6534">
      <w:pPr>
        <w:autoSpaceDE w:val="0"/>
        <w:autoSpaceDN w:val="0"/>
        <w:adjustRightInd w:val="0"/>
        <w:ind w:firstLine="709"/>
        <w:jc w:val="both"/>
        <w:rPr>
          <w:bCs/>
        </w:rPr>
      </w:pPr>
      <w:r w:rsidRPr="00E55F7B">
        <w:rPr>
          <w:bCs/>
        </w:rPr>
        <w:t>1.6.2. При проведении проверок юридические лица, индивидуальные предприниматели обязаны:</w:t>
      </w:r>
    </w:p>
    <w:p w:rsidR="008F6534" w:rsidRPr="00E55F7B" w:rsidRDefault="008F6534" w:rsidP="008F6534">
      <w:pPr>
        <w:autoSpaceDE w:val="0"/>
        <w:autoSpaceDN w:val="0"/>
        <w:adjustRightInd w:val="0"/>
        <w:ind w:firstLine="709"/>
        <w:jc w:val="both"/>
        <w:rPr>
          <w:bCs/>
        </w:rPr>
      </w:pPr>
      <w:r w:rsidRPr="00E55F7B">
        <w:rPr>
          <w:bCs/>
        </w:rPr>
        <w:lastRenderedPageBreak/>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8F6534" w:rsidRPr="00E55F7B" w:rsidRDefault="008F6534" w:rsidP="008F6534">
      <w:pPr>
        <w:autoSpaceDE w:val="0"/>
        <w:autoSpaceDN w:val="0"/>
        <w:adjustRightInd w:val="0"/>
        <w:ind w:firstLine="709"/>
        <w:jc w:val="both"/>
        <w:rPr>
          <w:bCs/>
        </w:rPr>
      </w:pPr>
      <w:r w:rsidRPr="00E55F7B">
        <w:rPr>
          <w:bCs/>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F6534" w:rsidRPr="00E55F7B" w:rsidRDefault="008F6534" w:rsidP="008F6534">
      <w:pPr>
        <w:autoSpaceDE w:val="0"/>
        <w:autoSpaceDN w:val="0"/>
        <w:adjustRightInd w:val="0"/>
        <w:ind w:firstLine="709"/>
        <w:jc w:val="both"/>
        <w:rPr>
          <w:bCs/>
        </w:rPr>
      </w:pPr>
      <w:r w:rsidRPr="00E55F7B">
        <w:rPr>
          <w:bCs/>
        </w:rPr>
        <w:t>3) 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8F6534" w:rsidRPr="00E55F7B" w:rsidRDefault="008F6534" w:rsidP="008F6534">
      <w:pPr>
        <w:autoSpaceDE w:val="0"/>
        <w:autoSpaceDN w:val="0"/>
        <w:adjustRightInd w:val="0"/>
        <w:ind w:firstLine="709"/>
        <w:jc w:val="both"/>
        <w:rPr>
          <w:bCs/>
        </w:rPr>
      </w:pPr>
      <w:r w:rsidRPr="00E55F7B">
        <w:rPr>
          <w:bCs/>
        </w:rPr>
        <w:t>1.7. Результатами исполнения муниципальной функции являются:</w:t>
      </w:r>
    </w:p>
    <w:p w:rsidR="008F6534" w:rsidRPr="00E55F7B" w:rsidRDefault="008F6534" w:rsidP="008F6534">
      <w:pPr>
        <w:autoSpaceDE w:val="0"/>
        <w:autoSpaceDN w:val="0"/>
        <w:adjustRightInd w:val="0"/>
        <w:ind w:firstLine="709"/>
        <w:jc w:val="both"/>
        <w:rPr>
          <w:bCs/>
        </w:rPr>
      </w:pPr>
      <w:r w:rsidRPr="00E55F7B">
        <w:rPr>
          <w:bCs/>
        </w:rPr>
        <w:t>- составление акта проверки юридического лица, индивидуального предпринимателя (далее - акт проверки);</w:t>
      </w:r>
    </w:p>
    <w:p w:rsidR="008F6534" w:rsidRPr="00E55F7B" w:rsidRDefault="008F6534" w:rsidP="008F6534">
      <w:pPr>
        <w:autoSpaceDE w:val="0"/>
        <w:autoSpaceDN w:val="0"/>
        <w:adjustRightInd w:val="0"/>
        <w:ind w:firstLine="709"/>
        <w:jc w:val="both"/>
        <w:rPr>
          <w:bCs/>
        </w:rPr>
      </w:pPr>
      <w:r w:rsidRPr="00E55F7B">
        <w:rPr>
          <w:bCs/>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F6534" w:rsidRPr="00E55F7B" w:rsidRDefault="008F6534" w:rsidP="008F6534">
      <w:pPr>
        <w:autoSpaceDE w:val="0"/>
        <w:autoSpaceDN w:val="0"/>
        <w:adjustRightInd w:val="0"/>
        <w:ind w:firstLine="709"/>
        <w:jc w:val="both"/>
        <w:rPr>
          <w:bCs/>
        </w:rPr>
      </w:pPr>
    </w:p>
    <w:p w:rsidR="008F6534" w:rsidRPr="00E55F7B" w:rsidRDefault="008F6534" w:rsidP="008F6534">
      <w:pPr>
        <w:autoSpaceDE w:val="0"/>
        <w:autoSpaceDN w:val="0"/>
        <w:adjustRightInd w:val="0"/>
        <w:ind w:firstLine="709"/>
        <w:jc w:val="center"/>
        <w:rPr>
          <w:bCs/>
        </w:rPr>
      </w:pPr>
      <w:r w:rsidRPr="00E55F7B">
        <w:rPr>
          <w:bCs/>
        </w:rPr>
        <w:t>2. Порядок информирования о муниципальном контроле и срок осуществления муниципального контроля</w:t>
      </w:r>
    </w:p>
    <w:p w:rsidR="008F6534" w:rsidRPr="00E55F7B" w:rsidRDefault="008F6534" w:rsidP="008F6534">
      <w:pPr>
        <w:autoSpaceDE w:val="0"/>
        <w:autoSpaceDN w:val="0"/>
        <w:adjustRightInd w:val="0"/>
        <w:ind w:firstLine="709"/>
        <w:jc w:val="both"/>
        <w:rPr>
          <w:bCs/>
        </w:rPr>
      </w:pPr>
      <w:r w:rsidRPr="00E55F7B">
        <w:rPr>
          <w:bCs/>
        </w:rPr>
        <w:t>2.1. Порядок информирования об исполнении муниципальной функции</w:t>
      </w:r>
    </w:p>
    <w:p w:rsidR="008F6534" w:rsidRPr="00E55F7B" w:rsidRDefault="008F6534" w:rsidP="008F6534">
      <w:pPr>
        <w:autoSpaceDE w:val="0"/>
        <w:autoSpaceDN w:val="0"/>
        <w:adjustRightInd w:val="0"/>
        <w:ind w:firstLine="709"/>
        <w:jc w:val="both"/>
      </w:pPr>
      <w:r w:rsidRPr="00E55F7B">
        <w:t>2.1.1. Информация об уполномоченном органе муниципального контроля:</w:t>
      </w:r>
    </w:p>
    <w:p w:rsidR="008F6534" w:rsidRPr="00E55F7B" w:rsidRDefault="008F6534" w:rsidP="008F6534">
      <w:pPr>
        <w:autoSpaceDE w:val="0"/>
        <w:autoSpaceDN w:val="0"/>
        <w:adjustRightInd w:val="0"/>
        <w:ind w:firstLine="709"/>
        <w:jc w:val="both"/>
        <w:outlineLvl w:val="1"/>
      </w:pPr>
      <w:r w:rsidRPr="00E55F7B">
        <w:t>Место нахождения органа муниципального контроля:</w:t>
      </w:r>
    </w:p>
    <w:p w:rsidR="008F6534" w:rsidRPr="00E55F7B" w:rsidRDefault="008F6534" w:rsidP="008F6534">
      <w:pPr>
        <w:autoSpaceDE w:val="0"/>
        <w:autoSpaceDN w:val="0"/>
        <w:adjustRightInd w:val="0"/>
        <w:ind w:firstLine="709"/>
        <w:jc w:val="both"/>
        <w:outlineLvl w:val="1"/>
      </w:pPr>
      <w:r w:rsidRPr="00E55F7B">
        <w:t xml:space="preserve"> Администрация сельсовета</w:t>
      </w:r>
    </w:p>
    <w:p w:rsidR="008F6534" w:rsidRPr="00E55F7B" w:rsidRDefault="008F6534" w:rsidP="008F6534">
      <w:pPr>
        <w:autoSpaceDE w:val="0"/>
        <w:autoSpaceDN w:val="0"/>
        <w:adjustRightInd w:val="0"/>
        <w:ind w:firstLine="709"/>
        <w:jc w:val="both"/>
        <w:outlineLvl w:val="1"/>
      </w:pPr>
      <w:r w:rsidRPr="00E55F7B">
        <w:t xml:space="preserve">Почтовый адрес: 662923,Красноярский край, Курагинский район, </w:t>
      </w:r>
      <w:proofErr w:type="spellStart"/>
      <w:r w:rsidRPr="00E55F7B">
        <w:t>с</w:t>
      </w:r>
      <w:proofErr w:type="gramStart"/>
      <w:r w:rsidRPr="00E55F7B">
        <w:t>.К</w:t>
      </w:r>
      <w:proofErr w:type="gramEnd"/>
      <w:r w:rsidRPr="00E55F7B">
        <w:t>ордовское</w:t>
      </w:r>
      <w:proofErr w:type="spellEnd"/>
      <w:r w:rsidRPr="00E55F7B">
        <w:t xml:space="preserve">, </w:t>
      </w:r>
      <w:proofErr w:type="spellStart"/>
      <w:r w:rsidRPr="00E55F7B">
        <w:t>ул.Трактовая</w:t>
      </w:r>
      <w:proofErr w:type="spellEnd"/>
      <w:r w:rsidRPr="00E55F7B">
        <w:t>, 21.</w:t>
      </w:r>
    </w:p>
    <w:p w:rsidR="008F6534" w:rsidRPr="00E55F7B" w:rsidRDefault="008F6534" w:rsidP="008F6534">
      <w:pPr>
        <w:autoSpaceDE w:val="0"/>
        <w:autoSpaceDN w:val="0"/>
        <w:adjustRightInd w:val="0"/>
        <w:ind w:firstLine="709"/>
        <w:jc w:val="both"/>
        <w:outlineLvl w:val="1"/>
      </w:pPr>
      <w:r w:rsidRPr="00E55F7B">
        <w:t>Приёмные дни: понедельник - пятница</w:t>
      </w:r>
    </w:p>
    <w:p w:rsidR="008F6534" w:rsidRPr="00E55F7B" w:rsidRDefault="008F6534" w:rsidP="008F6534">
      <w:pPr>
        <w:autoSpaceDE w:val="0"/>
        <w:autoSpaceDN w:val="0"/>
        <w:adjustRightInd w:val="0"/>
        <w:ind w:firstLine="709"/>
        <w:jc w:val="both"/>
        <w:outlineLvl w:val="1"/>
      </w:pPr>
      <w:r w:rsidRPr="00E55F7B">
        <w:t>График работы: с 8.00 до 17.00, (обеденный перерыв с 12.00 до 13.00)</w:t>
      </w:r>
    </w:p>
    <w:p w:rsidR="008F6534" w:rsidRPr="00E55F7B" w:rsidRDefault="008F6534" w:rsidP="008F6534">
      <w:pPr>
        <w:autoSpaceDE w:val="0"/>
        <w:autoSpaceDN w:val="0"/>
        <w:adjustRightInd w:val="0"/>
        <w:ind w:firstLine="709"/>
        <w:jc w:val="both"/>
        <w:outlineLvl w:val="1"/>
      </w:pPr>
      <w:r w:rsidRPr="00E55F7B">
        <w:t xml:space="preserve">Телефон/факс: (39136)72-4-16, адрес электронной почты </w:t>
      </w:r>
      <w:proofErr w:type="spellStart"/>
      <w:r w:rsidRPr="00E55F7B">
        <w:rPr>
          <w:lang w:val="en-US"/>
        </w:rPr>
        <w:t>Imissselo</w:t>
      </w:r>
      <w:proofErr w:type="spellEnd"/>
      <w:r w:rsidRPr="00E55F7B">
        <w:t>@</w:t>
      </w:r>
      <w:proofErr w:type="spellStart"/>
      <w:r w:rsidRPr="00E55F7B">
        <w:rPr>
          <w:lang w:val="en-US"/>
        </w:rPr>
        <w:t>yandex</w:t>
      </w:r>
      <w:proofErr w:type="spellEnd"/>
      <w:r w:rsidRPr="00E55F7B">
        <w:t>.</w:t>
      </w:r>
      <w:proofErr w:type="spellStart"/>
      <w:r w:rsidRPr="00E55F7B">
        <w:rPr>
          <w:lang w:val="en-US"/>
        </w:rPr>
        <w:t>ru</w:t>
      </w:r>
      <w:proofErr w:type="spellEnd"/>
      <w:r w:rsidRPr="00E55F7B">
        <w:t>;</w:t>
      </w:r>
    </w:p>
    <w:p w:rsidR="008F6534" w:rsidRPr="00E55F7B" w:rsidRDefault="008F6534" w:rsidP="008F6534">
      <w:pPr>
        <w:autoSpaceDE w:val="0"/>
        <w:autoSpaceDN w:val="0"/>
        <w:adjustRightInd w:val="0"/>
        <w:ind w:firstLine="709"/>
        <w:jc w:val="both"/>
        <w:rPr>
          <w:bCs/>
        </w:rPr>
      </w:pPr>
      <w:r w:rsidRPr="00E55F7B">
        <w:rPr>
          <w:bCs/>
        </w:rPr>
        <w:t>2.1.2. Способы получения информации о месте нахождения и графиках работы органа муниципального контроля:</w:t>
      </w:r>
    </w:p>
    <w:p w:rsidR="008F6534" w:rsidRPr="00E55F7B" w:rsidRDefault="008F6534" w:rsidP="008F6534">
      <w:pPr>
        <w:autoSpaceDE w:val="0"/>
        <w:autoSpaceDN w:val="0"/>
        <w:adjustRightInd w:val="0"/>
        <w:ind w:firstLine="709"/>
        <w:jc w:val="both"/>
        <w:rPr>
          <w:bCs/>
        </w:rPr>
      </w:pPr>
      <w:r w:rsidRPr="00E55F7B">
        <w:rPr>
          <w:bCs/>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 Кордовского сельсовета</w:t>
      </w:r>
      <w:r w:rsidRPr="00E55F7B">
        <w:rPr>
          <w:bCs/>
          <w:i/>
        </w:rPr>
        <w:t xml:space="preserve"> </w:t>
      </w:r>
      <w:r w:rsidRPr="00E55F7B">
        <w:rPr>
          <w:bCs/>
        </w:rPr>
        <w:t xml:space="preserve">в сети «Интернет» </w:t>
      </w:r>
      <w:proofErr w:type="spellStart"/>
      <w:r w:rsidRPr="00E55F7B">
        <w:rPr>
          <w:lang w:val="en-US"/>
        </w:rPr>
        <w:t>imisskoe</w:t>
      </w:r>
      <w:proofErr w:type="spellEnd"/>
      <w:r w:rsidRPr="00E55F7B">
        <w:t>.</w:t>
      </w:r>
      <w:proofErr w:type="spellStart"/>
      <w:r w:rsidRPr="00E55F7B">
        <w:rPr>
          <w:lang w:val="en-US"/>
        </w:rPr>
        <w:t>bdu</w:t>
      </w:r>
      <w:proofErr w:type="spellEnd"/>
      <w:r w:rsidRPr="00E55F7B">
        <w:t>.</w:t>
      </w:r>
      <w:proofErr w:type="spellStart"/>
      <w:r w:rsidRPr="00E55F7B">
        <w:rPr>
          <w:lang w:val="en-US"/>
        </w:rPr>
        <w:t>su</w:t>
      </w:r>
      <w:proofErr w:type="spellEnd"/>
      <w:r w:rsidRPr="00E55F7B">
        <w:rPr>
          <w:bCs/>
        </w:rPr>
        <w:t xml:space="preserve">, на Едином портале государственных и </w:t>
      </w:r>
      <w:r w:rsidRPr="00E55F7B">
        <w:rPr>
          <w:bCs/>
        </w:rPr>
        <w:lastRenderedPageBreak/>
        <w:t>муниципальных услуг Красноярского края www.krskstate.ru/</w:t>
      </w:r>
      <w:proofErr w:type="spellStart"/>
      <w:r w:rsidRPr="00E55F7B">
        <w:rPr>
          <w:bCs/>
        </w:rPr>
        <w:t>gosuslugi</w:t>
      </w:r>
      <w:proofErr w:type="spellEnd"/>
      <w:r w:rsidRPr="00E55F7B">
        <w:rPr>
          <w:bCs/>
        </w:rPr>
        <w:t xml:space="preserve">, на информационных стендах в помещении Администрации </w:t>
      </w:r>
      <w:r w:rsidRPr="00E55F7B">
        <w:t>Кордовского сельсовета</w:t>
      </w:r>
      <w:r w:rsidRPr="00E55F7B">
        <w:rPr>
          <w:bCs/>
        </w:rPr>
        <w:t>.</w:t>
      </w:r>
    </w:p>
    <w:p w:rsidR="008F6534" w:rsidRPr="00E55F7B" w:rsidRDefault="008F6534" w:rsidP="008F6534">
      <w:pPr>
        <w:autoSpaceDE w:val="0"/>
        <w:autoSpaceDN w:val="0"/>
        <w:adjustRightInd w:val="0"/>
        <w:ind w:firstLine="709"/>
        <w:jc w:val="both"/>
        <w:rPr>
          <w:bCs/>
        </w:rPr>
      </w:pPr>
      <w:r w:rsidRPr="00E55F7B">
        <w:rPr>
          <w:bCs/>
        </w:rPr>
        <w:t>2.1.3. Порядок, форма и место размещения информации, которая является необходимой и обязательной для исполнения муниципальной функции.</w:t>
      </w:r>
    </w:p>
    <w:p w:rsidR="008F6534" w:rsidRPr="00E55F7B" w:rsidRDefault="008F6534" w:rsidP="008F6534">
      <w:pPr>
        <w:autoSpaceDE w:val="0"/>
        <w:autoSpaceDN w:val="0"/>
        <w:adjustRightInd w:val="0"/>
        <w:ind w:firstLine="709"/>
        <w:jc w:val="both"/>
        <w:rPr>
          <w:bCs/>
        </w:rPr>
      </w:pPr>
      <w:r w:rsidRPr="00E55F7B">
        <w:rPr>
          <w:bCs/>
        </w:rPr>
        <w:t>Порядок исполнения муниципальной функции доводится до получателей муниципальной услуги следующими способами:</w:t>
      </w:r>
    </w:p>
    <w:p w:rsidR="008F6534" w:rsidRPr="00E55F7B" w:rsidRDefault="008F6534" w:rsidP="008F6534">
      <w:pPr>
        <w:autoSpaceDE w:val="0"/>
        <w:autoSpaceDN w:val="0"/>
        <w:adjustRightInd w:val="0"/>
        <w:ind w:firstLine="709"/>
        <w:jc w:val="both"/>
        <w:rPr>
          <w:bCs/>
        </w:rPr>
      </w:pPr>
      <w:r w:rsidRPr="00E55F7B">
        <w:rPr>
          <w:bCs/>
        </w:rPr>
        <w:sym w:font="Times New Roman" w:char="F02D"/>
      </w:r>
      <w:r w:rsidRPr="00E55F7B">
        <w:rPr>
          <w:bCs/>
        </w:rPr>
        <w:tab/>
        <w:t>при личном обращении заявителя в Администрацию Кордовского сельсовета, орган муниципального контроля;</w:t>
      </w:r>
    </w:p>
    <w:p w:rsidR="008F6534" w:rsidRPr="00E55F7B" w:rsidRDefault="008F6534" w:rsidP="008F6534">
      <w:pPr>
        <w:autoSpaceDE w:val="0"/>
        <w:autoSpaceDN w:val="0"/>
        <w:adjustRightInd w:val="0"/>
        <w:ind w:firstLine="709"/>
        <w:jc w:val="both"/>
        <w:rPr>
          <w:bCs/>
        </w:rPr>
      </w:pPr>
      <w:r w:rsidRPr="00E55F7B">
        <w:rPr>
          <w:bCs/>
        </w:rPr>
        <w:sym w:font="Times New Roman" w:char="F02D"/>
      </w:r>
      <w:r w:rsidRPr="00E55F7B">
        <w:rPr>
          <w:bCs/>
        </w:rPr>
        <w:tab/>
        <w:t>путем размещения на информационных стендах в помещениях Администрации Кордовского сельсовета;</w:t>
      </w:r>
    </w:p>
    <w:p w:rsidR="008F6534" w:rsidRPr="00E55F7B" w:rsidRDefault="008F6534" w:rsidP="008F6534">
      <w:pPr>
        <w:autoSpaceDE w:val="0"/>
        <w:autoSpaceDN w:val="0"/>
        <w:adjustRightInd w:val="0"/>
        <w:ind w:firstLine="709"/>
        <w:jc w:val="both"/>
        <w:rPr>
          <w:bCs/>
        </w:rPr>
      </w:pPr>
      <w:r w:rsidRPr="00E55F7B">
        <w:rPr>
          <w:bCs/>
        </w:rPr>
        <w:sym w:font="Times New Roman" w:char="F02D"/>
      </w:r>
      <w:r w:rsidRPr="00E55F7B">
        <w:rPr>
          <w:bCs/>
        </w:rPr>
        <w:tab/>
        <w:t xml:space="preserve">посредством размещения на официальном сайте в сети «Интернет» </w:t>
      </w:r>
      <w:proofErr w:type="spellStart"/>
      <w:r w:rsidRPr="00E55F7B">
        <w:rPr>
          <w:lang w:val="en-US"/>
        </w:rPr>
        <w:t>imisskoe</w:t>
      </w:r>
      <w:proofErr w:type="spellEnd"/>
      <w:r w:rsidRPr="00E55F7B">
        <w:t>.</w:t>
      </w:r>
      <w:proofErr w:type="spellStart"/>
      <w:r w:rsidRPr="00E55F7B">
        <w:rPr>
          <w:lang w:val="en-US"/>
        </w:rPr>
        <w:t>bdu</w:t>
      </w:r>
      <w:proofErr w:type="spellEnd"/>
      <w:r w:rsidRPr="00E55F7B">
        <w:t>.</w:t>
      </w:r>
      <w:proofErr w:type="spellStart"/>
      <w:r w:rsidRPr="00E55F7B">
        <w:rPr>
          <w:lang w:val="en-US"/>
        </w:rPr>
        <w:t>su</w:t>
      </w:r>
      <w:proofErr w:type="spellEnd"/>
      <w:r w:rsidRPr="00E55F7B">
        <w:rPr>
          <w:bCs/>
        </w:rPr>
        <w:t>;</w:t>
      </w:r>
    </w:p>
    <w:p w:rsidR="008F6534" w:rsidRPr="00E55F7B" w:rsidRDefault="008F6534" w:rsidP="008F6534">
      <w:pPr>
        <w:autoSpaceDE w:val="0"/>
        <w:autoSpaceDN w:val="0"/>
        <w:adjustRightInd w:val="0"/>
        <w:ind w:firstLine="709"/>
        <w:jc w:val="both"/>
        <w:rPr>
          <w:bCs/>
        </w:rPr>
      </w:pPr>
      <w:r w:rsidRPr="00E55F7B">
        <w:rPr>
          <w:bCs/>
        </w:rPr>
        <w:sym w:font="Times New Roman" w:char="F02D"/>
      </w:r>
      <w:r w:rsidRPr="00E55F7B">
        <w:rPr>
          <w:bCs/>
        </w:rPr>
        <w:tab/>
        <w:t>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E55F7B">
        <w:rPr>
          <w:bCs/>
        </w:rPr>
        <w:t>gosuslugi</w:t>
      </w:r>
      <w:proofErr w:type="spellEnd"/>
      <w:r w:rsidRPr="00E55F7B">
        <w:rPr>
          <w:bCs/>
        </w:rPr>
        <w:t>;</w:t>
      </w:r>
    </w:p>
    <w:p w:rsidR="008F6534" w:rsidRPr="00E55F7B" w:rsidRDefault="008F6534" w:rsidP="008F6534">
      <w:pPr>
        <w:autoSpaceDE w:val="0"/>
        <w:autoSpaceDN w:val="0"/>
        <w:adjustRightInd w:val="0"/>
        <w:ind w:firstLine="709"/>
        <w:jc w:val="both"/>
        <w:rPr>
          <w:bCs/>
        </w:rPr>
      </w:pPr>
      <w:r w:rsidRPr="00E55F7B">
        <w:rPr>
          <w:bCs/>
        </w:rPr>
        <w:sym w:font="Times New Roman" w:char="F02D"/>
      </w:r>
      <w:r w:rsidRPr="00E55F7B">
        <w:rPr>
          <w:bCs/>
        </w:rPr>
        <w:tab/>
        <w:t>посредством размещения в газете «Кордовские зори».</w:t>
      </w:r>
    </w:p>
    <w:p w:rsidR="008F6534" w:rsidRPr="00E55F7B" w:rsidRDefault="008F6534" w:rsidP="008F6534">
      <w:pPr>
        <w:autoSpaceDE w:val="0"/>
        <w:autoSpaceDN w:val="0"/>
        <w:adjustRightInd w:val="0"/>
        <w:ind w:firstLine="709"/>
        <w:jc w:val="both"/>
        <w:rPr>
          <w:bCs/>
        </w:rPr>
      </w:pPr>
    </w:p>
    <w:p w:rsidR="008F6534" w:rsidRPr="00E55F7B" w:rsidRDefault="008F6534" w:rsidP="008F6534">
      <w:pPr>
        <w:autoSpaceDE w:val="0"/>
        <w:autoSpaceDN w:val="0"/>
        <w:adjustRightInd w:val="0"/>
        <w:ind w:firstLine="709"/>
        <w:jc w:val="both"/>
        <w:rPr>
          <w:bCs/>
        </w:rPr>
      </w:pPr>
      <w:r w:rsidRPr="00E55F7B">
        <w:rPr>
          <w:bCs/>
        </w:rPr>
        <w:t>2.2. Срок исполнения муниципальной функции.</w:t>
      </w:r>
    </w:p>
    <w:p w:rsidR="008F6534" w:rsidRPr="00E55F7B" w:rsidRDefault="008F6534" w:rsidP="008F6534">
      <w:pPr>
        <w:autoSpaceDE w:val="0"/>
        <w:autoSpaceDN w:val="0"/>
        <w:adjustRightInd w:val="0"/>
        <w:ind w:firstLine="709"/>
        <w:jc w:val="both"/>
        <w:rPr>
          <w:color w:val="FF0000"/>
        </w:rPr>
      </w:pPr>
      <w:r w:rsidRPr="00E55F7B">
        <w:t>2.2.1. Срок проведения документарной проверки и выездной проверки, не может превышать двадцать рабочих дней. Срок проведения внеплановой проверки по основанию указанному в подпункте 4 пункта 3.3.2.</w:t>
      </w:r>
      <w:r w:rsidRPr="00E55F7B">
        <w:rPr>
          <w:color w:val="FF0000"/>
        </w:rPr>
        <w:t xml:space="preserve"> </w:t>
      </w:r>
      <w:r w:rsidRPr="00E55F7B">
        <w:t>административного регламента не может превышать пяти дней.</w:t>
      </w:r>
    </w:p>
    <w:p w:rsidR="008F6534" w:rsidRPr="00E55F7B" w:rsidRDefault="008F6534" w:rsidP="008F6534">
      <w:pPr>
        <w:autoSpaceDE w:val="0"/>
        <w:autoSpaceDN w:val="0"/>
        <w:adjustRightInd w:val="0"/>
        <w:ind w:firstLine="709"/>
        <w:jc w:val="both"/>
        <w:outlineLvl w:val="1"/>
      </w:pPr>
      <w:r w:rsidRPr="00E55F7B">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55F7B">
        <w:t>микропредприятия</w:t>
      </w:r>
      <w:proofErr w:type="spellEnd"/>
      <w:r w:rsidRPr="00E55F7B">
        <w:t xml:space="preserve"> в год.</w:t>
      </w:r>
    </w:p>
    <w:p w:rsidR="008F6534" w:rsidRPr="00E55F7B" w:rsidRDefault="008F6534" w:rsidP="008F6534">
      <w:pPr>
        <w:pStyle w:val="ConsPlusNormal"/>
        <w:ind w:firstLine="709"/>
        <w:jc w:val="both"/>
        <w:rPr>
          <w:rFonts w:ascii="Calibri" w:hAnsi="Calibri" w:cs="Times New Roman"/>
          <w:sz w:val="22"/>
          <w:szCs w:val="22"/>
        </w:rPr>
      </w:pPr>
      <w:r w:rsidRPr="00E55F7B">
        <w:rPr>
          <w:rFonts w:ascii="Calibri" w:hAnsi="Calibri" w:cs="Times New Roman"/>
          <w:sz w:val="22"/>
          <w:szCs w:val="22"/>
        </w:rPr>
        <w:t xml:space="preserve">2.2.2.1. </w:t>
      </w:r>
      <w:proofErr w:type="gramStart"/>
      <w:r w:rsidRPr="00E55F7B">
        <w:rPr>
          <w:rFonts w:ascii="Calibri" w:hAnsi="Calibri" w:cs="Times New Roman"/>
          <w:sz w:val="22"/>
          <w:szCs w:val="22"/>
        </w:rPr>
        <w:t xml:space="preserve">В случае необходимости при проведении проверки, указанной в </w:t>
      </w:r>
      <w:hyperlink r:id="rId22" w:anchor="Par596"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sidRPr="00E55F7B">
          <w:rPr>
            <w:rStyle w:val="af0"/>
            <w:rFonts w:ascii="Calibri" w:hAnsi="Calibri"/>
            <w:sz w:val="22"/>
            <w:szCs w:val="22"/>
          </w:rPr>
          <w:t>пункте</w:t>
        </w:r>
      </w:hyperlink>
      <w:r w:rsidRPr="00E55F7B">
        <w:rPr>
          <w:rFonts w:ascii="Calibri" w:hAnsi="Calibri" w:cs="Times New Roman"/>
          <w:sz w:val="22"/>
          <w:szCs w:val="22"/>
        </w:rPr>
        <w:t xml:space="preserve"> 2.2.2.,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E55F7B">
        <w:rPr>
          <w:rFonts w:ascii="Calibri" w:hAnsi="Calibri" w:cs="Times New Roman"/>
          <w:sz w:val="22"/>
          <w:szCs w:val="22"/>
        </w:rPr>
        <w:t xml:space="preserve"> Повторное приостановление проведения проверки не допускается.</w:t>
      </w:r>
    </w:p>
    <w:p w:rsidR="008F6534" w:rsidRPr="00E55F7B" w:rsidRDefault="008F6534" w:rsidP="008F6534">
      <w:pPr>
        <w:autoSpaceDE w:val="0"/>
        <w:autoSpaceDN w:val="0"/>
        <w:adjustRightInd w:val="0"/>
        <w:ind w:firstLine="709"/>
        <w:jc w:val="both"/>
        <w:outlineLvl w:val="1"/>
      </w:pPr>
      <w:r w:rsidRPr="00E55F7B">
        <w:t xml:space="preserve">2.2.2.2. На период </w:t>
      </w:r>
      <w:proofErr w:type="gramStart"/>
      <w:r w:rsidRPr="00E55F7B">
        <w:t>действия срока приостановления проведения проверки</w:t>
      </w:r>
      <w:proofErr w:type="gramEnd"/>
      <w:r w:rsidRPr="00E55F7B">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F6534" w:rsidRPr="00E55F7B" w:rsidRDefault="008F6534" w:rsidP="008F6534">
      <w:pPr>
        <w:autoSpaceDE w:val="0"/>
        <w:autoSpaceDN w:val="0"/>
        <w:adjustRightInd w:val="0"/>
        <w:ind w:firstLine="709"/>
        <w:jc w:val="both"/>
        <w:outlineLvl w:val="1"/>
      </w:pPr>
      <w:r w:rsidRPr="00E55F7B">
        <w:t xml:space="preserve">2.2.3. </w:t>
      </w:r>
      <w:proofErr w:type="gramStart"/>
      <w:r w:rsidRPr="00E55F7B">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w:t>
      </w:r>
      <w:r w:rsidRPr="00E55F7B">
        <w:lastRenderedPageBreak/>
        <w:t xml:space="preserve">быть продлен руководителем органа, но не более чем на двадцать рабочих дней, в отношении малых предприятий не более чем на пятьдесят часов, </w:t>
      </w:r>
      <w:proofErr w:type="spellStart"/>
      <w:r w:rsidRPr="00E55F7B">
        <w:t>микропредприятий</w:t>
      </w:r>
      <w:proofErr w:type="spellEnd"/>
      <w:r w:rsidRPr="00E55F7B">
        <w:t xml:space="preserve"> не</w:t>
      </w:r>
      <w:proofErr w:type="gramEnd"/>
      <w:r w:rsidRPr="00E55F7B">
        <w:t xml:space="preserve"> более чем на пятнадцать часов.</w:t>
      </w:r>
    </w:p>
    <w:p w:rsidR="008F6534" w:rsidRPr="00E55F7B" w:rsidRDefault="008F6534" w:rsidP="008F6534">
      <w:pPr>
        <w:autoSpaceDE w:val="0"/>
        <w:autoSpaceDN w:val="0"/>
        <w:adjustRightInd w:val="0"/>
        <w:ind w:firstLine="709"/>
        <w:jc w:val="both"/>
        <w:outlineLvl w:val="1"/>
      </w:pPr>
      <w:r w:rsidRPr="00E55F7B">
        <w:t xml:space="preserve">2.2.4. </w:t>
      </w:r>
      <w:proofErr w:type="gramStart"/>
      <w:r w:rsidRPr="00E55F7B">
        <w:t>Срок проведения каждой из предусмотренных разделами 3.4 и 3.5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8F6534" w:rsidRPr="00E55F7B" w:rsidRDefault="008F6534" w:rsidP="008F6534">
      <w:pPr>
        <w:autoSpaceDE w:val="0"/>
        <w:autoSpaceDN w:val="0"/>
        <w:adjustRightInd w:val="0"/>
        <w:ind w:firstLine="709"/>
        <w:jc w:val="center"/>
        <w:rPr>
          <w:b/>
          <w:bCs/>
        </w:rPr>
      </w:pPr>
    </w:p>
    <w:p w:rsidR="008F6534" w:rsidRPr="00E55F7B" w:rsidRDefault="008F6534" w:rsidP="008F6534">
      <w:pPr>
        <w:autoSpaceDE w:val="0"/>
        <w:autoSpaceDN w:val="0"/>
        <w:adjustRightInd w:val="0"/>
        <w:ind w:firstLine="709"/>
        <w:jc w:val="center"/>
        <w:rPr>
          <w:bCs/>
        </w:rPr>
      </w:pPr>
      <w:r w:rsidRPr="00E55F7B">
        <w:rPr>
          <w:bCs/>
        </w:rPr>
        <w:t>3. Состав, последовательность и сроки выполнения административных процедур (действий), требования к порядку их выполнения.</w:t>
      </w:r>
    </w:p>
    <w:p w:rsidR="008F6534" w:rsidRPr="00E55F7B" w:rsidRDefault="008F6534" w:rsidP="008F6534">
      <w:pPr>
        <w:autoSpaceDE w:val="0"/>
        <w:autoSpaceDN w:val="0"/>
        <w:adjustRightInd w:val="0"/>
        <w:ind w:firstLine="709"/>
        <w:jc w:val="center"/>
        <w:rPr>
          <w:bCs/>
        </w:rPr>
      </w:pPr>
    </w:p>
    <w:p w:rsidR="008F6534" w:rsidRPr="00E55F7B" w:rsidRDefault="008F6534" w:rsidP="008F6534">
      <w:pPr>
        <w:autoSpaceDE w:val="0"/>
        <w:autoSpaceDN w:val="0"/>
        <w:adjustRightInd w:val="0"/>
        <w:ind w:firstLine="709"/>
        <w:outlineLvl w:val="1"/>
      </w:pPr>
      <w:r w:rsidRPr="00E55F7B">
        <w:t>3.1. Порядок организации проверки:</w:t>
      </w:r>
    </w:p>
    <w:p w:rsidR="008F6534" w:rsidRPr="00E55F7B" w:rsidRDefault="008F6534" w:rsidP="008F6534">
      <w:pPr>
        <w:autoSpaceDE w:val="0"/>
        <w:autoSpaceDN w:val="0"/>
        <w:adjustRightInd w:val="0"/>
        <w:ind w:firstLine="709"/>
        <w:jc w:val="both"/>
        <w:outlineLvl w:val="1"/>
        <w:rPr>
          <w:iCs/>
        </w:rPr>
      </w:pPr>
      <w:r w:rsidRPr="00E55F7B">
        <w:t>3.1.1. Проверка проводится на основании распоряжения Главы администрации, руководителя органа муниципального контроля.</w:t>
      </w:r>
      <w:r w:rsidRPr="00E55F7B">
        <w:rPr>
          <w:i/>
          <w:iCs/>
        </w:rPr>
        <w:t xml:space="preserve"> </w:t>
      </w:r>
      <w:hyperlink r:id="rId23" w:history="1">
        <w:r w:rsidRPr="00E55F7B">
          <w:rPr>
            <w:rStyle w:val="af0"/>
            <w:iCs/>
          </w:rPr>
          <w:t>Типовая форма</w:t>
        </w:r>
      </w:hyperlink>
      <w:r w:rsidRPr="00E55F7B">
        <w:rPr>
          <w:iCs/>
        </w:rPr>
        <w:t xml:space="preserve"> указанного приказа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F6534" w:rsidRPr="00E55F7B" w:rsidRDefault="008F6534" w:rsidP="008F6534">
      <w:pPr>
        <w:autoSpaceDE w:val="0"/>
        <w:autoSpaceDN w:val="0"/>
        <w:adjustRightInd w:val="0"/>
        <w:ind w:firstLine="709"/>
        <w:jc w:val="both"/>
        <w:outlineLvl w:val="1"/>
      </w:pPr>
      <w:r w:rsidRPr="00E55F7B">
        <w:t>3.1.2. В распоряжении руководителя органа муниципального контроля указываются:</w:t>
      </w:r>
    </w:p>
    <w:p w:rsidR="008F6534" w:rsidRPr="00E55F7B" w:rsidRDefault="008F6534" w:rsidP="008F6534">
      <w:pPr>
        <w:autoSpaceDE w:val="0"/>
        <w:autoSpaceDN w:val="0"/>
        <w:adjustRightInd w:val="0"/>
        <w:ind w:firstLine="709"/>
        <w:jc w:val="both"/>
        <w:outlineLvl w:val="1"/>
      </w:pPr>
      <w:r w:rsidRPr="00E55F7B">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8F6534" w:rsidRPr="00E55F7B" w:rsidRDefault="008F6534" w:rsidP="008F6534">
      <w:pPr>
        <w:autoSpaceDE w:val="0"/>
        <w:autoSpaceDN w:val="0"/>
        <w:adjustRightInd w:val="0"/>
        <w:ind w:firstLine="709"/>
        <w:jc w:val="both"/>
        <w:outlineLvl w:val="1"/>
      </w:pPr>
      <w:r w:rsidRPr="00E55F7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F6534" w:rsidRPr="00E55F7B" w:rsidRDefault="008F6534" w:rsidP="008F6534">
      <w:pPr>
        <w:pStyle w:val="ConsPlusNormal"/>
        <w:ind w:firstLine="709"/>
        <w:jc w:val="both"/>
        <w:rPr>
          <w:rFonts w:ascii="Calibri" w:hAnsi="Calibri" w:cs="Times New Roman"/>
          <w:sz w:val="22"/>
          <w:szCs w:val="22"/>
        </w:rPr>
      </w:pPr>
      <w:r w:rsidRPr="00E55F7B">
        <w:rPr>
          <w:rFonts w:ascii="Calibri" w:hAnsi="Calibri" w:cs="Times New Roman"/>
          <w:sz w:val="22"/>
          <w:szCs w:val="22"/>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F6534" w:rsidRPr="00E55F7B" w:rsidRDefault="008F6534" w:rsidP="008F6534">
      <w:pPr>
        <w:autoSpaceDE w:val="0"/>
        <w:autoSpaceDN w:val="0"/>
        <w:adjustRightInd w:val="0"/>
        <w:ind w:firstLine="709"/>
        <w:jc w:val="both"/>
        <w:outlineLvl w:val="1"/>
      </w:pPr>
      <w:r w:rsidRPr="00E55F7B">
        <w:t>4) цели, задачи, предмет проверки и срок ее проведения;</w:t>
      </w:r>
    </w:p>
    <w:p w:rsidR="008F6534" w:rsidRPr="00E55F7B" w:rsidRDefault="008F6534" w:rsidP="008F6534">
      <w:pPr>
        <w:autoSpaceDE w:val="0"/>
        <w:autoSpaceDN w:val="0"/>
        <w:adjustRightInd w:val="0"/>
        <w:ind w:firstLine="709"/>
        <w:jc w:val="both"/>
        <w:outlineLvl w:val="1"/>
      </w:pPr>
      <w:r w:rsidRPr="00E55F7B">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F6534" w:rsidRPr="00E55F7B" w:rsidRDefault="008F6534" w:rsidP="008F6534">
      <w:pPr>
        <w:autoSpaceDE w:val="0"/>
        <w:autoSpaceDN w:val="0"/>
        <w:adjustRightInd w:val="0"/>
        <w:ind w:firstLine="709"/>
        <w:jc w:val="both"/>
        <w:outlineLvl w:val="1"/>
      </w:pPr>
      <w:r w:rsidRPr="00E55F7B">
        <w:t>6) сроки проведения и перечень мероприятий по контролю, необходимых для достижения целей и задач проведения проверки;</w:t>
      </w:r>
    </w:p>
    <w:p w:rsidR="008F6534" w:rsidRPr="00E55F7B" w:rsidRDefault="008F6534" w:rsidP="008F6534">
      <w:pPr>
        <w:autoSpaceDE w:val="0"/>
        <w:autoSpaceDN w:val="0"/>
        <w:adjustRightInd w:val="0"/>
        <w:ind w:firstLine="709"/>
        <w:jc w:val="both"/>
        <w:outlineLvl w:val="1"/>
      </w:pPr>
      <w:r w:rsidRPr="00E55F7B">
        <w:t>7) перечень административных регламентов по осуществлению муниципального контроля;</w:t>
      </w:r>
    </w:p>
    <w:p w:rsidR="008F6534" w:rsidRPr="00E55F7B" w:rsidRDefault="008F6534" w:rsidP="008F6534">
      <w:pPr>
        <w:autoSpaceDE w:val="0"/>
        <w:autoSpaceDN w:val="0"/>
        <w:adjustRightInd w:val="0"/>
        <w:ind w:firstLine="709"/>
        <w:jc w:val="both"/>
        <w:outlineLvl w:val="1"/>
      </w:pPr>
      <w:r w:rsidRPr="00E55F7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F6534" w:rsidRPr="00E55F7B" w:rsidRDefault="008F6534" w:rsidP="008F6534">
      <w:pPr>
        <w:autoSpaceDE w:val="0"/>
        <w:autoSpaceDN w:val="0"/>
        <w:adjustRightInd w:val="0"/>
        <w:ind w:firstLine="709"/>
        <w:jc w:val="both"/>
        <w:outlineLvl w:val="1"/>
      </w:pPr>
      <w:r w:rsidRPr="00E55F7B">
        <w:t>9) даты начала и окончания проведения проверки.</w:t>
      </w:r>
    </w:p>
    <w:p w:rsidR="008F6534" w:rsidRPr="00E55F7B" w:rsidRDefault="008F6534" w:rsidP="008F6534">
      <w:pPr>
        <w:autoSpaceDE w:val="0"/>
        <w:autoSpaceDN w:val="0"/>
        <w:adjustRightInd w:val="0"/>
        <w:ind w:firstLine="709"/>
        <w:jc w:val="both"/>
      </w:pPr>
      <w:r w:rsidRPr="00E55F7B">
        <w:lastRenderedPageBreak/>
        <w:t xml:space="preserve">3.1.3. Заверенные печатью </w:t>
      </w:r>
      <w:proofErr w:type="gramStart"/>
      <w:r w:rsidRPr="00E55F7B">
        <w:t>копии распоряжения</w:t>
      </w:r>
      <w:r w:rsidRPr="00E55F7B">
        <w:rPr>
          <w:i/>
        </w:rPr>
        <w:t xml:space="preserve"> </w:t>
      </w:r>
      <w:r w:rsidRPr="00E55F7B">
        <w:t>руководителя органа муниципального контроля</w:t>
      </w:r>
      <w:proofErr w:type="gramEnd"/>
      <w:r w:rsidRPr="00E55F7B">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8F6534" w:rsidRPr="00E55F7B" w:rsidRDefault="008F6534" w:rsidP="008F6534">
      <w:pPr>
        <w:autoSpaceDE w:val="0"/>
        <w:autoSpaceDN w:val="0"/>
        <w:adjustRightInd w:val="0"/>
        <w:ind w:firstLine="709"/>
        <w:jc w:val="both"/>
        <w:outlineLvl w:val="1"/>
      </w:pPr>
      <w:r w:rsidRPr="00E55F7B">
        <w:t>3.1.4.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F6534" w:rsidRPr="00E55F7B" w:rsidRDefault="008F6534" w:rsidP="008F6534">
      <w:pPr>
        <w:autoSpaceDE w:val="0"/>
        <w:autoSpaceDN w:val="0"/>
        <w:adjustRightInd w:val="0"/>
        <w:ind w:firstLine="709"/>
        <w:jc w:val="both"/>
      </w:pPr>
      <w:r w:rsidRPr="00E55F7B">
        <w:t>3.1.5.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8F6534" w:rsidRPr="00E55F7B" w:rsidRDefault="008F6534" w:rsidP="008F6534">
      <w:pPr>
        <w:autoSpaceDE w:val="0"/>
        <w:autoSpaceDN w:val="0"/>
        <w:adjustRightInd w:val="0"/>
        <w:ind w:firstLine="709"/>
        <w:jc w:val="both"/>
      </w:pPr>
      <w:r w:rsidRPr="00E55F7B">
        <w:t>3.1.6.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F6534" w:rsidRPr="00E55F7B" w:rsidRDefault="008F6534" w:rsidP="008F6534">
      <w:pPr>
        <w:autoSpaceDE w:val="0"/>
        <w:autoSpaceDN w:val="0"/>
        <w:adjustRightInd w:val="0"/>
        <w:ind w:firstLine="709"/>
        <w:jc w:val="both"/>
      </w:pPr>
    </w:p>
    <w:p w:rsidR="008F6534" w:rsidRPr="00E55F7B" w:rsidRDefault="008F6534" w:rsidP="008F6534">
      <w:pPr>
        <w:autoSpaceDE w:val="0"/>
        <w:autoSpaceDN w:val="0"/>
        <w:adjustRightInd w:val="0"/>
        <w:ind w:firstLine="709"/>
        <w:outlineLvl w:val="1"/>
      </w:pPr>
      <w:r w:rsidRPr="00E55F7B">
        <w:t>3.2. Организация и проведение плановой проверки</w:t>
      </w:r>
    </w:p>
    <w:p w:rsidR="008F6534" w:rsidRPr="00E55F7B" w:rsidRDefault="008F6534" w:rsidP="008F6534">
      <w:pPr>
        <w:autoSpaceDE w:val="0"/>
        <w:autoSpaceDN w:val="0"/>
        <w:adjustRightInd w:val="0"/>
        <w:ind w:firstLine="709"/>
        <w:jc w:val="both"/>
      </w:pPr>
      <w:r w:rsidRPr="00E55F7B">
        <w:t>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8F6534" w:rsidRPr="00E55F7B" w:rsidRDefault="008F6534" w:rsidP="008F6534">
      <w:pPr>
        <w:autoSpaceDE w:val="0"/>
        <w:autoSpaceDN w:val="0"/>
        <w:adjustRightInd w:val="0"/>
        <w:ind w:firstLine="709"/>
        <w:jc w:val="both"/>
      </w:pPr>
      <w:r w:rsidRPr="00E55F7B">
        <w:t>3.2.2. Плановые проверки в отношении юридических лиц и индивидуальных предпринимателей проводятся не чаще чем один раз в год.</w:t>
      </w:r>
    </w:p>
    <w:p w:rsidR="008F6534" w:rsidRPr="00E55F7B" w:rsidRDefault="008F6534" w:rsidP="008F6534">
      <w:pPr>
        <w:autoSpaceDE w:val="0"/>
        <w:autoSpaceDN w:val="0"/>
        <w:adjustRightInd w:val="0"/>
        <w:ind w:firstLine="709"/>
        <w:jc w:val="both"/>
        <w:outlineLvl w:val="1"/>
      </w:pPr>
      <w:r w:rsidRPr="00E55F7B">
        <w:t xml:space="preserve">3.2.3. Порядок подготовки органами муниципального контроля ежегодных планов проведения плановых проверок юридических лиц и индивидуальных предпринимателей установлен Постановлением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E55F7B">
        <w:t>контроля ежегодных планов проведения плановых проверок юридических лиц</w:t>
      </w:r>
      <w:proofErr w:type="gramEnd"/>
      <w:r w:rsidRPr="00E55F7B">
        <w:t xml:space="preserve"> и индивидуальных предпринимателей».</w:t>
      </w:r>
    </w:p>
    <w:p w:rsidR="008F6534" w:rsidRPr="00E55F7B" w:rsidRDefault="008F6534" w:rsidP="008F6534">
      <w:pPr>
        <w:autoSpaceDE w:val="0"/>
        <w:autoSpaceDN w:val="0"/>
        <w:adjustRightInd w:val="0"/>
        <w:ind w:firstLine="709"/>
        <w:jc w:val="both"/>
      </w:pPr>
      <w:r w:rsidRPr="00E55F7B">
        <w:t>3.2.4.</w:t>
      </w:r>
      <w:r w:rsidRPr="00E55F7B">
        <w:rPr>
          <w:iCs/>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F6534" w:rsidRPr="00E55F7B" w:rsidRDefault="008F6534" w:rsidP="008F6534">
      <w:pPr>
        <w:autoSpaceDE w:val="0"/>
        <w:autoSpaceDN w:val="0"/>
        <w:adjustRightInd w:val="0"/>
        <w:ind w:firstLine="709"/>
        <w:jc w:val="both"/>
        <w:outlineLvl w:val="1"/>
        <w:rPr>
          <w:iCs/>
        </w:rPr>
      </w:pPr>
      <w:r w:rsidRPr="00E55F7B">
        <w:rPr>
          <w:iCs/>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E55F7B">
        <w:t>или места фактического осуществления деятельности индивидуальными предпринимателями</w:t>
      </w:r>
      <w:r w:rsidRPr="00E55F7B">
        <w:rPr>
          <w:iCs/>
        </w:rPr>
        <w:t>;</w:t>
      </w:r>
    </w:p>
    <w:p w:rsidR="008F6534" w:rsidRPr="00E55F7B" w:rsidRDefault="008F6534" w:rsidP="008F6534">
      <w:pPr>
        <w:autoSpaceDE w:val="0"/>
        <w:autoSpaceDN w:val="0"/>
        <w:adjustRightInd w:val="0"/>
        <w:ind w:firstLine="709"/>
        <w:jc w:val="both"/>
        <w:outlineLvl w:val="1"/>
        <w:rPr>
          <w:iCs/>
        </w:rPr>
      </w:pPr>
      <w:r w:rsidRPr="00E55F7B">
        <w:rPr>
          <w:iCs/>
        </w:rPr>
        <w:t>2) цель и основание проведения каждой плановой проверки;</w:t>
      </w:r>
    </w:p>
    <w:p w:rsidR="008F6534" w:rsidRPr="00E55F7B" w:rsidRDefault="008F6534" w:rsidP="008F6534">
      <w:pPr>
        <w:autoSpaceDE w:val="0"/>
        <w:autoSpaceDN w:val="0"/>
        <w:adjustRightInd w:val="0"/>
        <w:ind w:firstLine="709"/>
        <w:jc w:val="both"/>
        <w:outlineLvl w:val="1"/>
        <w:rPr>
          <w:iCs/>
        </w:rPr>
      </w:pPr>
      <w:r w:rsidRPr="00E55F7B">
        <w:rPr>
          <w:iCs/>
        </w:rPr>
        <w:lastRenderedPageBreak/>
        <w:t>3) дата начала и сроки проведения каждой плановой проверки;</w:t>
      </w:r>
    </w:p>
    <w:p w:rsidR="008F6534" w:rsidRPr="00E55F7B" w:rsidRDefault="008F6534" w:rsidP="008F6534">
      <w:pPr>
        <w:autoSpaceDE w:val="0"/>
        <w:autoSpaceDN w:val="0"/>
        <w:adjustRightInd w:val="0"/>
        <w:ind w:firstLine="709"/>
        <w:jc w:val="both"/>
        <w:outlineLvl w:val="1"/>
        <w:rPr>
          <w:iCs/>
        </w:rPr>
      </w:pPr>
      <w:r w:rsidRPr="00E55F7B">
        <w:rPr>
          <w:iCs/>
        </w:rPr>
        <w:t xml:space="preserve">4) наименование органа муниципального контроля, </w:t>
      </w:r>
      <w:proofErr w:type="gramStart"/>
      <w:r w:rsidRPr="00E55F7B">
        <w:rPr>
          <w:iCs/>
        </w:rPr>
        <w:t>осуществляющих</w:t>
      </w:r>
      <w:proofErr w:type="gramEnd"/>
      <w:r w:rsidRPr="00E55F7B">
        <w:rPr>
          <w:iCs/>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8F6534" w:rsidRPr="00E55F7B" w:rsidRDefault="008F6534" w:rsidP="008F6534">
      <w:pPr>
        <w:autoSpaceDE w:val="0"/>
        <w:autoSpaceDN w:val="0"/>
        <w:adjustRightInd w:val="0"/>
        <w:ind w:firstLine="709"/>
        <w:jc w:val="both"/>
      </w:pPr>
      <w:r w:rsidRPr="00E55F7B">
        <w:t>3.2.5.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8F6534" w:rsidRPr="00E55F7B" w:rsidRDefault="008F6534" w:rsidP="008F6534">
      <w:pPr>
        <w:autoSpaceDE w:val="0"/>
        <w:autoSpaceDN w:val="0"/>
        <w:adjustRightInd w:val="0"/>
        <w:ind w:firstLine="709"/>
        <w:jc w:val="both"/>
      </w:pPr>
      <w:r w:rsidRPr="00E55F7B">
        <w:t>3.2.6. Орган муниципального контроля рассматривает предложения органа прокуратуры по направленному проекту ежегодного плана проведения плановых проверок и по итогам их рассмотрения направляют в орган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8F6534" w:rsidRPr="00E55F7B" w:rsidRDefault="008F6534" w:rsidP="008F6534">
      <w:pPr>
        <w:autoSpaceDE w:val="0"/>
        <w:autoSpaceDN w:val="0"/>
        <w:adjustRightInd w:val="0"/>
        <w:ind w:firstLine="709"/>
        <w:jc w:val="both"/>
      </w:pPr>
      <w:r w:rsidRPr="00E55F7B">
        <w:t>3.2.7. Основанием для включения плановой проверки в ежегодный план проведения плановых проверок является истечение одного года со дня:</w:t>
      </w:r>
    </w:p>
    <w:p w:rsidR="008F6534" w:rsidRPr="00E55F7B" w:rsidRDefault="008F6534" w:rsidP="008F6534">
      <w:pPr>
        <w:autoSpaceDE w:val="0"/>
        <w:autoSpaceDN w:val="0"/>
        <w:adjustRightInd w:val="0"/>
        <w:ind w:firstLine="709"/>
        <w:jc w:val="both"/>
      </w:pPr>
      <w:proofErr w:type="gramStart"/>
      <w:r w:rsidRPr="00E55F7B">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8F6534" w:rsidRPr="00E55F7B" w:rsidRDefault="008F6534" w:rsidP="008F6534">
      <w:pPr>
        <w:autoSpaceDE w:val="0"/>
        <w:autoSpaceDN w:val="0"/>
        <w:adjustRightInd w:val="0"/>
        <w:ind w:firstLine="709"/>
        <w:jc w:val="both"/>
      </w:pPr>
      <w:r w:rsidRPr="00E55F7B">
        <w:t>2) окончания проведения последней плановой проверки юридического лица, индивидуального предпринимателя.</w:t>
      </w:r>
    </w:p>
    <w:p w:rsidR="008F6534" w:rsidRPr="00E55F7B" w:rsidRDefault="008F6534" w:rsidP="008F6534">
      <w:pPr>
        <w:autoSpaceDE w:val="0"/>
        <w:autoSpaceDN w:val="0"/>
        <w:adjustRightInd w:val="0"/>
        <w:ind w:firstLine="709"/>
        <w:jc w:val="both"/>
      </w:pPr>
      <w:r w:rsidRPr="00E55F7B">
        <w:t xml:space="preserve">3.2.8.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E55F7B">
        <w:t>позднее</w:t>
      </w:r>
      <w:proofErr w:type="gramEnd"/>
      <w:r w:rsidRPr="00E55F7B">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8F6534" w:rsidRPr="00E55F7B" w:rsidRDefault="008F6534" w:rsidP="008F6534">
      <w:pPr>
        <w:autoSpaceDE w:val="0"/>
        <w:autoSpaceDN w:val="0"/>
        <w:adjustRightInd w:val="0"/>
        <w:ind w:firstLine="709"/>
        <w:jc w:val="both"/>
      </w:pPr>
      <w:r w:rsidRPr="00E55F7B">
        <w:t>3.2.9.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8F6534" w:rsidRPr="00E55F7B" w:rsidRDefault="008F6534" w:rsidP="008F6534">
      <w:pPr>
        <w:autoSpaceDE w:val="0"/>
        <w:autoSpaceDN w:val="0"/>
        <w:adjustRightInd w:val="0"/>
        <w:ind w:firstLine="709"/>
        <w:jc w:val="both"/>
      </w:pPr>
      <w:r w:rsidRPr="00E55F7B">
        <w:t xml:space="preserve">3.2.10.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w:t>
      </w:r>
      <w:r w:rsidRPr="00E55F7B">
        <w:lastRenderedPageBreak/>
        <w:t>выявленных нарушениях в течение пяти рабочих дней со дня окончания проведения плановой проверки.</w:t>
      </w:r>
    </w:p>
    <w:p w:rsidR="008F6534" w:rsidRPr="00E55F7B" w:rsidRDefault="008F6534" w:rsidP="008F6534">
      <w:pPr>
        <w:autoSpaceDE w:val="0"/>
        <w:autoSpaceDN w:val="0"/>
        <w:adjustRightInd w:val="0"/>
        <w:ind w:firstLine="709"/>
        <w:outlineLvl w:val="1"/>
      </w:pPr>
      <w:r w:rsidRPr="00E55F7B">
        <w:t>3.3. Организация и проведение внеплановой проверки</w:t>
      </w:r>
    </w:p>
    <w:p w:rsidR="008F6534" w:rsidRPr="00E55F7B" w:rsidRDefault="008F6534" w:rsidP="008F6534">
      <w:pPr>
        <w:autoSpaceDE w:val="0"/>
        <w:autoSpaceDN w:val="0"/>
        <w:adjustRightInd w:val="0"/>
        <w:ind w:firstLine="709"/>
        <w:jc w:val="both"/>
      </w:pPr>
      <w:r w:rsidRPr="00E55F7B">
        <w:t xml:space="preserve">3.3.1. </w:t>
      </w:r>
      <w:proofErr w:type="gramStart"/>
      <w:r w:rsidRPr="00E55F7B">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E55F7B">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F6534" w:rsidRPr="00E55F7B" w:rsidRDefault="008F6534" w:rsidP="008F6534">
      <w:pPr>
        <w:pStyle w:val="af1"/>
        <w:ind w:firstLine="709"/>
        <w:jc w:val="both"/>
      </w:pPr>
      <w:r w:rsidRPr="00E55F7B">
        <w:t>3.3.2. Основаниями для проведения внеплановой проверки является:</w:t>
      </w:r>
    </w:p>
    <w:p w:rsidR="008F6534" w:rsidRPr="00E55F7B" w:rsidRDefault="008F6534" w:rsidP="008F6534">
      <w:pPr>
        <w:pStyle w:val="af1"/>
        <w:ind w:firstLine="709"/>
        <w:jc w:val="both"/>
        <w:rPr>
          <w:color w:val="000000"/>
        </w:rPr>
      </w:pPr>
      <w:r w:rsidRPr="00E55F7B">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F6534" w:rsidRPr="00E55F7B" w:rsidRDefault="008F6534" w:rsidP="008F6534">
      <w:pPr>
        <w:pStyle w:val="af1"/>
        <w:ind w:firstLine="709"/>
        <w:jc w:val="both"/>
        <w:rPr>
          <w:color w:val="000000"/>
        </w:rPr>
      </w:pPr>
      <w:bookmarkStart w:id="18" w:name="000317"/>
      <w:bookmarkEnd w:id="18"/>
      <w:proofErr w:type="gramStart"/>
      <w:r w:rsidRPr="00E55F7B">
        <w:rPr>
          <w:color w:val="000000"/>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F6534" w:rsidRPr="00E55F7B" w:rsidRDefault="008F6534" w:rsidP="008F6534">
      <w:pPr>
        <w:pStyle w:val="pboth"/>
        <w:shd w:val="clear" w:color="auto" w:fill="FFFFFF"/>
        <w:spacing w:before="0" w:beforeAutospacing="0" w:after="0" w:afterAutospacing="0"/>
        <w:ind w:firstLine="709"/>
        <w:jc w:val="both"/>
        <w:rPr>
          <w:rFonts w:ascii="Calibri" w:hAnsi="Calibri"/>
          <w:color w:val="000000"/>
          <w:sz w:val="22"/>
          <w:szCs w:val="22"/>
        </w:rPr>
      </w:pPr>
      <w:bookmarkStart w:id="19" w:name="000318"/>
      <w:bookmarkStart w:id="20" w:name="000110"/>
      <w:bookmarkStart w:id="21" w:name="100129"/>
      <w:bookmarkEnd w:id="19"/>
      <w:bookmarkEnd w:id="20"/>
      <w:bookmarkEnd w:id="21"/>
      <w:proofErr w:type="gramStart"/>
      <w:r w:rsidRPr="00E55F7B">
        <w:rPr>
          <w:rFonts w:ascii="Calibri" w:hAnsi="Calibri"/>
          <w:color w:val="000000"/>
          <w:sz w:val="22"/>
          <w:szCs w:val="22"/>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E55F7B">
        <w:rPr>
          <w:rFonts w:ascii="Calibri" w:hAnsi="Calibri"/>
          <w:color w:val="000000"/>
          <w:sz w:val="22"/>
          <w:szCs w:val="22"/>
        </w:rPr>
        <w:t xml:space="preserve"> массовой информации о следующих фактах:</w:t>
      </w:r>
    </w:p>
    <w:p w:rsidR="008F6534" w:rsidRPr="00E55F7B" w:rsidRDefault="008F6534" w:rsidP="008F6534">
      <w:pPr>
        <w:pStyle w:val="pboth"/>
        <w:shd w:val="clear" w:color="auto" w:fill="FFFFFF"/>
        <w:spacing w:before="0" w:beforeAutospacing="0" w:after="0" w:afterAutospacing="0"/>
        <w:ind w:firstLine="709"/>
        <w:jc w:val="both"/>
        <w:rPr>
          <w:rFonts w:ascii="Calibri" w:hAnsi="Calibri"/>
          <w:color w:val="000000"/>
          <w:sz w:val="22"/>
          <w:szCs w:val="22"/>
        </w:rPr>
      </w:pPr>
      <w:bookmarkStart w:id="22" w:name="000256"/>
      <w:bookmarkStart w:id="23" w:name="100329"/>
      <w:bookmarkStart w:id="24" w:name="100130"/>
      <w:bookmarkEnd w:id="22"/>
      <w:bookmarkEnd w:id="23"/>
      <w:bookmarkEnd w:id="24"/>
      <w:proofErr w:type="gramStart"/>
      <w:r w:rsidRPr="00E55F7B">
        <w:rPr>
          <w:rFonts w:ascii="Calibri" w:hAnsi="Calibri"/>
          <w:color w:val="000000"/>
          <w:sz w:val="22"/>
          <w:szCs w:val="22"/>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55F7B">
        <w:rPr>
          <w:rFonts w:ascii="Calibri" w:hAnsi="Calibri"/>
          <w:color w:val="000000"/>
          <w:sz w:val="22"/>
          <w:szCs w:val="22"/>
        </w:rPr>
        <w:t xml:space="preserve"> государства, а также угрозы чрезвычайных ситуаций природного и техногенного характера;</w:t>
      </w:r>
    </w:p>
    <w:p w:rsidR="008F6534" w:rsidRPr="00E55F7B" w:rsidRDefault="008F6534" w:rsidP="008F6534">
      <w:pPr>
        <w:pStyle w:val="pboth"/>
        <w:shd w:val="clear" w:color="auto" w:fill="FFFFFF"/>
        <w:spacing w:before="0" w:beforeAutospacing="0" w:after="0" w:afterAutospacing="0"/>
        <w:ind w:firstLine="709"/>
        <w:jc w:val="both"/>
        <w:rPr>
          <w:rFonts w:ascii="Calibri" w:hAnsi="Calibri"/>
          <w:color w:val="000000"/>
          <w:sz w:val="22"/>
          <w:szCs w:val="22"/>
        </w:rPr>
      </w:pPr>
      <w:bookmarkStart w:id="25" w:name="000257"/>
      <w:bookmarkStart w:id="26" w:name="100330"/>
      <w:bookmarkStart w:id="27" w:name="100131"/>
      <w:bookmarkEnd w:id="25"/>
      <w:bookmarkEnd w:id="26"/>
      <w:bookmarkEnd w:id="27"/>
      <w:proofErr w:type="gramStart"/>
      <w:r w:rsidRPr="00E55F7B">
        <w:rPr>
          <w:rFonts w:ascii="Calibri" w:hAnsi="Calibri"/>
          <w:color w:val="000000"/>
          <w:sz w:val="22"/>
          <w:szCs w:val="22"/>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E55F7B">
        <w:rPr>
          <w:rFonts w:ascii="Calibri" w:hAnsi="Calibri"/>
          <w:color w:val="000000"/>
          <w:sz w:val="22"/>
          <w:szCs w:val="22"/>
        </w:rPr>
        <w:lastRenderedPageBreak/>
        <w:t>государства, а</w:t>
      </w:r>
      <w:proofErr w:type="gramEnd"/>
      <w:r w:rsidRPr="00E55F7B">
        <w:rPr>
          <w:rFonts w:ascii="Calibri" w:hAnsi="Calibri"/>
          <w:color w:val="000000"/>
          <w:sz w:val="22"/>
          <w:szCs w:val="22"/>
        </w:rPr>
        <w:t xml:space="preserve"> также возникновение чрезвычайных ситуаций природного и техногенного характера;</w:t>
      </w:r>
    </w:p>
    <w:p w:rsidR="008F6534" w:rsidRPr="00E55F7B" w:rsidRDefault="008F6534" w:rsidP="008F6534">
      <w:pPr>
        <w:pStyle w:val="pboth"/>
        <w:shd w:val="clear" w:color="auto" w:fill="FFFFFF"/>
        <w:spacing w:before="0" w:beforeAutospacing="0" w:after="0" w:afterAutospacing="0"/>
        <w:ind w:firstLine="709"/>
        <w:jc w:val="both"/>
        <w:rPr>
          <w:rFonts w:ascii="Calibri" w:hAnsi="Calibri"/>
          <w:color w:val="000000"/>
          <w:sz w:val="22"/>
          <w:szCs w:val="22"/>
        </w:rPr>
      </w:pPr>
      <w:bookmarkStart w:id="28" w:name="000319"/>
      <w:bookmarkStart w:id="29" w:name="100132"/>
      <w:bookmarkEnd w:id="28"/>
      <w:bookmarkEnd w:id="29"/>
      <w:r w:rsidRPr="00E55F7B">
        <w:rPr>
          <w:rFonts w:ascii="Calibri" w:hAnsi="Calibri"/>
          <w:color w:val="000000"/>
          <w:sz w:val="22"/>
          <w:szCs w:val="22"/>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F6534" w:rsidRPr="00E55F7B" w:rsidRDefault="008F6534" w:rsidP="008F6534">
      <w:pPr>
        <w:pStyle w:val="pboth"/>
        <w:shd w:val="clear" w:color="auto" w:fill="FFFFFF"/>
        <w:spacing w:before="0" w:beforeAutospacing="0" w:after="0" w:afterAutospacing="0"/>
        <w:ind w:firstLine="709"/>
        <w:jc w:val="both"/>
        <w:rPr>
          <w:rFonts w:ascii="Calibri" w:hAnsi="Calibri"/>
          <w:color w:val="000000"/>
          <w:sz w:val="22"/>
          <w:szCs w:val="22"/>
        </w:rPr>
      </w:pPr>
      <w:bookmarkStart w:id="30" w:name="000320"/>
      <w:bookmarkEnd w:id="30"/>
      <w:proofErr w:type="gramStart"/>
      <w:r w:rsidRPr="00E55F7B">
        <w:rPr>
          <w:rFonts w:ascii="Calibri" w:hAnsi="Calibri"/>
          <w:color w:val="000000"/>
          <w:sz w:val="22"/>
          <w:szCs w:val="22"/>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E55F7B">
        <w:rPr>
          <w:rFonts w:ascii="Calibri" w:hAnsi="Calibri"/>
          <w:color w:val="000000"/>
          <w:sz w:val="22"/>
          <w:szCs w:val="22"/>
        </w:rPr>
        <w:t xml:space="preserve"> </w:t>
      </w:r>
      <w:proofErr w:type="gramStart"/>
      <w:r w:rsidRPr="00E55F7B">
        <w:rPr>
          <w:rFonts w:ascii="Calibri" w:hAnsi="Calibri"/>
          <w:color w:val="000000"/>
          <w:sz w:val="22"/>
          <w:szCs w:val="22"/>
        </w:rPr>
        <w:t>виде</w:t>
      </w:r>
      <w:proofErr w:type="gramEnd"/>
      <w:r w:rsidRPr="00E55F7B">
        <w:rPr>
          <w:rFonts w:ascii="Calibri" w:hAnsi="Calibri"/>
          <w:color w:val="000000"/>
          <w:sz w:val="22"/>
          <w:szCs w:val="22"/>
        </w:rPr>
        <w:t xml:space="preserve"> федерального государственного контроля (надзора);</w:t>
      </w:r>
    </w:p>
    <w:p w:rsidR="008F6534" w:rsidRPr="00E55F7B" w:rsidRDefault="008F6534" w:rsidP="008F6534">
      <w:pPr>
        <w:pStyle w:val="pboth"/>
        <w:shd w:val="clear" w:color="auto" w:fill="FFFFFF"/>
        <w:spacing w:before="0" w:beforeAutospacing="0" w:after="0" w:afterAutospacing="0"/>
        <w:ind w:firstLine="709"/>
        <w:jc w:val="both"/>
        <w:rPr>
          <w:rFonts w:ascii="Calibri" w:hAnsi="Calibri"/>
          <w:color w:val="000000"/>
          <w:sz w:val="22"/>
          <w:szCs w:val="22"/>
        </w:rPr>
      </w:pPr>
      <w:bookmarkStart w:id="31" w:name="000111"/>
      <w:bookmarkStart w:id="32" w:name="100331"/>
      <w:bookmarkEnd w:id="31"/>
      <w:bookmarkEnd w:id="32"/>
      <w:r w:rsidRPr="00E55F7B">
        <w:rPr>
          <w:rFonts w:ascii="Calibri" w:hAnsi="Calibri"/>
          <w:color w:val="000000"/>
          <w:sz w:val="22"/>
          <w:szCs w:val="22"/>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F6534" w:rsidRPr="00E55F7B" w:rsidRDefault="008F6534" w:rsidP="008F6534">
      <w:pPr>
        <w:ind w:firstLine="709"/>
        <w:jc w:val="both"/>
      </w:pPr>
      <w:proofErr w:type="gramStart"/>
      <w:r w:rsidRPr="00E55F7B">
        <w:rPr>
          <w:color w:val="2D2D2D"/>
          <w:spacing w:val="2"/>
        </w:rPr>
        <w:t>4) Основаниями для проведения внеплановой проверки наряду с основаниями, указанными в </w:t>
      </w:r>
      <w:hyperlink r:id="rId24" w:history="1">
        <w:r w:rsidRPr="00E55F7B">
          <w:rPr>
            <w:rStyle w:val="af0"/>
            <w:color w:val="00466E"/>
            <w:spacing w:val="2"/>
          </w:rPr>
          <w:t>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55F7B">
        <w:rPr>
          <w:color w:val="2D2D2D"/>
          <w:spacing w:val="2"/>
        </w:rPr>
        <w:t>,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w:t>
      </w:r>
      <w:proofErr w:type="gramEnd"/>
      <w:r w:rsidRPr="00E55F7B">
        <w:rPr>
          <w:color w:val="2D2D2D"/>
          <w:spacing w:val="2"/>
        </w:rPr>
        <w:t xml:space="preserve">, </w:t>
      </w:r>
      <w:proofErr w:type="gramStart"/>
      <w:r w:rsidRPr="00E55F7B">
        <w:rPr>
          <w:color w:val="2D2D2D"/>
          <w:spacing w:val="2"/>
        </w:rPr>
        <w:t>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w:t>
      </w:r>
      <w:proofErr w:type="gramEnd"/>
      <w:r w:rsidRPr="00E55F7B">
        <w:rPr>
          <w:color w:val="2D2D2D"/>
          <w:spacing w:val="2"/>
        </w:rPr>
        <w:t xml:space="preserve"> </w:t>
      </w:r>
      <w:proofErr w:type="gramStart"/>
      <w:r w:rsidRPr="00E55F7B">
        <w:rPr>
          <w:color w:val="2D2D2D"/>
          <w:spacing w:val="2"/>
        </w:rPr>
        <w:t>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w:t>
      </w:r>
      <w:proofErr w:type="gramEnd"/>
      <w:r w:rsidRPr="00E55F7B">
        <w:rPr>
          <w:color w:val="2D2D2D"/>
          <w:spacing w:val="2"/>
        </w:rPr>
        <w:t xml:space="preserve"> </w:t>
      </w:r>
      <w:proofErr w:type="gramStart"/>
      <w:r w:rsidRPr="00E55F7B">
        <w:rPr>
          <w:color w:val="2D2D2D"/>
          <w:spacing w:val="2"/>
        </w:rPr>
        <w:t>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5" w:history="1">
        <w:r w:rsidRPr="00E55F7B">
          <w:rPr>
            <w:rStyle w:val="af0"/>
            <w:color w:val="00466E"/>
            <w:spacing w:val="2"/>
          </w:rPr>
          <w:t>части 1 статьи 164 Жилищного Кодекса</w:t>
        </w:r>
      </w:hyperlink>
      <w:r w:rsidRPr="00E55F7B">
        <w:rPr>
          <w:color w:val="2D2D2D"/>
          <w:spacing w:val="2"/>
        </w:rPr>
        <w:t>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w:t>
      </w:r>
      <w:proofErr w:type="gramEnd"/>
      <w:r w:rsidRPr="00E55F7B">
        <w:rPr>
          <w:color w:val="2D2D2D"/>
          <w:spacing w:val="2"/>
        </w:rPr>
        <w:t xml:space="preserve"> </w:t>
      </w:r>
      <w:proofErr w:type="gramStart"/>
      <w:r w:rsidRPr="00E55F7B">
        <w:rPr>
          <w:color w:val="2D2D2D"/>
          <w:spacing w:val="2"/>
        </w:rPr>
        <w:t>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6" w:history="1">
        <w:r w:rsidRPr="00E55F7B">
          <w:rPr>
            <w:rStyle w:val="af0"/>
            <w:color w:val="00466E"/>
            <w:spacing w:val="2"/>
          </w:rPr>
          <w:t>частью 2 статьи 162 Жилищного Кодекса</w:t>
        </w:r>
      </w:hyperlink>
      <w:r w:rsidRPr="00E55F7B">
        <w:rPr>
          <w:color w:val="2D2D2D"/>
          <w:spacing w:val="2"/>
        </w:rPr>
        <w:t xml:space="preserve">,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w:t>
      </w:r>
      <w:r w:rsidRPr="00E55F7B">
        <w:rPr>
          <w:color w:val="2D2D2D"/>
          <w:spacing w:val="2"/>
        </w:rPr>
        <w:lastRenderedPageBreak/>
        <w:t>установленного норматива потребления коммунальных ресурсов (коммунальных услуг</w:t>
      </w:r>
      <w:proofErr w:type="gramEnd"/>
      <w:r w:rsidRPr="00E55F7B">
        <w:rPr>
          <w:color w:val="2D2D2D"/>
          <w:spacing w:val="2"/>
        </w:rPr>
        <w:t xml:space="preserve">), </w:t>
      </w:r>
      <w:proofErr w:type="gramStart"/>
      <w:r w:rsidRPr="00E55F7B">
        <w:rPr>
          <w:color w:val="2D2D2D"/>
          <w:spacing w:val="2"/>
        </w:rPr>
        <w:t xml:space="preserve">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E55F7B">
        <w:rPr>
          <w:color w:val="2D2D2D"/>
          <w:spacing w:val="2"/>
        </w:rPr>
        <w:t>наймодателями</w:t>
      </w:r>
      <w:proofErr w:type="spellEnd"/>
      <w:r w:rsidRPr="00E55F7B">
        <w:rPr>
          <w:color w:val="2D2D2D"/>
          <w:spacing w:val="2"/>
        </w:rPr>
        <w:t xml:space="preserve"> жилых помещений в наемных домах социального использования обязательных требований к </w:t>
      </w:r>
      <w:proofErr w:type="spellStart"/>
      <w:r w:rsidRPr="00E55F7B">
        <w:rPr>
          <w:color w:val="2D2D2D"/>
          <w:spacing w:val="2"/>
        </w:rPr>
        <w:t>наймодателям</w:t>
      </w:r>
      <w:proofErr w:type="spellEnd"/>
      <w:r w:rsidRPr="00E55F7B">
        <w:rPr>
          <w:color w:val="2D2D2D"/>
          <w:spacing w:val="2"/>
        </w:rPr>
        <w:t xml:space="preserve"> и нанимателям жилых помещений в таких домах</w:t>
      </w:r>
      <w:proofErr w:type="gramEnd"/>
      <w:r w:rsidRPr="00E55F7B">
        <w:rPr>
          <w:color w:val="2D2D2D"/>
          <w:spacing w:val="2"/>
        </w:rPr>
        <w:t xml:space="preserve">, к заключению и исполнению </w:t>
      </w:r>
      <w:proofErr w:type="gramStart"/>
      <w:r w:rsidRPr="00E55F7B">
        <w:rPr>
          <w:color w:val="2D2D2D"/>
          <w:spacing w:val="2"/>
        </w:rPr>
        <w:t>договоров найма жилых помещений жилищного фонда социального использования</w:t>
      </w:r>
      <w:proofErr w:type="gramEnd"/>
      <w:r w:rsidRPr="00E55F7B">
        <w:rPr>
          <w:color w:val="2D2D2D"/>
          <w:spacing w:val="2"/>
        </w:rPr>
        <w:t xml:space="preserve"> и договоров найма жилых помещений, о фактах нарушения органами местного самоуправления, </w:t>
      </w:r>
      <w:proofErr w:type="spellStart"/>
      <w:r w:rsidRPr="00E55F7B">
        <w:rPr>
          <w:color w:val="2D2D2D"/>
          <w:spacing w:val="2"/>
        </w:rPr>
        <w:t>ресурсоснабжающими</w:t>
      </w:r>
      <w:proofErr w:type="spellEnd"/>
      <w:r w:rsidRPr="00E55F7B">
        <w:rPr>
          <w:color w:val="2D2D2D"/>
          <w:spacing w:val="2"/>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E55F7B">
        <w:rPr>
          <w:color w:val="2D2D2D"/>
          <w:spacing w:val="2"/>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E55F7B">
        <w:rPr>
          <w:color w:val="2D2D2D"/>
          <w:spacing w:val="2"/>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Pr="00E55F7B">
        <w:t>3.3.3.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3.3.2., не могут служить основанием для проведения внеплановой проверки. В случае</w:t>
      </w:r>
      <w:proofErr w:type="gramStart"/>
      <w:r w:rsidRPr="00E55F7B">
        <w:t>,</w:t>
      </w:r>
      <w:proofErr w:type="gramEnd"/>
      <w:r w:rsidRPr="00E55F7B">
        <w:t xml:space="preserve"> если изложенная в обращении или заявлении информация может в соответствии с пунктом 3.3.2. настоящего пункта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55F7B">
        <w:t>ии и ау</w:t>
      </w:r>
      <w:proofErr w:type="gramEnd"/>
      <w:r w:rsidRPr="00E55F7B">
        <w:t>тентификации.</w:t>
      </w:r>
    </w:p>
    <w:p w:rsidR="008F6534" w:rsidRPr="00E55F7B" w:rsidRDefault="008F6534" w:rsidP="008F6534">
      <w:pPr>
        <w:ind w:firstLine="709"/>
        <w:jc w:val="both"/>
      </w:pPr>
      <w:r w:rsidRPr="00E55F7B">
        <w:t>3.3.3.1. При рассмотрении обращений и заявлений, информации о фактах, указанных в пункте 3.3.2.,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F6534" w:rsidRPr="00E55F7B" w:rsidRDefault="008F6534" w:rsidP="008F6534">
      <w:pPr>
        <w:ind w:firstLine="709"/>
        <w:jc w:val="both"/>
      </w:pPr>
      <w:r w:rsidRPr="00E55F7B">
        <w:t xml:space="preserve">3.3.3.2.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3.3.2.,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E55F7B">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Pr="00E55F7B">
        <w:lastRenderedPageBreak/>
        <w:t>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w:t>
      </w:r>
      <w:proofErr w:type="gramEnd"/>
      <w:r w:rsidRPr="00E55F7B">
        <w:t xml:space="preserve">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F6534" w:rsidRPr="00E55F7B" w:rsidRDefault="008F6534" w:rsidP="008F6534">
      <w:pPr>
        <w:ind w:firstLine="709"/>
        <w:jc w:val="both"/>
      </w:pPr>
      <w:r w:rsidRPr="00E55F7B">
        <w:t>3.3.3.3.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3.3.2.,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пункта 3.3.2.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F6534" w:rsidRPr="00E55F7B" w:rsidRDefault="008F6534" w:rsidP="008F6534">
      <w:pPr>
        <w:ind w:firstLine="709"/>
        <w:jc w:val="both"/>
      </w:pPr>
      <w:r w:rsidRPr="00E55F7B">
        <w:t xml:space="preserve">3.3.3.4.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55F7B">
        <w:t>явившихся</w:t>
      </w:r>
      <w:proofErr w:type="gramEnd"/>
      <w:r w:rsidRPr="00E55F7B">
        <w:t xml:space="preserve"> поводом для ее организации, либо установлены заведомо недостоверные сведения, содержащиеся в обращении или заявлении.</w:t>
      </w:r>
    </w:p>
    <w:p w:rsidR="008F6534" w:rsidRPr="00E55F7B" w:rsidRDefault="008F6534" w:rsidP="008F6534">
      <w:pPr>
        <w:autoSpaceDE w:val="0"/>
        <w:autoSpaceDN w:val="0"/>
        <w:adjustRightInd w:val="0"/>
        <w:ind w:firstLine="709"/>
        <w:jc w:val="both"/>
        <w:outlineLvl w:val="1"/>
      </w:pPr>
      <w:r w:rsidRPr="00E55F7B">
        <w:t xml:space="preserve">3.3.3.5. </w:t>
      </w:r>
      <w:proofErr w:type="gramStart"/>
      <w:r w:rsidRPr="00E55F7B">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8F6534" w:rsidRPr="00E55F7B" w:rsidRDefault="008F6534" w:rsidP="008F6534">
      <w:pPr>
        <w:autoSpaceDE w:val="0"/>
        <w:autoSpaceDN w:val="0"/>
        <w:adjustRightInd w:val="0"/>
        <w:ind w:firstLine="709"/>
        <w:jc w:val="both"/>
        <w:outlineLvl w:val="1"/>
      </w:pPr>
      <w:r w:rsidRPr="00E55F7B">
        <w:t>3.3.4. Внеплановая проверка проводится в форме документарной проверки и (или) выездной проверки в порядке, установленном соответственно статьями 3.4 и 3.5 раздела 3 настоящего административного регламента.</w:t>
      </w:r>
    </w:p>
    <w:p w:rsidR="008F6534" w:rsidRPr="00E55F7B" w:rsidRDefault="008F6534" w:rsidP="008F6534">
      <w:pPr>
        <w:autoSpaceDE w:val="0"/>
        <w:autoSpaceDN w:val="0"/>
        <w:adjustRightInd w:val="0"/>
        <w:ind w:firstLine="709"/>
        <w:jc w:val="both"/>
        <w:outlineLvl w:val="1"/>
      </w:pPr>
      <w:r w:rsidRPr="00E55F7B">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F6534" w:rsidRPr="00E55F7B" w:rsidRDefault="008F6534" w:rsidP="008F6534">
      <w:pPr>
        <w:autoSpaceDE w:val="0"/>
        <w:autoSpaceDN w:val="0"/>
        <w:adjustRightInd w:val="0"/>
        <w:ind w:firstLine="709"/>
        <w:jc w:val="both"/>
      </w:pPr>
      <w:hyperlink r:id="rId27" w:history="1">
        <w:r w:rsidRPr="00E55F7B">
          <w:rPr>
            <w:rStyle w:val="af0"/>
          </w:rPr>
          <w:t>Типовая форма</w:t>
        </w:r>
      </w:hyperlink>
      <w:r w:rsidRPr="00E55F7B">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Pr="00E55F7B">
        <w:rPr>
          <w:bCs/>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55F7B">
        <w:t>.</w:t>
      </w:r>
    </w:p>
    <w:p w:rsidR="008F6534" w:rsidRPr="00E55F7B" w:rsidRDefault="008F6534" w:rsidP="008F6534">
      <w:pPr>
        <w:autoSpaceDE w:val="0"/>
        <w:autoSpaceDN w:val="0"/>
        <w:adjustRightInd w:val="0"/>
        <w:ind w:firstLine="709"/>
        <w:jc w:val="both"/>
        <w:outlineLvl w:val="1"/>
      </w:pPr>
      <w:r w:rsidRPr="00E55F7B">
        <w:t xml:space="preserve">3.3.6. </w:t>
      </w:r>
      <w:proofErr w:type="gramStart"/>
      <w:r w:rsidRPr="00E55F7B">
        <w:t>В день подписания распоряжения</w:t>
      </w:r>
      <w:r w:rsidRPr="00E55F7B">
        <w:rPr>
          <w:i/>
        </w:rPr>
        <w:t xml:space="preserve"> </w:t>
      </w:r>
      <w:r w:rsidRPr="00E55F7B">
        <w:t xml:space="preserve">руководителя органа муниципального контроля о проведении внеплановой выездной проверки юридического лица, индивидуального </w:t>
      </w:r>
      <w:r w:rsidRPr="00E55F7B">
        <w:lastRenderedPageBreak/>
        <w:t>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E55F7B">
        <w:t xml:space="preserve">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8F6534" w:rsidRPr="00E55F7B" w:rsidRDefault="008F6534" w:rsidP="008F6534">
      <w:pPr>
        <w:autoSpaceDE w:val="0"/>
        <w:autoSpaceDN w:val="0"/>
        <w:adjustRightInd w:val="0"/>
        <w:ind w:firstLine="709"/>
        <w:jc w:val="both"/>
        <w:outlineLvl w:val="1"/>
      </w:pPr>
      <w:r w:rsidRPr="00E55F7B">
        <w:t xml:space="preserve">3.3.7. </w:t>
      </w:r>
      <w:proofErr w:type="gramStart"/>
      <w:r w:rsidRPr="00E55F7B">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E55F7B">
        <w:t xml:space="preserve">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посредством направления документов, предусмотренных пунктом 3.3.5, в орган прокуратуры в течение двадцати четырех часов.</w:t>
      </w:r>
    </w:p>
    <w:p w:rsidR="008F6534" w:rsidRPr="00E55F7B" w:rsidRDefault="008F6534" w:rsidP="008F6534">
      <w:pPr>
        <w:autoSpaceDE w:val="0"/>
        <w:autoSpaceDN w:val="0"/>
        <w:adjustRightInd w:val="0"/>
        <w:ind w:firstLine="709"/>
        <w:jc w:val="both"/>
        <w:outlineLvl w:val="1"/>
      </w:pPr>
      <w:r w:rsidRPr="00E55F7B">
        <w:t xml:space="preserve">3.3.8. О проведении внеплановой выездной проверки, за исключением внеплановой выездной проверки, </w:t>
      </w:r>
      <w:proofErr w:type="gramStart"/>
      <w:r w:rsidRPr="00E55F7B">
        <w:t>основания</w:t>
      </w:r>
      <w:proofErr w:type="gramEnd"/>
      <w:r w:rsidRPr="00E55F7B">
        <w:t xml:space="preserve"> проведения которой указаны в подпункте 2 пункта 3.3.2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8F6534" w:rsidRPr="00E55F7B" w:rsidRDefault="008F6534" w:rsidP="008F6534">
      <w:pPr>
        <w:autoSpaceDE w:val="0"/>
        <w:autoSpaceDN w:val="0"/>
        <w:adjustRightInd w:val="0"/>
        <w:ind w:firstLine="709"/>
        <w:jc w:val="both"/>
        <w:outlineLvl w:val="1"/>
      </w:pPr>
      <w:r w:rsidRPr="00E55F7B">
        <w:t>3.3.9. В случае</w:t>
      </w:r>
      <w:proofErr w:type="gramStart"/>
      <w:r w:rsidRPr="00E55F7B">
        <w:t>,</w:t>
      </w:r>
      <w:proofErr w:type="gramEnd"/>
      <w:r w:rsidRPr="00E55F7B">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F6534" w:rsidRPr="00E55F7B" w:rsidRDefault="008F6534" w:rsidP="008F6534">
      <w:pPr>
        <w:autoSpaceDE w:val="0"/>
        <w:autoSpaceDN w:val="0"/>
        <w:adjustRightInd w:val="0"/>
        <w:ind w:firstLine="709"/>
        <w:jc w:val="both"/>
        <w:outlineLvl w:val="1"/>
      </w:pPr>
      <w:r w:rsidRPr="00E55F7B">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её представителя при проведении внеплановой выездной проверки.</w:t>
      </w:r>
    </w:p>
    <w:p w:rsidR="008F6534" w:rsidRPr="00E55F7B" w:rsidRDefault="008F6534" w:rsidP="008F6534">
      <w:pPr>
        <w:autoSpaceDE w:val="0"/>
        <w:autoSpaceDN w:val="0"/>
        <w:adjustRightInd w:val="0"/>
        <w:ind w:firstLine="709"/>
        <w:jc w:val="both"/>
        <w:outlineLvl w:val="1"/>
      </w:pPr>
      <w:r w:rsidRPr="00E55F7B">
        <w:t>3.3.11.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8F6534" w:rsidRPr="00E55F7B" w:rsidRDefault="008F6534" w:rsidP="008F6534">
      <w:pPr>
        <w:autoSpaceDE w:val="0"/>
        <w:autoSpaceDN w:val="0"/>
        <w:adjustRightInd w:val="0"/>
        <w:ind w:firstLine="709"/>
        <w:jc w:val="both"/>
        <w:outlineLvl w:val="1"/>
      </w:pPr>
    </w:p>
    <w:p w:rsidR="008F6534" w:rsidRPr="00E55F7B" w:rsidRDefault="008F6534" w:rsidP="008F6534">
      <w:pPr>
        <w:autoSpaceDE w:val="0"/>
        <w:autoSpaceDN w:val="0"/>
        <w:adjustRightInd w:val="0"/>
        <w:ind w:firstLine="709"/>
        <w:outlineLvl w:val="1"/>
      </w:pPr>
      <w:r w:rsidRPr="00E55F7B">
        <w:lastRenderedPageBreak/>
        <w:t>3.4. Документарная проверка</w:t>
      </w:r>
    </w:p>
    <w:p w:rsidR="008F6534" w:rsidRPr="00E55F7B" w:rsidRDefault="008F6534" w:rsidP="008F6534">
      <w:pPr>
        <w:autoSpaceDE w:val="0"/>
        <w:autoSpaceDN w:val="0"/>
        <w:adjustRightInd w:val="0"/>
        <w:ind w:firstLine="709"/>
        <w:jc w:val="both"/>
      </w:pPr>
      <w:r w:rsidRPr="00E55F7B">
        <w:t xml:space="preserve">3.4.1. </w:t>
      </w:r>
      <w:proofErr w:type="gramStart"/>
      <w:r w:rsidRPr="00E55F7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F6534" w:rsidRPr="00E55F7B" w:rsidRDefault="008F6534" w:rsidP="008F6534">
      <w:pPr>
        <w:autoSpaceDE w:val="0"/>
        <w:autoSpaceDN w:val="0"/>
        <w:adjustRightInd w:val="0"/>
        <w:ind w:firstLine="709"/>
        <w:jc w:val="both"/>
      </w:pPr>
      <w:r w:rsidRPr="00E55F7B">
        <w:t xml:space="preserve">3.4.2. </w:t>
      </w:r>
      <w:proofErr w:type="gramStart"/>
      <w:r w:rsidRPr="00E55F7B">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w:t>
      </w:r>
      <w:proofErr w:type="gramEnd"/>
      <w:r w:rsidRPr="00E55F7B">
        <w:t xml:space="preserve">)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E55F7B">
        <w:t>результатах</w:t>
      </w:r>
      <w:proofErr w:type="gramEnd"/>
      <w:r w:rsidRPr="00E55F7B">
        <w:t xml:space="preserve"> осуществленных в отношении этих юридического лица, индивидуального предпринимателя муниципального контроля.</w:t>
      </w:r>
    </w:p>
    <w:p w:rsidR="008F6534" w:rsidRPr="00E55F7B" w:rsidRDefault="008F6534" w:rsidP="008F6534">
      <w:pPr>
        <w:autoSpaceDE w:val="0"/>
        <w:autoSpaceDN w:val="0"/>
        <w:adjustRightInd w:val="0"/>
        <w:ind w:firstLine="709"/>
        <w:jc w:val="both"/>
      </w:pPr>
      <w:r w:rsidRPr="00E55F7B">
        <w:t>3.4.3. В случае</w:t>
      </w:r>
      <w:proofErr w:type="gramStart"/>
      <w:r w:rsidRPr="00E55F7B">
        <w:t>,</w:t>
      </w:r>
      <w:proofErr w:type="gramEnd"/>
      <w:r w:rsidRPr="00E55F7B">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 либо его заместителя о проведении документарной проверки.</w:t>
      </w:r>
    </w:p>
    <w:p w:rsidR="008F6534" w:rsidRPr="00E55F7B" w:rsidRDefault="008F6534" w:rsidP="008F6534">
      <w:pPr>
        <w:autoSpaceDE w:val="0"/>
        <w:autoSpaceDN w:val="0"/>
        <w:adjustRightInd w:val="0"/>
        <w:ind w:firstLine="709"/>
        <w:jc w:val="both"/>
      </w:pPr>
      <w:r w:rsidRPr="00E55F7B">
        <w:t>3.4.4.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F6534" w:rsidRPr="00E55F7B" w:rsidRDefault="008F6534" w:rsidP="008F6534">
      <w:pPr>
        <w:autoSpaceDE w:val="0"/>
        <w:autoSpaceDN w:val="0"/>
        <w:adjustRightInd w:val="0"/>
        <w:ind w:firstLine="709"/>
        <w:jc w:val="both"/>
      </w:pPr>
      <w:r w:rsidRPr="00E55F7B">
        <w:t>3.4.5. В случае</w:t>
      </w:r>
      <w:proofErr w:type="gramStart"/>
      <w:r w:rsidRPr="00E55F7B">
        <w:t>,</w:t>
      </w:r>
      <w:proofErr w:type="gramEnd"/>
      <w:r w:rsidRPr="00E55F7B">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F6534" w:rsidRPr="00E55F7B" w:rsidRDefault="008F6534" w:rsidP="008F6534">
      <w:pPr>
        <w:autoSpaceDE w:val="0"/>
        <w:autoSpaceDN w:val="0"/>
        <w:adjustRightInd w:val="0"/>
        <w:ind w:firstLine="709"/>
        <w:jc w:val="both"/>
      </w:pPr>
      <w:r w:rsidRPr="00E55F7B">
        <w:t>3.4.6.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E55F7B">
        <w:t>,</w:t>
      </w:r>
      <w:proofErr w:type="gramEnd"/>
      <w:r w:rsidRPr="00E55F7B">
        <w:t xml:space="preserve"> если после рассмотрения представленных пояснений и документов либо при отсутствии пояснений </w:t>
      </w:r>
      <w:r w:rsidRPr="00E55F7B">
        <w:lastRenderedPageBreak/>
        <w:t>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8F6534" w:rsidRPr="00E55F7B" w:rsidRDefault="008F6534" w:rsidP="008F6534">
      <w:pPr>
        <w:autoSpaceDE w:val="0"/>
        <w:autoSpaceDN w:val="0"/>
        <w:adjustRightInd w:val="0"/>
        <w:ind w:firstLine="709"/>
        <w:jc w:val="both"/>
      </w:pPr>
      <w:r w:rsidRPr="00E55F7B">
        <w:t>3.4.7.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F6534" w:rsidRPr="00E55F7B" w:rsidRDefault="008F6534" w:rsidP="008F6534">
      <w:pPr>
        <w:autoSpaceDE w:val="0"/>
        <w:autoSpaceDN w:val="0"/>
        <w:adjustRightInd w:val="0"/>
        <w:ind w:firstLine="709"/>
        <w:outlineLvl w:val="1"/>
      </w:pPr>
      <w:r w:rsidRPr="00E55F7B">
        <w:t>3.5. Выездная проверка</w:t>
      </w:r>
    </w:p>
    <w:p w:rsidR="008F6534" w:rsidRPr="00E55F7B" w:rsidRDefault="008F6534" w:rsidP="008F6534">
      <w:pPr>
        <w:autoSpaceDE w:val="0"/>
        <w:autoSpaceDN w:val="0"/>
        <w:adjustRightInd w:val="0"/>
        <w:ind w:firstLine="709"/>
        <w:jc w:val="both"/>
      </w:pPr>
      <w:r w:rsidRPr="00E55F7B">
        <w:t xml:space="preserve">3.5.1. </w:t>
      </w:r>
      <w:proofErr w:type="gramStart"/>
      <w:r w:rsidRPr="00E55F7B">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sidRPr="00E55F7B">
        <w:t>.</w:t>
      </w:r>
    </w:p>
    <w:p w:rsidR="008F6534" w:rsidRPr="00E55F7B" w:rsidRDefault="008F6534" w:rsidP="008F6534">
      <w:pPr>
        <w:autoSpaceDE w:val="0"/>
        <w:autoSpaceDN w:val="0"/>
        <w:adjustRightInd w:val="0"/>
        <w:ind w:firstLine="709"/>
        <w:jc w:val="both"/>
      </w:pPr>
      <w:r w:rsidRPr="00E55F7B">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F6534" w:rsidRPr="00E55F7B" w:rsidRDefault="008F6534" w:rsidP="008F6534">
      <w:pPr>
        <w:autoSpaceDE w:val="0"/>
        <w:autoSpaceDN w:val="0"/>
        <w:adjustRightInd w:val="0"/>
        <w:ind w:firstLine="709"/>
        <w:jc w:val="both"/>
      </w:pPr>
      <w:r w:rsidRPr="00E55F7B">
        <w:t>3.5.3. Выездная проверка проводится в случае, если при документарной проверке не представляется возможным:</w:t>
      </w:r>
    </w:p>
    <w:p w:rsidR="008F6534" w:rsidRPr="00E55F7B" w:rsidRDefault="008F6534" w:rsidP="008F6534">
      <w:pPr>
        <w:autoSpaceDE w:val="0"/>
        <w:autoSpaceDN w:val="0"/>
        <w:adjustRightInd w:val="0"/>
        <w:ind w:firstLine="709"/>
        <w:jc w:val="both"/>
      </w:pPr>
      <w:r w:rsidRPr="00E55F7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F6534" w:rsidRPr="00E55F7B" w:rsidRDefault="008F6534" w:rsidP="008F6534">
      <w:pPr>
        <w:autoSpaceDE w:val="0"/>
        <w:autoSpaceDN w:val="0"/>
        <w:adjustRightInd w:val="0"/>
        <w:ind w:firstLine="709"/>
        <w:jc w:val="both"/>
      </w:pPr>
      <w:r w:rsidRPr="00E55F7B">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F6534" w:rsidRPr="00E55F7B" w:rsidRDefault="008F6534" w:rsidP="008F6534">
      <w:pPr>
        <w:autoSpaceDE w:val="0"/>
        <w:autoSpaceDN w:val="0"/>
        <w:adjustRightInd w:val="0"/>
        <w:ind w:firstLine="709"/>
        <w:jc w:val="both"/>
      </w:pPr>
      <w:r w:rsidRPr="00E55F7B">
        <w:t xml:space="preserve">3.5.4. </w:t>
      </w:r>
      <w:proofErr w:type="gramStart"/>
      <w:r w:rsidRPr="00E55F7B">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Pr="00E55F7B">
        <w:rPr>
          <w:i/>
        </w:rPr>
        <w:t xml:space="preserve">распоряжением или приказом </w:t>
      </w:r>
      <w:r w:rsidRPr="00E55F7B">
        <w:t>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E55F7B">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F6534" w:rsidRPr="00E55F7B" w:rsidRDefault="008F6534" w:rsidP="008F6534">
      <w:pPr>
        <w:autoSpaceDE w:val="0"/>
        <w:autoSpaceDN w:val="0"/>
        <w:adjustRightInd w:val="0"/>
        <w:ind w:firstLine="709"/>
        <w:jc w:val="both"/>
      </w:pPr>
      <w:r w:rsidRPr="00E55F7B">
        <w:t xml:space="preserve">3.5.5.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w:t>
      </w:r>
      <w:r w:rsidRPr="00E55F7B">
        <w:lastRenderedPageBreak/>
        <w:t>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F6534" w:rsidRPr="00E55F7B" w:rsidRDefault="008F6534" w:rsidP="008F6534">
      <w:pPr>
        <w:autoSpaceDE w:val="0"/>
        <w:autoSpaceDN w:val="0"/>
        <w:adjustRightInd w:val="0"/>
        <w:ind w:firstLine="709"/>
        <w:jc w:val="both"/>
        <w:outlineLvl w:val="1"/>
      </w:pPr>
      <w:r w:rsidRPr="00E55F7B">
        <w:t>3.6. Порядок оформления результатов проверки</w:t>
      </w:r>
    </w:p>
    <w:p w:rsidR="008F6534" w:rsidRPr="00E55F7B" w:rsidRDefault="008F6534" w:rsidP="008F6534">
      <w:pPr>
        <w:autoSpaceDE w:val="0"/>
        <w:autoSpaceDN w:val="0"/>
        <w:adjustRightInd w:val="0"/>
        <w:ind w:firstLine="709"/>
        <w:jc w:val="both"/>
        <w:outlineLvl w:val="1"/>
      </w:pPr>
      <w:r w:rsidRPr="00E55F7B">
        <w:t xml:space="preserve">3.6.1. По результатам проверки должностными лицами органа муниципального </w:t>
      </w:r>
      <w:proofErr w:type="gramStart"/>
      <w:r w:rsidRPr="00E55F7B">
        <w:t>контроля</w:t>
      </w:r>
      <w:proofErr w:type="gramEnd"/>
      <w:r w:rsidRPr="00E55F7B">
        <w:t xml:space="preserve"> проводящими проверку, составляется акт. Типовая форма указанного акта проверки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F6534" w:rsidRPr="00E55F7B" w:rsidRDefault="008F6534" w:rsidP="008F6534">
      <w:pPr>
        <w:autoSpaceDE w:val="0"/>
        <w:autoSpaceDN w:val="0"/>
        <w:adjustRightInd w:val="0"/>
        <w:ind w:firstLine="709"/>
        <w:jc w:val="both"/>
        <w:outlineLvl w:val="1"/>
      </w:pPr>
      <w:r w:rsidRPr="00E55F7B">
        <w:t>В акте проверки указываются:</w:t>
      </w:r>
    </w:p>
    <w:p w:rsidR="008F6534" w:rsidRPr="00E55F7B" w:rsidRDefault="008F6534" w:rsidP="008F6534">
      <w:pPr>
        <w:autoSpaceDE w:val="0"/>
        <w:autoSpaceDN w:val="0"/>
        <w:adjustRightInd w:val="0"/>
        <w:ind w:firstLine="709"/>
        <w:jc w:val="both"/>
        <w:outlineLvl w:val="1"/>
      </w:pPr>
      <w:r w:rsidRPr="00E55F7B">
        <w:t>1) дата, время и место составления акта проверки;</w:t>
      </w:r>
    </w:p>
    <w:p w:rsidR="008F6534" w:rsidRPr="00E55F7B" w:rsidRDefault="008F6534" w:rsidP="008F6534">
      <w:pPr>
        <w:autoSpaceDE w:val="0"/>
        <w:autoSpaceDN w:val="0"/>
        <w:adjustRightInd w:val="0"/>
        <w:ind w:firstLine="709"/>
        <w:jc w:val="both"/>
        <w:outlineLvl w:val="1"/>
      </w:pPr>
      <w:r w:rsidRPr="00E55F7B">
        <w:t>2) наименование органа муниципального контроля;</w:t>
      </w:r>
    </w:p>
    <w:p w:rsidR="008F6534" w:rsidRPr="00E55F7B" w:rsidRDefault="008F6534" w:rsidP="008F6534">
      <w:pPr>
        <w:autoSpaceDE w:val="0"/>
        <w:autoSpaceDN w:val="0"/>
        <w:adjustRightInd w:val="0"/>
        <w:ind w:firstLine="709"/>
        <w:jc w:val="both"/>
        <w:outlineLvl w:val="1"/>
      </w:pPr>
      <w:r w:rsidRPr="00E55F7B">
        <w:t>3)дата и номер распоряжения или приказа руководителя, заместителя руководителя органа муниципального контроля;</w:t>
      </w:r>
    </w:p>
    <w:p w:rsidR="008F6534" w:rsidRPr="00E55F7B" w:rsidRDefault="008F6534" w:rsidP="008F6534">
      <w:pPr>
        <w:autoSpaceDE w:val="0"/>
        <w:autoSpaceDN w:val="0"/>
        <w:adjustRightInd w:val="0"/>
        <w:ind w:firstLine="709"/>
        <w:jc w:val="both"/>
        <w:outlineLvl w:val="1"/>
      </w:pPr>
      <w:r w:rsidRPr="00E55F7B">
        <w:t>4) фамилии, имена, отчества и должности должностного лица или должностных лиц, проводивших проверку;</w:t>
      </w:r>
    </w:p>
    <w:p w:rsidR="008F6534" w:rsidRPr="00E55F7B" w:rsidRDefault="008F6534" w:rsidP="008F6534">
      <w:pPr>
        <w:autoSpaceDE w:val="0"/>
        <w:autoSpaceDN w:val="0"/>
        <w:adjustRightInd w:val="0"/>
        <w:ind w:firstLine="709"/>
        <w:jc w:val="both"/>
        <w:outlineLvl w:val="1"/>
      </w:pPr>
      <w:r w:rsidRPr="00E55F7B">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E55F7B">
        <w:t>присутствовавших</w:t>
      </w:r>
      <w:proofErr w:type="gramEnd"/>
      <w:r w:rsidRPr="00E55F7B">
        <w:t xml:space="preserve"> при проведении проверки;</w:t>
      </w:r>
    </w:p>
    <w:p w:rsidR="008F6534" w:rsidRPr="00E55F7B" w:rsidRDefault="008F6534" w:rsidP="008F6534">
      <w:pPr>
        <w:autoSpaceDE w:val="0"/>
        <w:autoSpaceDN w:val="0"/>
        <w:adjustRightInd w:val="0"/>
        <w:ind w:firstLine="709"/>
        <w:jc w:val="both"/>
        <w:outlineLvl w:val="1"/>
      </w:pPr>
      <w:r w:rsidRPr="00E55F7B">
        <w:t>6) дата, время, продолжительность и место проведения проверки;</w:t>
      </w:r>
    </w:p>
    <w:p w:rsidR="008F6534" w:rsidRPr="00E55F7B" w:rsidRDefault="008F6534" w:rsidP="008F6534">
      <w:pPr>
        <w:autoSpaceDE w:val="0"/>
        <w:autoSpaceDN w:val="0"/>
        <w:adjustRightInd w:val="0"/>
        <w:ind w:firstLine="709"/>
        <w:jc w:val="both"/>
        <w:outlineLvl w:val="1"/>
      </w:pPr>
      <w:r w:rsidRPr="00E55F7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F6534" w:rsidRPr="00E55F7B" w:rsidRDefault="008F6534" w:rsidP="008F6534">
      <w:pPr>
        <w:autoSpaceDE w:val="0"/>
        <w:autoSpaceDN w:val="0"/>
        <w:adjustRightInd w:val="0"/>
        <w:ind w:firstLine="709"/>
        <w:jc w:val="both"/>
        <w:outlineLvl w:val="1"/>
      </w:pPr>
      <w:proofErr w:type="gramStart"/>
      <w:r w:rsidRPr="00E55F7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E55F7B">
        <w:t xml:space="preserve"> с отсутствием у юридического лица, индивидуального предпринимателя указанного журнала;</w:t>
      </w:r>
    </w:p>
    <w:p w:rsidR="008F6534" w:rsidRPr="00E55F7B" w:rsidRDefault="008F6534" w:rsidP="008F6534">
      <w:pPr>
        <w:autoSpaceDE w:val="0"/>
        <w:autoSpaceDN w:val="0"/>
        <w:adjustRightInd w:val="0"/>
        <w:ind w:firstLine="709"/>
        <w:jc w:val="both"/>
        <w:outlineLvl w:val="1"/>
      </w:pPr>
      <w:r w:rsidRPr="00E55F7B">
        <w:t>9) подписи должностного лица или должностных лиц, проводивших проверку.</w:t>
      </w:r>
    </w:p>
    <w:p w:rsidR="008F6534" w:rsidRPr="00E55F7B" w:rsidRDefault="008F6534" w:rsidP="008F6534">
      <w:pPr>
        <w:autoSpaceDE w:val="0"/>
        <w:autoSpaceDN w:val="0"/>
        <w:adjustRightInd w:val="0"/>
        <w:ind w:firstLine="709"/>
        <w:jc w:val="both"/>
        <w:outlineLvl w:val="1"/>
      </w:pPr>
      <w:r w:rsidRPr="00E55F7B">
        <w:t xml:space="preserve"> </w:t>
      </w:r>
      <w:proofErr w:type="gramStart"/>
      <w:r w:rsidRPr="00E55F7B">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w:t>
      </w:r>
      <w:r w:rsidRPr="00E55F7B">
        <w:lastRenderedPageBreak/>
        <w:t>правовыми актами, предписания об устранении выявленных нарушений и иные связанные с результатами проверки документы или их</w:t>
      </w:r>
      <w:proofErr w:type="gramEnd"/>
      <w:r w:rsidRPr="00E55F7B">
        <w:t xml:space="preserve"> копии.</w:t>
      </w:r>
    </w:p>
    <w:p w:rsidR="008F6534" w:rsidRPr="00E55F7B" w:rsidRDefault="008F6534" w:rsidP="008F6534">
      <w:pPr>
        <w:autoSpaceDE w:val="0"/>
        <w:autoSpaceDN w:val="0"/>
        <w:adjustRightInd w:val="0"/>
        <w:ind w:firstLine="709"/>
        <w:jc w:val="both"/>
        <w:outlineLvl w:val="1"/>
      </w:pPr>
      <w:r w:rsidRPr="00E55F7B">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55F7B">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8F6534" w:rsidRPr="00E55F7B" w:rsidRDefault="008F6534" w:rsidP="008F6534">
      <w:pPr>
        <w:autoSpaceDE w:val="0"/>
        <w:autoSpaceDN w:val="0"/>
        <w:adjustRightInd w:val="0"/>
        <w:ind w:firstLine="709"/>
        <w:jc w:val="both"/>
        <w:outlineLvl w:val="1"/>
      </w:pPr>
      <w:proofErr w:type="gramStart"/>
      <w:r w:rsidRPr="00E55F7B">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E55F7B">
        <w:t xml:space="preserve">, </w:t>
      </w:r>
      <w:proofErr w:type="gramStart"/>
      <w:r w:rsidRPr="00E55F7B">
        <w:t>которое</w:t>
      </w:r>
      <w:proofErr w:type="gramEnd"/>
      <w:r w:rsidRPr="00E55F7B">
        <w:t xml:space="preserve"> приобщается к экземпляру акта проверки, хранящемуся в деле органа муниципального контроля.</w:t>
      </w:r>
    </w:p>
    <w:p w:rsidR="008F6534" w:rsidRPr="00E55F7B" w:rsidRDefault="008F6534" w:rsidP="008F6534">
      <w:pPr>
        <w:autoSpaceDE w:val="0"/>
        <w:autoSpaceDN w:val="0"/>
        <w:adjustRightInd w:val="0"/>
        <w:ind w:firstLine="709"/>
        <w:jc w:val="both"/>
        <w:outlineLvl w:val="1"/>
      </w:pPr>
      <w:r w:rsidRPr="00E55F7B">
        <w:t>В случае</w:t>
      </w:r>
      <w:proofErr w:type="gramStart"/>
      <w:r w:rsidRPr="00E55F7B">
        <w:t>,</w:t>
      </w:r>
      <w:proofErr w:type="gramEnd"/>
      <w:r w:rsidRPr="00E55F7B">
        <w:t xml:space="preserve">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F6534" w:rsidRPr="00E55F7B" w:rsidRDefault="008F6534" w:rsidP="008F6534">
      <w:pPr>
        <w:autoSpaceDE w:val="0"/>
        <w:autoSpaceDN w:val="0"/>
        <w:adjustRightInd w:val="0"/>
        <w:ind w:firstLine="709"/>
        <w:jc w:val="both"/>
        <w:outlineLvl w:val="1"/>
      </w:pPr>
      <w:r w:rsidRPr="00E55F7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F6534" w:rsidRPr="00E55F7B" w:rsidRDefault="008F6534" w:rsidP="008F6534">
      <w:pPr>
        <w:autoSpaceDE w:val="0"/>
        <w:autoSpaceDN w:val="0"/>
        <w:adjustRightInd w:val="0"/>
        <w:ind w:firstLine="709"/>
        <w:jc w:val="both"/>
        <w:outlineLvl w:val="1"/>
      </w:pPr>
      <w:r w:rsidRPr="00E55F7B">
        <w:t xml:space="preserve">Должностные лица органа муниципального </w:t>
      </w:r>
      <w:proofErr w:type="gramStart"/>
      <w:r w:rsidRPr="00E55F7B">
        <w:t>контроля</w:t>
      </w:r>
      <w:proofErr w:type="gramEnd"/>
      <w:r w:rsidRPr="00E55F7B">
        <w:t xml:space="preserve"> осуществляющие проверку юридического лица, индивидуального предпринимателя производят запись в журнале учёта проверок. При отсутствии журнала учёта проверок в акте проверки делается соответствующая запись.</w:t>
      </w:r>
    </w:p>
    <w:p w:rsidR="008F6534" w:rsidRPr="00E55F7B" w:rsidRDefault="008F6534" w:rsidP="008F6534">
      <w:pPr>
        <w:autoSpaceDE w:val="0"/>
        <w:autoSpaceDN w:val="0"/>
        <w:adjustRightInd w:val="0"/>
        <w:ind w:firstLine="709"/>
        <w:jc w:val="both"/>
        <w:outlineLvl w:val="1"/>
      </w:pPr>
      <w:r w:rsidRPr="00E55F7B">
        <w:t>3.7. Меры, принимаемые должностными лицами в отношении фактов нарушений, выявленных при проведении проверки</w:t>
      </w:r>
    </w:p>
    <w:p w:rsidR="008F6534" w:rsidRPr="00E55F7B" w:rsidRDefault="008F6534" w:rsidP="008F6534">
      <w:pPr>
        <w:autoSpaceDE w:val="0"/>
        <w:autoSpaceDN w:val="0"/>
        <w:adjustRightInd w:val="0"/>
        <w:ind w:firstLine="709"/>
        <w:jc w:val="both"/>
      </w:pPr>
      <w:r w:rsidRPr="00E55F7B">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F6534" w:rsidRPr="00E55F7B" w:rsidRDefault="008F6534" w:rsidP="008F6534">
      <w:pPr>
        <w:autoSpaceDE w:val="0"/>
        <w:autoSpaceDN w:val="0"/>
        <w:adjustRightInd w:val="0"/>
        <w:ind w:firstLine="709"/>
        <w:jc w:val="both"/>
        <w:outlineLvl w:val="1"/>
      </w:pPr>
      <w:proofErr w:type="gramStart"/>
      <w:r w:rsidRPr="00E55F7B">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w:t>
      </w:r>
      <w:r w:rsidRPr="00E55F7B">
        <w:lastRenderedPageBreak/>
        <w:t>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E55F7B">
        <w:t xml:space="preserve"> техногенного характера, а также других мероприятий, предусмотренных федеральными законами;</w:t>
      </w:r>
    </w:p>
    <w:p w:rsidR="008F6534" w:rsidRPr="00E55F7B" w:rsidRDefault="008F6534" w:rsidP="008F6534">
      <w:pPr>
        <w:autoSpaceDE w:val="0"/>
        <w:autoSpaceDN w:val="0"/>
        <w:adjustRightInd w:val="0"/>
        <w:ind w:firstLine="709"/>
        <w:jc w:val="both"/>
        <w:outlineLvl w:val="1"/>
      </w:pPr>
      <w:proofErr w:type="gramStart"/>
      <w:r w:rsidRPr="00E55F7B">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8F6534" w:rsidRPr="00E55F7B" w:rsidRDefault="008F6534" w:rsidP="008F6534">
      <w:pPr>
        <w:autoSpaceDE w:val="0"/>
        <w:autoSpaceDN w:val="0"/>
        <w:adjustRightInd w:val="0"/>
        <w:ind w:firstLine="709"/>
        <w:jc w:val="both"/>
        <w:outlineLvl w:val="1"/>
        <w:rPr>
          <w:bCs/>
        </w:rPr>
      </w:pPr>
      <w:r w:rsidRPr="00E55F7B">
        <w:t>3.7.2. В случае</w:t>
      </w:r>
      <w:proofErr w:type="gramStart"/>
      <w:r w:rsidRPr="00E55F7B">
        <w:t>,</w:t>
      </w:r>
      <w:proofErr w:type="gramEnd"/>
      <w:r w:rsidRPr="00E55F7B">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E55F7B">
        <w:t>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E55F7B">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F6534" w:rsidRPr="00E55F7B" w:rsidRDefault="008F6534" w:rsidP="008F6534">
      <w:pPr>
        <w:autoSpaceDE w:val="0"/>
        <w:autoSpaceDN w:val="0"/>
        <w:adjustRightInd w:val="0"/>
        <w:ind w:firstLine="709"/>
        <w:jc w:val="center"/>
        <w:rPr>
          <w:bCs/>
        </w:rPr>
      </w:pPr>
      <w:r w:rsidRPr="00E55F7B">
        <w:rPr>
          <w:bCs/>
        </w:rPr>
        <w:t xml:space="preserve">4. Порядок и формы </w:t>
      </w:r>
      <w:proofErr w:type="gramStart"/>
      <w:r w:rsidRPr="00E55F7B">
        <w:rPr>
          <w:bCs/>
        </w:rPr>
        <w:t>контроля за</w:t>
      </w:r>
      <w:proofErr w:type="gramEnd"/>
      <w:r w:rsidRPr="00E55F7B">
        <w:rPr>
          <w:bCs/>
        </w:rPr>
        <w:t xml:space="preserve"> исполнением муниципальной функции.</w:t>
      </w:r>
    </w:p>
    <w:p w:rsidR="008F6534" w:rsidRPr="00E55F7B" w:rsidRDefault="008F6534" w:rsidP="008F6534">
      <w:pPr>
        <w:autoSpaceDE w:val="0"/>
        <w:autoSpaceDN w:val="0"/>
        <w:adjustRightInd w:val="0"/>
        <w:ind w:firstLine="709"/>
        <w:jc w:val="both"/>
        <w:rPr>
          <w:bCs/>
        </w:rPr>
      </w:pPr>
      <w:r w:rsidRPr="00E55F7B">
        <w:rPr>
          <w:bCs/>
        </w:rPr>
        <w:t xml:space="preserve">4.1. Текущий </w:t>
      </w:r>
      <w:proofErr w:type="gramStart"/>
      <w:r w:rsidRPr="00E55F7B">
        <w:rPr>
          <w:bCs/>
        </w:rPr>
        <w:t>контроль за</w:t>
      </w:r>
      <w:proofErr w:type="gramEnd"/>
      <w:r w:rsidRPr="00E55F7B">
        <w:rPr>
          <w:bCs/>
        </w:rPr>
        <w:t xml:space="preserve">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8F6534" w:rsidRPr="00E55F7B" w:rsidRDefault="008F6534" w:rsidP="008F6534">
      <w:pPr>
        <w:autoSpaceDE w:val="0"/>
        <w:autoSpaceDN w:val="0"/>
        <w:adjustRightInd w:val="0"/>
        <w:ind w:firstLine="709"/>
        <w:jc w:val="both"/>
        <w:rPr>
          <w:bCs/>
        </w:rPr>
      </w:pPr>
      <w:r w:rsidRPr="00E55F7B">
        <w:rPr>
          <w:bCs/>
        </w:rPr>
        <w:t xml:space="preserve">4.2. Проверки могут быть плановыми и внеплановыми. Порядок и периодичность осуществления плановых проверок устанавливается Главой администрации Кордовского сельсовета. </w:t>
      </w:r>
      <w:proofErr w:type="gramStart"/>
      <w:r w:rsidRPr="00E55F7B">
        <w:rPr>
          <w:bCs/>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w:t>
      </w:r>
      <w:proofErr w:type="gramEnd"/>
      <w:r w:rsidRPr="00E55F7B">
        <w:rPr>
          <w:bCs/>
        </w:rPr>
        <w:t xml:space="preserve"> Проверка также проводится по конкретной жалобе.</w:t>
      </w:r>
    </w:p>
    <w:p w:rsidR="008F6534" w:rsidRPr="00E55F7B" w:rsidRDefault="008F6534" w:rsidP="008F6534">
      <w:pPr>
        <w:pStyle w:val="ConsPlusNormal"/>
        <w:ind w:firstLine="709"/>
        <w:jc w:val="both"/>
        <w:rPr>
          <w:rFonts w:ascii="Calibri" w:hAnsi="Calibri" w:cs="Times New Roman"/>
          <w:sz w:val="22"/>
          <w:szCs w:val="22"/>
        </w:rPr>
      </w:pPr>
      <w:r w:rsidRPr="00E55F7B">
        <w:rPr>
          <w:rFonts w:ascii="Calibri" w:hAnsi="Calibri" w:cs="Times New Roman"/>
          <w:sz w:val="22"/>
          <w:szCs w:val="22"/>
        </w:rPr>
        <w:t>4.3. В случае</w:t>
      </w:r>
      <w:proofErr w:type="gramStart"/>
      <w:r w:rsidRPr="00E55F7B">
        <w:rPr>
          <w:rFonts w:ascii="Calibri" w:hAnsi="Calibri" w:cs="Times New Roman"/>
          <w:sz w:val="22"/>
          <w:szCs w:val="22"/>
        </w:rPr>
        <w:t>,</w:t>
      </w:r>
      <w:proofErr w:type="gramEnd"/>
      <w:r w:rsidRPr="00E55F7B">
        <w:rPr>
          <w:rFonts w:ascii="Calibri" w:hAnsi="Calibri" w:cs="Times New Roman"/>
          <w:sz w:val="22"/>
          <w:szCs w:val="22"/>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w:t>
      </w:r>
      <w:r w:rsidRPr="00E55F7B">
        <w:rPr>
          <w:rFonts w:ascii="Calibri" w:hAnsi="Calibri" w:cs="Times New Roman"/>
          <w:sz w:val="22"/>
          <w:szCs w:val="22"/>
        </w:rPr>
        <w:lastRenderedPageBreak/>
        <w:t>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8F6534" w:rsidRPr="00E55F7B" w:rsidRDefault="008F6534" w:rsidP="008F6534">
      <w:pPr>
        <w:autoSpaceDE w:val="0"/>
        <w:autoSpaceDN w:val="0"/>
        <w:adjustRightInd w:val="0"/>
        <w:ind w:firstLine="709"/>
        <w:jc w:val="both"/>
        <w:rPr>
          <w:bCs/>
        </w:rPr>
      </w:pPr>
      <w:r w:rsidRPr="00E55F7B">
        <w:rPr>
          <w:bCs/>
        </w:rPr>
        <w:t xml:space="preserve">4.4. </w:t>
      </w:r>
      <w:proofErr w:type="gramStart"/>
      <w:r w:rsidRPr="00E55F7B">
        <w:rPr>
          <w:bCs/>
        </w:rPr>
        <w:t>Контроль за</w:t>
      </w:r>
      <w:proofErr w:type="gramEnd"/>
      <w:r w:rsidRPr="00E55F7B">
        <w:rPr>
          <w:bCs/>
        </w:rPr>
        <w:t xml:space="preserve">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8F6534" w:rsidRPr="00E55F7B" w:rsidRDefault="008F6534" w:rsidP="008F6534">
      <w:pPr>
        <w:autoSpaceDE w:val="0"/>
        <w:autoSpaceDN w:val="0"/>
        <w:adjustRightInd w:val="0"/>
        <w:ind w:firstLine="709"/>
        <w:jc w:val="both"/>
        <w:rPr>
          <w:bCs/>
        </w:rPr>
      </w:pPr>
      <w:r w:rsidRPr="00E55F7B">
        <w:rPr>
          <w:bCs/>
        </w:rPr>
        <w:t>4.5. Должностные лица несут персональную ответственность:</w:t>
      </w:r>
    </w:p>
    <w:p w:rsidR="008F6534" w:rsidRPr="00E55F7B" w:rsidRDefault="008F6534" w:rsidP="008F6534">
      <w:pPr>
        <w:autoSpaceDE w:val="0"/>
        <w:autoSpaceDN w:val="0"/>
        <w:adjustRightInd w:val="0"/>
        <w:ind w:firstLine="709"/>
        <w:jc w:val="both"/>
        <w:rPr>
          <w:bCs/>
        </w:rPr>
      </w:pPr>
      <w:r w:rsidRPr="00E55F7B">
        <w:rPr>
          <w:bCs/>
        </w:rPr>
        <w:t>- за совершение неправомерных действий (бездействие), связанных с выполнением должностных обязанностей;</w:t>
      </w:r>
    </w:p>
    <w:p w:rsidR="008F6534" w:rsidRPr="00E55F7B" w:rsidRDefault="008F6534" w:rsidP="008F6534">
      <w:pPr>
        <w:autoSpaceDE w:val="0"/>
        <w:autoSpaceDN w:val="0"/>
        <w:adjustRightInd w:val="0"/>
        <w:ind w:firstLine="709"/>
        <w:jc w:val="both"/>
        <w:rPr>
          <w:bCs/>
        </w:rPr>
      </w:pPr>
      <w:r w:rsidRPr="00E55F7B">
        <w:rPr>
          <w:bCs/>
        </w:rPr>
        <w:t>- за разглашение сведений, составляющих охраняемую законом тайну, полученных в процессе проверки.</w:t>
      </w:r>
    </w:p>
    <w:p w:rsidR="008F6534" w:rsidRPr="00E55F7B" w:rsidRDefault="008F6534" w:rsidP="008F6534">
      <w:pPr>
        <w:autoSpaceDE w:val="0"/>
        <w:autoSpaceDN w:val="0"/>
        <w:adjustRightInd w:val="0"/>
        <w:ind w:firstLine="709"/>
        <w:jc w:val="both"/>
        <w:rPr>
          <w:bCs/>
        </w:rPr>
      </w:pPr>
      <w:r w:rsidRPr="00E55F7B">
        <w:rPr>
          <w:bCs/>
        </w:rPr>
        <w:t>4.6. Граждане, их объединения и организации в случае нарушения настоящего регламента вправе обратиться с жалобой в Администрацию Кордовского сельсовета.</w:t>
      </w:r>
    </w:p>
    <w:p w:rsidR="008F6534" w:rsidRPr="00E55F7B" w:rsidRDefault="008F6534" w:rsidP="008F6534">
      <w:pPr>
        <w:autoSpaceDE w:val="0"/>
        <w:autoSpaceDN w:val="0"/>
        <w:adjustRightInd w:val="0"/>
        <w:ind w:firstLine="709"/>
        <w:jc w:val="both"/>
        <w:rPr>
          <w:bCs/>
        </w:rPr>
      </w:pPr>
    </w:p>
    <w:p w:rsidR="008F6534" w:rsidRPr="00E55F7B" w:rsidRDefault="008F6534" w:rsidP="008F6534">
      <w:pPr>
        <w:autoSpaceDE w:val="0"/>
        <w:autoSpaceDN w:val="0"/>
        <w:adjustRightInd w:val="0"/>
        <w:ind w:firstLine="709"/>
        <w:jc w:val="center"/>
        <w:rPr>
          <w:bCs/>
        </w:rPr>
      </w:pPr>
      <w:r w:rsidRPr="00E55F7B">
        <w:rPr>
          <w:bCs/>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8F6534" w:rsidRPr="00E55F7B" w:rsidRDefault="008F6534" w:rsidP="008F6534">
      <w:pPr>
        <w:autoSpaceDE w:val="0"/>
        <w:autoSpaceDN w:val="0"/>
        <w:adjustRightInd w:val="0"/>
        <w:ind w:firstLine="709"/>
        <w:jc w:val="both"/>
        <w:rPr>
          <w:bCs/>
        </w:rPr>
      </w:pPr>
      <w:r w:rsidRPr="00E55F7B">
        <w:rPr>
          <w:bCs/>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8F6534" w:rsidRPr="00E55F7B" w:rsidRDefault="008F6534" w:rsidP="008F6534">
      <w:pPr>
        <w:autoSpaceDE w:val="0"/>
        <w:autoSpaceDN w:val="0"/>
        <w:adjustRightInd w:val="0"/>
        <w:ind w:firstLine="709"/>
        <w:jc w:val="both"/>
        <w:rPr>
          <w:bCs/>
        </w:rPr>
      </w:pPr>
      <w:r w:rsidRPr="00E55F7B">
        <w:rPr>
          <w:bCs/>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8F6534" w:rsidRPr="00E55F7B" w:rsidRDefault="008F6534" w:rsidP="008F6534">
      <w:pPr>
        <w:autoSpaceDE w:val="0"/>
        <w:autoSpaceDN w:val="0"/>
        <w:adjustRightInd w:val="0"/>
        <w:ind w:firstLine="709"/>
        <w:jc w:val="both"/>
        <w:rPr>
          <w:bCs/>
        </w:rPr>
      </w:pPr>
      <w:r w:rsidRPr="00E55F7B">
        <w:rPr>
          <w:bCs/>
        </w:rPr>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8F6534" w:rsidRPr="00E55F7B" w:rsidRDefault="008F6534" w:rsidP="008F6534">
      <w:pPr>
        <w:autoSpaceDE w:val="0"/>
        <w:autoSpaceDN w:val="0"/>
        <w:adjustRightInd w:val="0"/>
        <w:ind w:firstLine="709"/>
        <w:jc w:val="both"/>
        <w:rPr>
          <w:bCs/>
        </w:rPr>
      </w:pPr>
      <w:r w:rsidRPr="00E55F7B">
        <w:rPr>
          <w:bCs/>
        </w:rPr>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8F6534" w:rsidRPr="00E55F7B" w:rsidRDefault="008F6534" w:rsidP="008F6534">
      <w:pPr>
        <w:autoSpaceDE w:val="0"/>
        <w:autoSpaceDN w:val="0"/>
        <w:adjustRightInd w:val="0"/>
        <w:ind w:firstLine="709"/>
        <w:jc w:val="both"/>
        <w:rPr>
          <w:bCs/>
        </w:rPr>
      </w:pPr>
      <w:proofErr w:type="gramStart"/>
      <w:r w:rsidRPr="00E55F7B">
        <w:rPr>
          <w:bCs/>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E55F7B">
        <w:rPr>
          <w:bCs/>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8F6534" w:rsidRPr="00E55F7B" w:rsidRDefault="008F6534" w:rsidP="008F6534">
      <w:pPr>
        <w:autoSpaceDE w:val="0"/>
        <w:autoSpaceDN w:val="0"/>
        <w:adjustRightInd w:val="0"/>
        <w:ind w:firstLine="709"/>
        <w:jc w:val="both"/>
        <w:rPr>
          <w:bCs/>
        </w:rPr>
      </w:pPr>
      <w:r w:rsidRPr="00E55F7B">
        <w:rPr>
          <w:bCs/>
        </w:rPr>
        <w:lastRenderedPageBreak/>
        <w:t>В подтверждение доводов к жалобе могут прилагаться документы и материалы либо их копии.</w:t>
      </w:r>
    </w:p>
    <w:p w:rsidR="008F6534" w:rsidRPr="00E55F7B" w:rsidRDefault="008F6534" w:rsidP="008F6534">
      <w:pPr>
        <w:autoSpaceDE w:val="0"/>
        <w:autoSpaceDN w:val="0"/>
        <w:adjustRightInd w:val="0"/>
        <w:ind w:firstLine="709"/>
        <w:jc w:val="both"/>
        <w:rPr>
          <w:bCs/>
        </w:rPr>
      </w:pPr>
      <w:r w:rsidRPr="00E55F7B">
        <w:rPr>
          <w:bCs/>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F6534" w:rsidRPr="00E55F7B" w:rsidRDefault="008F6534" w:rsidP="008F6534">
      <w:pPr>
        <w:autoSpaceDE w:val="0"/>
        <w:autoSpaceDN w:val="0"/>
        <w:adjustRightInd w:val="0"/>
        <w:ind w:firstLine="709"/>
        <w:jc w:val="both"/>
        <w:rPr>
          <w:bCs/>
          <w:i/>
        </w:rPr>
      </w:pPr>
      <w:r w:rsidRPr="00E55F7B">
        <w:rPr>
          <w:bCs/>
        </w:rPr>
        <w:t>5.6. В порядке внесудебного обжалования заявитель имеет право обратиться с жалобой устно или письменно к Главе администрации Кордовского сельсовета</w:t>
      </w:r>
      <w:r w:rsidRPr="00E55F7B">
        <w:rPr>
          <w:bCs/>
          <w:i/>
        </w:rPr>
        <w:t>.</w:t>
      </w:r>
    </w:p>
    <w:p w:rsidR="008F6534" w:rsidRPr="00E55F7B" w:rsidRDefault="008F6534" w:rsidP="008F6534">
      <w:pPr>
        <w:autoSpaceDE w:val="0"/>
        <w:autoSpaceDN w:val="0"/>
        <w:adjustRightInd w:val="0"/>
        <w:ind w:firstLine="709"/>
        <w:jc w:val="both"/>
      </w:pPr>
      <w:r w:rsidRPr="00E55F7B">
        <w:rPr>
          <w:bCs/>
        </w:rPr>
        <w:t xml:space="preserve">5.7. </w:t>
      </w:r>
      <w:r w:rsidRPr="00E55F7B">
        <w:t xml:space="preserve">Жалоба рассматривается в течение 30 дней со дня ее регистрации в администрации </w:t>
      </w:r>
      <w:r w:rsidRPr="00E55F7B">
        <w:rPr>
          <w:bCs/>
        </w:rPr>
        <w:t>Кордовского сельсовета</w:t>
      </w:r>
      <w:r w:rsidRPr="00E55F7B">
        <w:t>.</w:t>
      </w:r>
    </w:p>
    <w:p w:rsidR="008F6534" w:rsidRPr="00E55F7B" w:rsidRDefault="008F6534" w:rsidP="008F6534">
      <w:pPr>
        <w:autoSpaceDE w:val="0"/>
        <w:autoSpaceDN w:val="0"/>
        <w:adjustRightInd w:val="0"/>
        <w:ind w:firstLine="709"/>
        <w:jc w:val="both"/>
      </w:pPr>
      <w:r w:rsidRPr="00E55F7B">
        <w:t xml:space="preserve">В исключительных случаях Глава администрации </w:t>
      </w:r>
      <w:r w:rsidRPr="00E55F7B">
        <w:rPr>
          <w:bCs/>
        </w:rPr>
        <w:t>Кордовского сельсовета</w:t>
      </w:r>
      <w:r w:rsidRPr="00E55F7B">
        <w:t xml:space="preserve"> вправе продлить срок рассмотрения жалобы не более чем на 30 дней, уведомив о продлении срока ее рассмотрения заинтересованное лицо.</w:t>
      </w:r>
    </w:p>
    <w:p w:rsidR="008F6534" w:rsidRPr="00E55F7B" w:rsidRDefault="008F6534" w:rsidP="008F6534">
      <w:pPr>
        <w:autoSpaceDE w:val="0"/>
        <w:autoSpaceDN w:val="0"/>
        <w:adjustRightInd w:val="0"/>
        <w:ind w:firstLine="709"/>
        <w:jc w:val="both"/>
        <w:rPr>
          <w:bCs/>
        </w:rPr>
      </w:pPr>
      <w:r w:rsidRPr="00E55F7B">
        <w:rPr>
          <w:bCs/>
        </w:rPr>
        <w:t>5.8.Результатами досудебного (внесудебного) обжалования являются:</w:t>
      </w:r>
    </w:p>
    <w:p w:rsidR="008F6534" w:rsidRPr="00E55F7B" w:rsidRDefault="008F6534" w:rsidP="008F6534">
      <w:pPr>
        <w:autoSpaceDE w:val="0"/>
        <w:autoSpaceDN w:val="0"/>
        <w:adjustRightInd w:val="0"/>
        <w:ind w:firstLine="709"/>
        <w:jc w:val="both"/>
        <w:rPr>
          <w:bCs/>
        </w:rPr>
      </w:pPr>
      <w:r w:rsidRPr="00E55F7B">
        <w:rPr>
          <w:bCs/>
        </w:rPr>
        <w:t xml:space="preserve">признание правомерным действия (бездействия) и (или) решения должностного лица, </w:t>
      </w:r>
      <w:proofErr w:type="gramStart"/>
      <w:r w:rsidRPr="00E55F7B">
        <w:rPr>
          <w:bCs/>
        </w:rPr>
        <w:t>осуществляемых</w:t>
      </w:r>
      <w:proofErr w:type="gramEnd"/>
      <w:r w:rsidRPr="00E55F7B">
        <w:rPr>
          <w:bCs/>
        </w:rPr>
        <w:t xml:space="preserve"> и принятых при исполнении муниципальной функции, и отказ в удовлетворении жалобы;</w:t>
      </w:r>
    </w:p>
    <w:p w:rsidR="008F6534" w:rsidRPr="00E55F7B" w:rsidRDefault="008F6534" w:rsidP="008F6534">
      <w:pPr>
        <w:autoSpaceDE w:val="0"/>
        <w:autoSpaceDN w:val="0"/>
        <w:adjustRightInd w:val="0"/>
        <w:ind w:firstLine="709"/>
        <w:jc w:val="both"/>
        <w:rPr>
          <w:bCs/>
        </w:rPr>
      </w:pPr>
      <w:proofErr w:type="gramStart"/>
      <w:r w:rsidRPr="00E55F7B">
        <w:rPr>
          <w:bCs/>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8F6534" w:rsidRPr="00E55F7B" w:rsidRDefault="008F6534" w:rsidP="008F6534">
      <w:pPr>
        <w:autoSpaceDE w:val="0"/>
        <w:autoSpaceDN w:val="0"/>
        <w:adjustRightInd w:val="0"/>
        <w:ind w:firstLine="709"/>
        <w:jc w:val="both"/>
        <w:rPr>
          <w:bCs/>
        </w:rPr>
      </w:pPr>
      <w:r w:rsidRPr="00E55F7B">
        <w:rPr>
          <w:bCs/>
        </w:rPr>
        <w:t xml:space="preserve"> </w:t>
      </w:r>
      <w:r w:rsidRPr="00E55F7B">
        <w:rPr>
          <w:bCs/>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8F6534" w:rsidRPr="00E55F7B" w:rsidRDefault="008F6534" w:rsidP="008F6534">
      <w:pPr>
        <w:rPr>
          <w:bCs/>
        </w:rPr>
      </w:pPr>
      <w:r w:rsidRPr="00E55F7B">
        <w:rPr>
          <w:bCs/>
        </w:rPr>
        <w:br w:type="page"/>
      </w:r>
    </w:p>
    <w:p w:rsidR="008F6534" w:rsidRPr="00E55F7B" w:rsidRDefault="008F6534" w:rsidP="008F6534">
      <w:pPr>
        <w:autoSpaceDE w:val="0"/>
        <w:autoSpaceDN w:val="0"/>
        <w:adjustRightInd w:val="0"/>
        <w:jc w:val="right"/>
        <w:outlineLvl w:val="0"/>
      </w:pPr>
      <w:r w:rsidRPr="00E55F7B">
        <w:lastRenderedPageBreak/>
        <w:t>Приложение № 1</w:t>
      </w:r>
    </w:p>
    <w:p w:rsidR="008F6534" w:rsidRPr="00E55F7B" w:rsidRDefault="008F6534" w:rsidP="008F6534">
      <w:pPr>
        <w:autoSpaceDE w:val="0"/>
        <w:autoSpaceDN w:val="0"/>
        <w:adjustRightInd w:val="0"/>
        <w:jc w:val="right"/>
      </w:pPr>
      <w:r w:rsidRPr="00E55F7B">
        <w:t>к Административному регламенту</w:t>
      </w:r>
    </w:p>
    <w:p w:rsidR="008F6534" w:rsidRPr="00E55F7B" w:rsidRDefault="008F6534" w:rsidP="008F6534">
      <w:pPr>
        <w:autoSpaceDE w:val="0"/>
        <w:autoSpaceDN w:val="0"/>
        <w:adjustRightInd w:val="0"/>
        <w:jc w:val="right"/>
      </w:pPr>
      <w:r w:rsidRPr="00E55F7B">
        <w:t xml:space="preserve">исполнения муниципальной функции </w:t>
      </w:r>
    </w:p>
    <w:p w:rsidR="008F6534" w:rsidRPr="00E55F7B" w:rsidRDefault="008F6534" w:rsidP="008F6534">
      <w:pPr>
        <w:autoSpaceDE w:val="0"/>
        <w:autoSpaceDN w:val="0"/>
        <w:adjustRightInd w:val="0"/>
        <w:jc w:val="right"/>
      </w:pPr>
      <w:r w:rsidRPr="00E55F7B">
        <w:t>по проведению проверок</w:t>
      </w:r>
    </w:p>
    <w:p w:rsidR="008F6534" w:rsidRPr="00E55F7B" w:rsidRDefault="008F6534" w:rsidP="008F6534">
      <w:pPr>
        <w:autoSpaceDE w:val="0"/>
        <w:autoSpaceDN w:val="0"/>
        <w:adjustRightInd w:val="0"/>
        <w:jc w:val="right"/>
        <w:rPr>
          <w:bCs/>
        </w:rPr>
      </w:pPr>
      <w:r w:rsidRPr="00E55F7B">
        <w:t xml:space="preserve">юридических лиц </w:t>
      </w:r>
      <w:r w:rsidRPr="00E55F7B">
        <w:rPr>
          <w:bCs/>
        </w:rPr>
        <w:t xml:space="preserve">и индивидуальных </w:t>
      </w:r>
    </w:p>
    <w:p w:rsidR="008F6534" w:rsidRPr="00E55F7B" w:rsidRDefault="008F6534" w:rsidP="008F6534">
      <w:pPr>
        <w:autoSpaceDE w:val="0"/>
        <w:autoSpaceDN w:val="0"/>
        <w:adjustRightInd w:val="0"/>
        <w:jc w:val="right"/>
        <w:rPr>
          <w:bCs/>
        </w:rPr>
      </w:pPr>
      <w:r w:rsidRPr="00E55F7B">
        <w:rPr>
          <w:bCs/>
        </w:rPr>
        <w:t>предпринимателей при осуществлении</w:t>
      </w:r>
      <w:r w:rsidRPr="00E55F7B">
        <w:t xml:space="preserve"> муниципального жилищного контроля</w:t>
      </w:r>
      <w:r w:rsidRPr="00E55F7B">
        <w:rPr>
          <w:bCs/>
        </w:rPr>
        <w:t xml:space="preserve"> </w:t>
      </w:r>
      <w:r w:rsidRPr="00E55F7B">
        <w:t>на территории Кордовского сельсовета</w:t>
      </w:r>
    </w:p>
    <w:p w:rsidR="008F6534" w:rsidRPr="00E55F7B" w:rsidRDefault="008F6534" w:rsidP="008F6534">
      <w:pPr>
        <w:autoSpaceDE w:val="0"/>
        <w:autoSpaceDN w:val="0"/>
        <w:adjustRightInd w:val="0"/>
        <w:jc w:val="right"/>
        <w:rPr>
          <w:i/>
        </w:rPr>
      </w:pPr>
      <w:r w:rsidRPr="00E55F7B">
        <w:t xml:space="preserve"> </w:t>
      </w:r>
      <w:r w:rsidRPr="00E55F7B">
        <w:rPr>
          <w:i/>
        </w:rPr>
        <w:t>(примерная форма)</w:t>
      </w:r>
    </w:p>
    <w:p w:rsidR="008F6534" w:rsidRPr="00E55F7B" w:rsidRDefault="008F6534" w:rsidP="008F6534">
      <w:pPr>
        <w:autoSpaceDE w:val="0"/>
        <w:autoSpaceDN w:val="0"/>
        <w:adjustRightInd w:val="0"/>
        <w:jc w:val="both"/>
      </w:pPr>
    </w:p>
    <w:p w:rsidR="008F6534" w:rsidRPr="00E55F7B" w:rsidRDefault="008F6534" w:rsidP="008F6534">
      <w:pPr>
        <w:autoSpaceDE w:val="0"/>
        <w:autoSpaceDN w:val="0"/>
        <w:adjustRightInd w:val="0"/>
        <w:jc w:val="center"/>
      </w:pPr>
      <w:r w:rsidRPr="00E55F7B">
        <w:t>ПРЕДПИСАНИЕ № ____</w:t>
      </w:r>
    </w:p>
    <w:p w:rsidR="008F6534" w:rsidRPr="00E55F7B" w:rsidRDefault="008F6534" w:rsidP="008F6534">
      <w:pPr>
        <w:autoSpaceDE w:val="0"/>
        <w:autoSpaceDN w:val="0"/>
        <w:adjustRightInd w:val="0"/>
        <w:jc w:val="center"/>
      </w:pPr>
      <w:r w:rsidRPr="00E55F7B">
        <w:t>об устранении нарушений жилищного законодательства</w:t>
      </w:r>
    </w:p>
    <w:p w:rsidR="008F6534" w:rsidRPr="00E55F7B" w:rsidRDefault="008F6534" w:rsidP="008F6534">
      <w:pPr>
        <w:autoSpaceDE w:val="0"/>
        <w:autoSpaceDN w:val="0"/>
        <w:adjustRightInd w:val="0"/>
        <w:jc w:val="both"/>
      </w:pPr>
    </w:p>
    <w:p w:rsidR="008F6534" w:rsidRPr="00E55F7B" w:rsidRDefault="008F6534" w:rsidP="008F6534">
      <w:pPr>
        <w:autoSpaceDE w:val="0"/>
        <w:autoSpaceDN w:val="0"/>
        <w:adjustRightInd w:val="0"/>
        <w:jc w:val="both"/>
      </w:pPr>
      <w:r w:rsidRPr="00E55F7B">
        <w:t>"__" ____________ 20__ г. _________________________</w:t>
      </w:r>
    </w:p>
    <w:p w:rsidR="008F6534" w:rsidRPr="00E55F7B" w:rsidRDefault="008F6534" w:rsidP="008F6534">
      <w:pPr>
        <w:autoSpaceDE w:val="0"/>
        <w:autoSpaceDN w:val="0"/>
        <w:adjustRightInd w:val="0"/>
        <w:jc w:val="both"/>
      </w:pPr>
      <w:r w:rsidRPr="00E55F7B">
        <w:t xml:space="preserve"> (место составления)</w:t>
      </w:r>
    </w:p>
    <w:p w:rsidR="008F6534" w:rsidRPr="00E55F7B" w:rsidRDefault="008F6534" w:rsidP="008F6534">
      <w:pPr>
        <w:autoSpaceDE w:val="0"/>
        <w:autoSpaceDN w:val="0"/>
        <w:adjustRightInd w:val="0"/>
        <w:jc w:val="both"/>
      </w:pPr>
    </w:p>
    <w:p w:rsidR="008F6534" w:rsidRPr="00E55F7B" w:rsidRDefault="008F6534" w:rsidP="008F6534">
      <w:pPr>
        <w:autoSpaceDE w:val="0"/>
        <w:autoSpaceDN w:val="0"/>
        <w:adjustRightInd w:val="0"/>
        <w:jc w:val="both"/>
        <w:rPr>
          <w:bCs/>
        </w:rPr>
      </w:pPr>
      <w:r w:rsidRPr="00E55F7B">
        <w:t xml:space="preserve">На основании пункта 9 статьи 14 Жилищного кодекса РФ и Акта </w:t>
      </w:r>
      <w:proofErr w:type="gramStart"/>
      <w:r w:rsidRPr="00E55F7B">
        <w:t>проведения проверки соблюдения требований законодательства</w:t>
      </w:r>
      <w:proofErr w:type="gramEnd"/>
      <w:r w:rsidRPr="00E55F7B">
        <w:t xml:space="preserve"> в области жилищных отношений</w:t>
      </w:r>
    </w:p>
    <w:p w:rsidR="008F6534" w:rsidRPr="00E55F7B" w:rsidRDefault="008F6534" w:rsidP="008F6534">
      <w:pPr>
        <w:autoSpaceDE w:val="0"/>
        <w:autoSpaceDN w:val="0"/>
        <w:adjustRightInd w:val="0"/>
        <w:jc w:val="both"/>
      </w:pPr>
      <w:r w:rsidRPr="00E55F7B">
        <w:t>ПРЕДПИСЫВАЮ:</w:t>
      </w:r>
    </w:p>
    <w:p w:rsidR="008F6534" w:rsidRPr="00E55F7B" w:rsidRDefault="008F6534" w:rsidP="008F6534">
      <w:pPr>
        <w:autoSpaceDE w:val="0"/>
        <w:autoSpaceDN w:val="0"/>
        <w:adjustRightInd w:val="0"/>
        <w:jc w:val="both"/>
      </w:pPr>
      <w:r w:rsidRPr="00E55F7B">
        <w:t>________________________________________________________________</w:t>
      </w:r>
    </w:p>
    <w:p w:rsidR="008F6534" w:rsidRPr="00E55F7B" w:rsidRDefault="008F6534" w:rsidP="008F6534">
      <w:pPr>
        <w:autoSpaceDE w:val="0"/>
        <w:autoSpaceDN w:val="0"/>
        <w:adjustRightInd w:val="0"/>
        <w:jc w:val="both"/>
        <w:rPr>
          <w:i/>
        </w:rPr>
      </w:pPr>
      <w:proofErr w:type="gramStart"/>
      <w:r w:rsidRPr="00E55F7B">
        <w:rPr>
          <w:i/>
        </w:rPr>
        <w:t>(полное и сокращенное наименование проверяемого юридического лица,</w:t>
      </w:r>
      <w:proofErr w:type="gramEnd"/>
    </w:p>
    <w:p w:rsidR="008F6534" w:rsidRPr="00E55F7B" w:rsidRDefault="008F6534" w:rsidP="008F6534">
      <w:pPr>
        <w:autoSpaceDE w:val="0"/>
        <w:autoSpaceDN w:val="0"/>
        <w:adjustRightInd w:val="0"/>
        <w:jc w:val="both"/>
        <w:rPr>
          <w:i/>
        </w:rPr>
      </w:pPr>
      <w:proofErr w:type="gramStart"/>
      <w:r w:rsidRPr="00E55F7B">
        <w:rPr>
          <w:i/>
        </w:rPr>
        <w:t>Ф.И.О. индивидуального предпринимателя, которому выдается предписание)</w:t>
      </w:r>
      <w:proofErr w:type="gramEnd"/>
    </w:p>
    <w:p w:rsidR="008F6534" w:rsidRPr="00E55F7B" w:rsidRDefault="008F6534" w:rsidP="008F6534">
      <w:pPr>
        <w:autoSpaceDE w:val="0"/>
        <w:autoSpaceDN w:val="0"/>
        <w:adjustRightInd w:val="0"/>
        <w:jc w:val="both"/>
        <w:rPr>
          <w:i/>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8F6534" w:rsidRPr="00E55F7B" w:rsidTr="004C2484">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8F6534" w:rsidRPr="00E55F7B" w:rsidRDefault="008F6534" w:rsidP="004C2484">
            <w:pPr>
              <w:autoSpaceDE w:val="0"/>
              <w:autoSpaceDN w:val="0"/>
              <w:adjustRightInd w:val="0"/>
              <w:jc w:val="center"/>
            </w:pPr>
            <w:r w:rsidRPr="00E55F7B">
              <w:t xml:space="preserve">№ </w:t>
            </w:r>
            <w:r w:rsidRPr="00E55F7B">
              <w:br/>
            </w:r>
            <w:proofErr w:type="gramStart"/>
            <w:r w:rsidRPr="00E55F7B">
              <w:t>п</w:t>
            </w:r>
            <w:proofErr w:type="gramEnd"/>
            <w:r w:rsidRPr="00E55F7B">
              <w:t>/п</w:t>
            </w:r>
          </w:p>
        </w:tc>
        <w:tc>
          <w:tcPr>
            <w:tcW w:w="3105" w:type="dxa"/>
            <w:tcBorders>
              <w:top w:val="single" w:sz="6" w:space="0" w:color="auto"/>
              <w:left w:val="single" w:sz="6" w:space="0" w:color="auto"/>
              <w:bottom w:val="single" w:sz="6" w:space="0" w:color="auto"/>
              <w:right w:val="single" w:sz="6" w:space="0" w:color="auto"/>
            </w:tcBorders>
            <w:hideMark/>
          </w:tcPr>
          <w:p w:rsidR="008F6534" w:rsidRPr="00E55F7B" w:rsidRDefault="008F6534" w:rsidP="004C2484">
            <w:pPr>
              <w:autoSpaceDE w:val="0"/>
              <w:autoSpaceDN w:val="0"/>
              <w:adjustRightInd w:val="0"/>
              <w:jc w:val="center"/>
            </w:pPr>
            <w:r w:rsidRPr="00E55F7B">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8F6534" w:rsidRPr="00E55F7B" w:rsidRDefault="008F6534" w:rsidP="004C2484">
            <w:pPr>
              <w:autoSpaceDE w:val="0"/>
              <w:autoSpaceDN w:val="0"/>
              <w:adjustRightInd w:val="0"/>
              <w:jc w:val="center"/>
            </w:pPr>
            <w:r w:rsidRPr="00E55F7B">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8F6534" w:rsidRPr="00E55F7B" w:rsidRDefault="008F6534" w:rsidP="004C2484">
            <w:pPr>
              <w:autoSpaceDE w:val="0"/>
              <w:autoSpaceDN w:val="0"/>
              <w:adjustRightInd w:val="0"/>
              <w:jc w:val="center"/>
            </w:pPr>
            <w:r w:rsidRPr="00E55F7B">
              <w:t>Основание (ссылка на нормативный правовой акт)</w:t>
            </w:r>
          </w:p>
        </w:tc>
      </w:tr>
      <w:tr w:rsidR="008F6534" w:rsidRPr="00E55F7B" w:rsidTr="004C248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8F6534" w:rsidRPr="00E55F7B" w:rsidRDefault="008F6534" w:rsidP="004C2484">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hideMark/>
          </w:tcPr>
          <w:p w:rsidR="008F6534" w:rsidRPr="00E55F7B" w:rsidRDefault="008F6534" w:rsidP="004C2484">
            <w:pPr>
              <w:autoSpaceDE w:val="0"/>
              <w:autoSpaceDN w:val="0"/>
              <w:adjustRightInd w:val="0"/>
              <w:jc w:val="center"/>
            </w:pPr>
            <w:r w:rsidRPr="00E55F7B">
              <w:t>2</w:t>
            </w:r>
          </w:p>
        </w:tc>
        <w:tc>
          <w:tcPr>
            <w:tcW w:w="2160" w:type="dxa"/>
            <w:tcBorders>
              <w:top w:val="single" w:sz="6" w:space="0" w:color="auto"/>
              <w:left w:val="single" w:sz="6" w:space="0" w:color="auto"/>
              <w:bottom w:val="single" w:sz="6" w:space="0" w:color="auto"/>
              <w:right w:val="single" w:sz="6" w:space="0" w:color="auto"/>
            </w:tcBorders>
            <w:hideMark/>
          </w:tcPr>
          <w:p w:rsidR="008F6534" w:rsidRPr="00E55F7B" w:rsidRDefault="008F6534" w:rsidP="004C2484">
            <w:pPr>
              <w:autoSpaceDE w:val="0"/>
              <w:autoSpaceDN w:val="0"/>
              <w:adjustRightInd w:val="0"/>
              <w:jc w:val="center"/>
            </w:pPr>
            <w:r w:rsidRPr="00E55F7B">
              <w:t>3</w:t>
            </w:r>
          </w:p>
        </w:tc>
        <w:tc>
          <w:tcPr>
            <w:tcW w:w="3915" w:type="dxa"/>
            <w:tcBorders>
              <w:top w:val="single" w:sz="6" w:space="0" w:color="auto"/>
              <w:left w:val="single" w:sz="6" w:space="0" w:color="auto"/>
              <w:bottom w:val="single" w:sz="6" w:space="0" w:color="auto"/>
              <w:right w:val="single" w:sz="6" w:space="0" w:color="auto"/>
            </w:tcBorders>
            <w:hideMark/>
          </w:tcPr>
          <w:p w:rsidR="008F6534" w:rsidRPr="00E55F7B" w:rsidRDefault="008F6534" w:rsidP="004C2484">
            <w:pPr>
              <w:autoSpaceDE w:val="0"/>
              <w:autoSpaceDN w:val="0"/>
              <w:adjustRightInd w:val="0"/>
              <w:jc w:val="center"/>
            </w:pPr>
            <w:r w:rsidRPr="00E55F7B">
              <w:t>4</w:t>
            </w:r>
          </w:p>
        </w:tc>
      </w:tr>
      <w:tr w:rsidR="008F6534" w:rsidRPr="00E55F7B" w:rsidTr="004C2484">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8F6534" w:rsidRPr="00E55F7B" w:rsidRDefault="008F6534" w:rsidP="004C2484">
            <w:pPr>
              <w:autoSpaceDE w:val="0"/>
              <w:autoSpaceDN w:val="0"/>
              <w:adjustRightInd w:val="0"/>
              <w:jc w:val="center"/>
            </w:pPr>
            <w:r w:rsidRPr="00E55F7B">
              <w:t>1</w:t>
            </w:r>
          </w:p>
        </w:tc>
        <w:tc>
          <w:tcPr>
            <w:tcW w:w="3105" w:type="dxa"/>
            <w:tcBorders>
              <w:top w:val="single" w:sz="6" w:space="0" w:color="auto"/>
              <w:left w:val="single" w:sz="6" w:space="0" w:color="auto"/>
              <w:bottom w:val="single" w:sz="6" w:space="0" w:color="auto"/>
              <w:right w:val="single" w:sz="6" w:space="0" w:color="auto"/>
            </w:tcBorders>
          </w:tcPr>
          <w:p w:rsidR="008F6534" w:rsidRPr="00E55F7B" w:rsidRDefault="008F6534" w:rsidP="004C2484">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8F6534" w:rsidRPr="00E55F7B" w:rsidRDefault="008F6534" w:rsidP="004C2484">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8F6534" w:rsidRPr="00E55F7B" w:rsidRDefault="008F6534" w:rsidP="004C2484">
            <w:pPr>
              <w:autoSpaceDE w:val="0"/>
              <w:autoSpaceDN w:val="0"/>
              <w:adjustRightInd w:val="0"/>
              <w:jc w:val="center"/>
            </w:pPr>
          </w:p>
        </w:tc>
      </w:tr>
      <w:tr w:rsidR="008F6534" w:rsidRPr="00E55F7B" w:rsidTr="004C2484">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8F6534" w:rsidRPr="00E55F7B" w:rsidRDefault="008F6534" w:rsidP="004C2484">
            <w:pPr>
              <w:autoSpaceDE w:val="0"/>
              <w:autoSpaceDN w:val="0"/>
              <w:adjustRightInd w:val="0"/>
              <w:jc w:val="center"/>
            </w:pPr>
            <w:r w:rsidRPr="00E55F7B">
              <w:t>2</w:t>
            </w:r>
          </w:p>
        </w:tc>
        <w:tc>
          <w:tcPr>
            <w:tcW w:w="3105" w:type="dxa"/>
            <w:tcBorders>
              <w:top w:val="single" w:sz="6" w:space="0" w:color="auto"/>
              <w:left w:val="single" w:sz="6" w:space="0" w:color="auto"/>
              <w:bottom w:val="single" w:sz="6" w:space="0" w:color="auto"/>
              <w:right w:val="single" w:sz="6" w:space="0" w:color="auto"/>
            </w:tcBorders>
          </w:tcPr>
          <w:p w:rsidR="008F6534" w:rsidRPr="00E55F7B" w:rsidRDefault="008F6534" w:rsidP="004C2484">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8F6534" w:rsidRPr="00E55F7B" w:rsidRDefault="008F6534" w:rsidP="004C2484">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8F6534" w:rsidRPr="00E55F7B" w:rsidRDefault="008F6534" w:rsidP="004C2484">
            <w:pPr>
              <w:autoSpaceDE w:val="0"/>
              <w:autoSpaceDN w:val="0"/>
              <w:adjustRightInd w:val="0"/>
              <w:jc w:val="center"/>
            </w:pPr>
          </w:p>
        </w:tc>
      </w:tr>
    </w:tbl>
    <w:p w:rsidR="008F6534" w:rsidRPr="00E55F7B" w:rsidRDefault="008F6534" w:rsidP="008F6534">
      <w:pPr>
        <w:autoSpaceDE w:val="0"/>
        <w:autoSpaceDN w:val="0"/>
        <w:adjustRightInd w:val="0"/>
        <w:jc w:val="both"/>
      </w:pPr>
      <w:r w:rsidRPr="00E55F7B">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8F6534" w:rsidRPr="00E55F7B" w:rsidRDefault="008F6534" w:rsidP="008F6534">
      <w:pPr>
        <w:autoSpaceDE w:val="0"/>
        <w:autoSpaceDN w:val="0"/>
        <w:adjustRightInd w:val="0"/>
        <w:jc w:val="both"/>
      </w:pPr>
      <w:r w:rsidRPr="00E55F7B">
        <w:lastRenderedPageBreak/>
        <w:t>______________________________ ______________________</w:t>
      </w:r>
    </w:p>
    <w:p w:rsidR="008F6534" w:rsidRPr="00E55F7B" w:rsidRDefault="008F6534" w:rsidP="008F6534">
      <w:pPr>
        <w:autoSpaceDE w:val="0"/>
        <w:autoSpaceDN w:val="0"/>
        <w:adjustRightInd w:val="0"/>
        <w:jc w:val="both"/>
      </w:pPr>
      <w:r w:rsidRPr="00E55F7B">
        <w:t>(наименование должностного лица) (подпись) фамилия, имя, отчество</w:t>
      </w:r>
    </w:p>
    <w:p w:rsidR="008F6534" w:rsidRPr="00E55F7B" w:rsidRDefault="008F6534" w:rsidP="008F6534">
      <w:pPr>
        <w:autoSpaceDE w:val="0"/>
        <w:autoSpaceDN w:val="0"/>
        <w:adjustRightInd w:val="0"/>
        <w:jc w:val="both"/>
      </w:pPr>
      <w:r w:rsidRPr="00E55F7B">
        <w:t>М.П.</w:t>
      </w:r>
    </w:p>
    <w:p w:rsidR="008F6534" w:rsidRPr="00E55F7B" w:rsidRDefault="008F6534" w:rsidP="008F6534">
      <w:pPr>
        <w:autoSpaceDE w:val="0"/>
        <w:autoSpaceDN w:val="0"/>
        <w:adjustRightInd w:val="0"/>
        <w:jc w:val="both"/>
      </w:pPr>
      <w:r w:rsidRPr="00E55F7B">
        <w:t>Предписание получено:</w:t>
      </w:r>
    </w:p>
    <w:p w:rsidR="008F6534" w:rsidRPr="00E55F7B" w:rsidRDefault="008F6534" w:rsidP="008F6534">
      <w:pPr>
        <w:autoSpaceDE w:val="0"/>
        <w:autoSpaceDN w:val="0"/>
        <w:adjustRightInd w:val="0"/>
        <w:jc w:val="both"/>
      </w:pPr>
      <w:r w:rsidRPr="00E55F7B">
        <w:t>___________________________________ _________________</w:t>
      </w:r>
    </w:p>
    <w:p w:rsidR="008F6534" w:rsidRPr="00E55F7B" w:rsidRDefault="008F6534" w:rsidP="008F6534">
      <w:pPr>
        <w:autoSpaceDE w:val="0"/>
        <w:autoSpaceDN w:val="0"/>
        <w:adjustRightInd w:val="0"/>
        <w:jc w:val="both"/>
      </w:pPr>
      <w:r w:rsidRPr="00E55F7B">
        <w:t>(Должность, фамилия, имя, отчество</w:t>
      </w:r>
      <w:proofErr w:type="gramStart"/>
      <w:r w:rsidRPr="00E55F7B">
        <w:t xml:space="preserve"> )</w:t>
      </w:r>
      <w:proofErr w:type="gramEnd"/>
      <w:r w:rsidRPr="00E55F7B">
        <w:t xml:space="preserve"> (подпись) </w:t>
      </w:r>
    </w:p>
    <w:p w:rsidR="008F6534" w:rsidRPr="00E55F7B" w:rsidRDefault="008F6534" w:rsidP="008F6534">
      <w:pPr>
        <w:autoSpaceDE w:val="0"/>
        <w:autoSpaceDN w:val="0"/>
        <w:adjustRightInd w:val="0"/>
        <w:jc w:val="both"/>
      </w:pPr>
      <w:r w:rsidRPr="00E55F7B">
        <w:t>Дата</w:t>
      </w:r>
    </w:p>
    <w:p w:rsidR="008F6534" w:rsidRPr="00E55F7B" w:rsidRDefault="008F6534" w:rsidP="008F6534">
      <w:pPr>
        <w:autoSpaceDE w:val="0"/>
        <w:autoSpaceDN w:val="0"/>
        <w:adjustRightInd w:val="0"/>
        <w:jc w:val="both"/>
      </w:pPr>
    </w:p>
    <w:p w:rsidR="008F6534" w:rsidRPr="00E55F7B" w:rsidRDefault="008F6534" w:rsidP="008F6534">
      <w:pPr>
        <w:autoSpaceDE w:val="0"/>
        <w:autoSpaceDN w:val="0"/>
        <w:adjustRightInd w:val="0"/>
        <w:jc w:val="both"/>
      </w:pPr>
    </w:p>
    <w:p w:rsidR="008F6534" w:rsidRPr="00E55F7B" w:rsidRDefault="008F6534" w:rsidP="008F6534">
      <w:pPr>
        <w:autoSpaceDE w:val="0"/>
        <w:autoSpaceDN w:val="0"/>
        <w:adjustRightInd w:val="0"/>
        <w:jc w:val="right"/>
        <w:outlineLvl w:val="0"/>
      </w:pPr>
      <w:r w:rsidRPr="00E55F7B">
        <w:t>Приложение № 2</w:t>
      </w:r>
    </w:p>
    <w:p w:rsidR="008F6534" w:rsidRPr="00E55F7B" w:rsidRDefault="008F6534" w:rsidP="008F6534">
      <w:pPr>
        <w:autoSpaceDE w:val="0"/>
        <w:autoSpaceDN w:val="0"/>
        <w:adjustRightInd w:val="0"/>
        <w:jc w:val="right"/>
      </w:pPr>
      <w:r w:rsidRPr="00E55F7B">
        <w:t>к Административному регламенту</w:t>
      </w:r>
    </w:p>
    <w:p w:rsidR="008F6534" w:rsidRPr="00E55F7B" w:rsidRDefault="008F6534" w:rsidP="008F6534">
      <w:pPr>
        <w:autoSpaceDE w:val="0"/>
        <w:autoSpaceDN w:val="0"/>
        <w:adjustRightInd w:val="0"/>
        <w:jc w:val="right"/>
      </w:pPr>
      <w:r w:rsidRPr="00E55F7B">
        <w:t xml:space="preserve">исполнения муниципальной функции </w:t>
      </w:r>
    </w:p>
    <w:p w:rsidR="008F6534" w:rsidRPr="00E55F7B" w:rsidRDefault="008F6534" w:rsidP="008F6534">
      <w:pPr>
        <w:autoSpaceDE w:val="0"/>
        <w:autoSpaceDN w:val="0"/>
        <w:adjustRightInd w:val="0"/>
        <w:jc w:val="right"/>
      </w:pPr>
      <w:r w:rsidRPr="00E55F7B">
        <w:t>по проведению проверок</w:t>
      </w:r>
    </w:p>
    <w:p w:rsidR="008F6534" w:rsidRPr="00E55F7B" w:rsidRDefault="008F6534" w:rsidP="008F6534">
      <w:pPr>
        <w:autoSpaceDE w:val="0"/>
        <w:autoSpaceDN w:val="0"/>
        <w:adjustRightInd w:val="0"/>
        <w:jc w:val="right"/>
        <w:rPr>
          <w:bCs/>
        </w:rPr>
      </w:pPr>
      <w:r w:rsidRPr="00E55F7B">
        <w:t xml:space="preserve">юридических лиц </w:t>
      </w:r>
      <w:r w:rsidRPr="00E55F7B">
        <w:rPr>
          <w:bCs/>
        </w:rPr>
        <w:t xml:space="preserve">и индивидуальных </w:t>
      </w:r>
    </w:p>
    <w:p w:rsidR="008F6534" w:rsidRPr="00E55F7B" w:rsidRDefault="008F6534" w:rsidP="008F6534">
      <w:pPr>
        <w:autoSpaceDE w:val="0"/>
        <w:autoSpaceDN w:val="0"/>
        <w:adjustRightInd w:val="0"/>
        <w:jc w:val="right"/>
      </w:pPr>
      <w:r w:rsidRPr="00E55F7B">
        <w:rPr>
          <w:bCs/>
        </w:rPr>
        <w:t>предпринимателей при осуществлении</w:t>
      </w:r>
      <w:r w:rsidRPr="00E55F7B">
        <w:t xml:space="preserve"> муниципального жилищного контроля</w:t>
      </w:r>
      <w:r w:rsidRPr="00E55F7B">
        <w:rPr>
          <w:bCs/>
        </w:rPr>
        <w:t xml:space="preserve"> </w:t>
      </w:r>
      <w:r w:rsidRPr="00E55F7B">
        <w:t>на территории Кордовского сельсовета</w:t>
      </w:r>
      <w:r>
        <w:t xml:space="preserve"> </w:t>
      </w:r>
      <w:r w:rsidRPr="00E55F7B">
        <w:tab/>
      </w:r>
      <w:r w:rsidRPr="00E55F7B">
        <w:tab/>
      </w:r>
      <w:r w:rsidRPr="00E55F7B">
        <w:tab/>
      </w:r>
    </w:p>
    <w:p w:rsidR="008F6534" w:rsidRPr="00E55F7B" w:rsidRDefault="008F6534" w:rsidP="008F6534">
      <w:pPr>
        <w:widowControl w:val="0"/>
        <w:autoSpaceDE w:val="0"/>
        <w:autoSpaceDN w:val="0"/>
        <w:adjustRightInd w:val="0"/>
        <w:jc w:val="center"/>
      </w:pPr>
      <w:r w:rsidRPr="00E55F7B">
        <w:t>Блок-схема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w:t>
      </w:r>
    </w:p>
    <w:p w:rsidR="008F6534" w:rsidRPr="00E55F7B" w:rsidRDefault="008F6534" w:rsidP="008F6534">
      <w:pPr>
        <w:widowControl w:val="0"/>
        <w:autoSpaceDE w:val="0"/>
        <w:autoSpaceDN w:val="0"/>
        <w:adjustRightInd w:val="0"/>
        <w:jc w:val="cente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tblGrid>
      <w:tr w:rsidR="008F6534" w:rsidRPr="00E55F7B" w:rsidTr="004C2484">
        <w:trPr>
          <w:trHeight w:val="885"/>
        </w:trPr>
        <w:tc>
          <w:tcPr>
            <w:tcW w:w="4852" w:type="dxa"/>
            <w:tcBorders>
              <w:top w:val="single" w:sz="4" w:space="0" w:color="auto"/>
              <w:left w:val="single" w:sz="4" w:space="0" w:color="auto"/>
              <w:bottom w:val="single" w:sz="4" w:space="0" w:color="auto"/>
              <w:right w:val="single" w:sz="4" w:space="0" w:color="auto"/>
            </w:tcBorders>
            <w:hideMark/>
          </w:tcPr>
          <w:p w:rsidR="008F6534" w:rsidRPr="00E55F7B" w:rsidRDefault="008F6534" w:rsidP="004C2484">
            <w:pPr>
              <w:widowControl w:val="0"/>
              <w:tabs>
                <w:tab w:val="left" w:pos="720"/>
              </w:tabs>
              <w:autoSpaceDE w:val="0"/>
              <w:autoSpaceDN w:val="0"/>
              <w:adjustRightInd w:val="0"/>
              <w:jc w:val="both"/>
            </w:pPr>
            <w:r w:rsidRPr="00E55F7B">
              <w:t>Подготовка к проведению проверки</w:t>
            </w:r>
          </w:p>
        </w:tc>
      </w:tr>
    </w:tbl>
    <w:p w:rsidR="008F6534" w:rsidRPr="00E55F7B" w:rsidRDefault="008F6534" w:rsidP="008F6534">
      <w:pPr>
        <w:widowControl w:val="0"/>
        <w:tabs>
          <w:tab w:val="left" w:pos="720"/>
        </w:tabs>
        <w:autoSpaceDE w:val="0"/>
        <w:autoSpaceDN w:val="0"/>
        <w:adjustRightInd w:val="0"/>
        <w:jc w:val="both"/>
      </w:pPr>
      <w:r w:rsidRPr="00E55F7B">
        <w:rPr>
          <w:noProof/>
        </w:rPr>
        <mc:AlternateContent>
          <mc:Choice Requires="wps">
            <w:drawing>
              <wp:anchor distT="0" distB="0" distL="114300" distR="114300" simplePos="0" relativeHeight="251661312" behindDoc="0" locked="0" layoutInCell="1" allowOverlap="1" wp14:anchorId="3EB02674" wp14:editId="06C00CD5">
                <wp:simplePos x="0" y="0"/>
                <wp:positionH relativeFrom="column">
                  <wp:posOffset>2971800</wp:posOffset>
                </wp:positionH>
                <wp:positionV relativeFrom="paragraph">
                  <wp:posOffset>0</wp:posOffset>
                </wp:positionV>
                <wp:extent cx="0" cy="345440"/>
                <wp:effectExtent l="57150" t="9525" r="57150" b="1651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">
                <v:stroke endarrow="block"/>
              </v:line>
            </w:pict>
          </mc:Fallback>
        </mc:AlternateContent>
      </w:r>
    </w:p>
    <w:p w:rsidR="008F6534" w:rsidRPr="00E55F7B" w:rsidRDefault="008F6534" w:rsidP="008F6534">
      <w:pPr>
        <w:widowControl w:val="0"/>
        <w:tabs>
          <w:tab w:val="left" w:pos="720"/>
        </w:tabs>
        <w:autoSpaceDE w:val="0"/>
        <w:autoSpaceDN w:val="0"/>
        <w:adjustRightInd w:val="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2"/>
      </w:tblGrid>
      <w:tr w:rsidR="008F6534" w:rsidRPr="00E55F7B" w:rsidTr="004C2484">
        <w:trPr>
          <w:trHeight w:val="1045"/>
        </w:trPr>
        <w:tc>
          <w:tcPr>
            <w:tcW w:w="8562" w:type="dxa"/>
            <w:tcBorders>
              <w:top w:val="single" w:sz="4" w:space="0" w:color="auto"/>
              <w:left w:val="single" w:sz="4" w:space="0" w:color="auto"/>
              <w:bottom w:val="single" w:sz="4" w:space="0" w:color="auto"/>
              <w:right w:val="single" w:sz="4" w:space="0" w:color="auto"/>
            </w:tcBorders>
            <w:hideMark/>
          </w:tcPr>
          <w:p w:rsidR="008F6534" w:rsidRPr="00E55F7B" w:rsidRDefault="008F6534" w:rsidP="004C2484">
            <w:pPr>
              <w:widowControl w:val="0"/>
              <w:tabs>
                <w:tab w:val="left" w:pos="720"/>
              </w:tabs>
              <w:autoSpaceDE w:val="0"/>
              <w:autoSpaceDN w:val="0"/>
              <w:adjustRightInd w:val="0"/>
              <w:jc w:val="both"/>
            </w:pPr>
            <w:r w:rsidRPr="00E55F7B">
              <w:t xml:space="preserve"> Распоряжение или приказ руководителя, заместителя руководителя органа муниципального контроля.</w:t>
            </w:r>
          </w:p>
        </w:tc>
      </w:tr>
    </w:tbl>
    <w:p w:rsidR="008F6534" w:rsidRPr="00E55F7B" w:rsidRDefault="008F6534" w:rsidP="008F6534">
      <w:pPr>
        <w:pStyle w:val="ConsPlusNonformat"/>
        <w:tabs>
          <w:tab w:val="left" w:pos="720"/>
        </w:tabs>
        <w:rPr>
          <w:rFonts w:ascii="Calibri" w:hAnsi="Calibri" w:cs="Times New Roman"/>
          <w:sz w:val="22"/>
          <w:szCs w:val="22"/>
        </w:rPr>
      </w:pPr>
      <w:r w:rsidRPr="00E55F7B">
        <w:rPr>
          <w:rFonts w:ascii="Calibri" w:hAnsi="Calibri"/>
          <w:noProof/>
          <w:sz w:val="22"/>
          <w:szCs w:val="22"/>
        </w:rPr>
        <mc:AlternateContent>
          <mc:Choice Requires="wps">
            <w:drawing>
              <wp:anchor distT="0" distB="0" distL="114300" distR="114300" simplePos="0" relativeHeight="251662336" behindDoc="0" locked="0" layoutInCell="1" allowOverlap="1" wp14:anchorId="10B905F2" wp14:editId="2525E218">
                <wp:simplePos x="0" y="0"/>
                <wp:positionH relativeFrom="column">
                  <wp:posOffset>4596765</wp:posOffset>
                </wp:positionH>
                <wp:positionV relativeFrom="paragraph">
                  <wp:posOffset>0</wp:posOffset>
                </wp:positionV>
                <wp:extent cx="0" cy="516890"/>
                <wp:effectExtent l="53340" t="9525" r="60960" b="1651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0" to="361.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pyYg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">
                <v:stroke endarrow="block"/>
              </v:line>
            </w:pict>
          </mc:Fallback>
        </mc:AlternateContent>
      </w:r>
      <w:r w:rsidRPr="00E55F7B">
        <w:rPr>
          <w:rFonts w:ascii="Calibri" w:hAnsi="Calibri"/>
          <w:noProof/>
          <w:sz w:val="22"/>
          <w:szCs w:val="22"/>
        </w:rPr>
        <mc:AlternateContent>
          <mc:Choice Requires="wps">
            <w:drawing>
              <wp:anchor distT="0" distB="0" distL="114300" distR="114300" simplePos="0" relativeHeight="251663360" behindDoc="0" locked="0" layoutInCell="1" allowOverlap="1" wp14:anchorId="395F69A4" wp14:editId="1C6497E4">
                <wp:simplePos x="0" y="0"/>
                <wp:positionH relativeFrom="column">
                  <wp:posOffset>996315</wp:posOffset>
                </wp:positionH>
                <wp:positionV relativeFrom="paragraph">
                  <wp:posOffset>0</wp:posOffset>
                </wp:positionV>
                <wp:extent cx="0" cy="516890"/>
                <wp:effectExtent l="53340" t="9525" r="60960" b="1651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0" to="7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">
                <v:stroke endarrow="block"/>
              </v:line>
            </w:pict>
          </mc:Fallback>
        </mc:AlternateContent>
      </w:r>
    </w:p>
    <w:p w:rsidR="008F6534" w:rsidRPr="00E55F7B" w:rsidRDefault="008F6534" w:rsidP="008F6534">
      <w:pPr>
        <w:pStyle w:val="ConsPlusNonformat"/>
        <w:tabs>
          <w:tab w:val="left" w:pos="720"/>
        </w:tabs>
        <w:jc w:val="both"/>
        <w:rPr>
          <w:rFonts w:ascii="Calibri" w:hAnsi="Calibri" w:cs="Times New Roman"/>
          <w:sz w:val="22"/>
          <w:szCs w:val="22"/>
        </w:rPr>
      </w:pPr>
    </w:p>
    <w:tbl>
      <w:tblPr>
        <w:tblpPr w:leftFromText="180" w:rightFromText="180" w:vertAnchor="text" w:horzAnchor="page" w:tblpX="953"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1"/>
      </w:tblGrid>
      <w:tr w:rsidR="008F6534" w:rsidRPr="00E55F7B" w:rsidTr="004C2484">
        <w:trPr>
          <w:trHeight w:val="1274"/>
        </w:trPr>
        <w:tc>
          <w:tcPr>
            <w:tcW w:w="4371" w:type="dxa"/>
            <w:tcBorders>
              <w:top w:val="single" w:sz="4" w:space="0" w:color="auto"/>
              <w:left w:val="single" w:sz="4" w:space="0" w:color="auto"/>
              <w:bottom w:val="single" w:sz="4" w:space="0" w:color="auto"/>
              <w:right w:val="single" w:sz="4" w:space="0" w:color="auto"/>
            </w:tcBorders>
            <w:hideMark/>
          </w:tcPr>
          <w:p w:rsidR="008F6534" w:rsidRPr="00E55F7B" w:rsidRDefault="008F6534" w:rsidP="004C2484">
            <w:pPr>
              <w:pStyle w:val="ConsPlusNonformat"/>
              <w:tabs>
                <w:tab w:val="left" w:pos="720"/>
              </w:tabs>
              <w:jc w:val="center"/>
              <w:rPr>
                <w:rFonts w:ascii="Calibri" w:hAnsi="Calibri" w:cs="Times New Roman"/>
                <w:sz w:val="22"/>
                <w:szCs w:val="22"/>
              </w:rPr>
            </w:pPr>
            <w:r w:rsidRPr="00E55F7B">
              <w:rPr>
                <w:rFonts w:ascii="Calibri" w:hAnsi="Calibri" w:cs="Times New Roman"/>
                <w:sz w:val="22"/>
                <w:szCs w:val="22"/>
              </w:rPr>
              <w:t xml:space="preserve">Направление заявления о согласовании проведения проверки в органы прокуратуры и уведомление руководителя (представителя) юридического лица, индивидуального предпринимателя о проведении проверки </w:t>
            </w:r>
          </w:p>
        </w:tc>
      </w:tr>
    </w:tbl>
    <w:p w:rsidR="008F6534" w:rsidRPr="00E55F7B" w:rsidRDefault="008F6534" w:rsidP="008F6534">
      <w:pPr>
        <w:rPr>
          <w:vanish/>
        </w:rPr>
      </w:pPr>
    </w:p>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tblGrid>
      <w:tr w:rsidR="008F6534" w:rsidRPr="00E55F7B" w:rsidTr="004C2484">
        <w:trPr>
          <w:trHeight w:val="1416"/>
        </w:trPr>
        <w:tc>
          <w:tcPr>
            <w:tcW w:w="4621" w:type="dxa"/>
            <w:tcBorders>
              <w:top w:val="single" w:sz="4" w:space="0" w:color="auto"/>
              <w:left w:val="single" w:sz="4" w:space="0" w:color="auto"/>
              <w:bottom w:val="single" w:sz="4" w:space="0" w:color="auto"/>
              <w:right w:val="single" w:sz="4" w:space="0" w:color="auto"/>
            </w:tcBorders>
            <w:hideMark/>
          </w:tcPr>
          <w:p w:rsidR="008F6534" w:rsidRPr="00E55F7B" w:rsidRDefault="008F6534" w:rsidP="004C2484">
            <w:pPr>
              <w:pStyle w:val="ConsPlusNonformat"/>
              <w:tabs>
                <w:tab w:val="left" w:pos="720"/>
              </w:tabs>
              <w:jc w:val="center"/>
              <w:rPr>
                <w:rFonts w:ascii="Calibri" w:hAnsi="Calibri" w:cs="Times New Roman"/>
                <w:sz w:val="22"/>
                <w:szCs w:val="22"/>
              </w:rPr>
            </w:pPr>
            <w:r w:rsidRPr="00E55F7B">
              <w:rPr>
                <w:rFonts w:ascii="Calibri" w:hAnsi="Calibri" w:cs="Times New Roman"/>
                <w:sz w:val="22"/>
                <w:szCs w:val="22"/>
              </w:rPr>
              <w:lastRenderedPageBreak/>
              <w:t xml:space="preserve">Проведение внеплановой проверки без согласования с органами прокуратуры и проверяемого юридического лица, индивидуального предпринимателя, по основанию, указанному в подпункте 4 пункта 3.3.2 Административного регламента </w:t>
            </w:r>
          </w:p>
        </w:tc>
      </w:tr>
    </w:tbl>
    <w:p w:rsidR="008F6534" w:rsidRPr="00E55F7B" w:rsidRDefault="008F6534" w:rsidP="008F6534">
      <w:pPr>
        <w:pStyle w:val="ConsPlusNonformat"/>
        <w:rPr>
          <w:rFonts w:ascii="Calibri" w:hAnsi="Calibri" w:cs="Times New Roman"/>
          <w:sz w:val="22"/>
          <w:szCs w:val="22"/>
        </w:rPr>
      </w:pPr>
    </w:p>
    <w:p w:rsidR="008F6534" w:rsidRPr="00E55F7B" w:rsidRDefault="008F6534" w:rsidP="008F6534">
      <w:pPr>
        <w:pStyle w:val="ConsPlusNonformat"/>
        <w:rPr>
          <w:rFonts w:ascii="Calibri" w:hAnsi="Calibri" w:cs="Times New Roman"/>
          <w:sz w:val="22"/>
          <w:szCs w:val="22"/>
        </w:rPr>
      </w:pPr>
      <w:r w:rsidRPr="00E55F7B">
        <w:rPr>
          <w:rFonts w:ascii="Calibri" w:hAnsi="Calibri" w:cs="Times New Roman"/>
          <w:sz w:val="22"/>
          <w:szCs w:val="22"/>
        </w:rPr>
        <w:t xml:space="preserve"> </w:t>
      </w:r>
    </w:p>
    <w:p w:rsidR="008F6534" w:rsidRPr="00E55F7B" w:rsidRDefault="008F6534" w:rsidP="008F6534">
      <w:pPr>
        <w:autoSpaceDE w:val="0"/>
        <w:autoSpaceDN w:val="0"/>
        <w:adjustRightInd w:val="0"/>
        <w:jc w:val="right"/>
        <w:outlineLvl w:val="0"/>
      </w:pPr>
    </w:p>
    <w:p w:rsidR="008F6534" w:rsidRPr="00E55F7B" w:rsidRDefault="008F6534" w:rsidP="008F6534">
      <w:pPr>
        <w:autoSpaceDE w:val="0"/>
        <w:autoSpaceDN w:val="0"/>
        <w:adjustRightInd w:val="0"/>
        <w:jc w:val="right"/>
        <w:outlineLvl w:val="0"/>
      </w:pPr>
      <w:r w:rsidRPr="00E55F7B">
        <w:t xml:space="preserve"> </w:t>
      </w:r>
    </w:p>
    <w:p w:rsidR="008F6534" w:rsidRPr="00E55F7B" w:rsidRDefault="008F6534" w:rsidP="008F6534">
      <w:pPr>
        <w:autoSpaceDE w:val="0"/>
        <w:autoSpaceDN w:val="0"/>
        <w:adjustRightInd w:val="0"/>
        <w:jc w:val="right"/>
        <w:outlineLvl w:val="0"/>
      </w:pPr>
    </w:p>
    <w:p w:rsidR="008F6534" w:rsidRPr="00E55F7B" w:rsidRDefault="008F6534" w:rsidP="008F6534">
      <w:pPr>
        <w:autoSpaceDE w:val="0"/>
        <w:autoSpaceDN w:val="0"/>
        <w:adjustRightInd w:val="0"/>
        <w:jc w:val="right"/>
        <w:outlineLvl w:val="0"/>
      </w:pPr>
    </w:p>
    <w:p w:rsidR="008F6534" w:rsidRPr="00E55F7B" w:rsidRDefault="008F6534" w:rsidP="008F6534">
      <w:pPr>
        <w:autoSpaceDE w:val="0"/>
        <w:autoSpaceDN w:val="0"/>
        <w:adjustRightInd w:val="0"/>
        <w:jc w:val="right"/>
        <w:outlineLvl w:val="0"/>
      </w:pPr>
    </w:p>
    <w:p w:rsidR="008F6534" w:rsidRPr="00E55F7B" w:rsidRDefault="008F6534" w:rsidP="008F6534">
      <w:pPr>
        <w:autoSpaceDE w:val="0"/>
        <w:autoSpaceDN w:val="0"/>
        <w:adjustRightInd w:val="0"/>
        <w:jc w:val="right"/>
        <w:outlineLvl w:val="0"/>
      </w:pPr>
      <w:r w:rsidRPr="00E55F7B">
        <w:t xml:space="preserve"> </w:t>
      </w:r>
    </w:p>
    <w:tbl>
      <w:tblPr>
        <w:tblpPr w:leftFromText="180" w:rightFromText="180" w:vertAnchor="text" w:horzAnchor="page" w:tblpX="853" w:tblpY="1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8F6534" w:rsidRPr="00E55F7B" w:rsidTr="004C2484">
        <w:trPr>
          <w:trHeight w:val="557"/>
        </w:trPr>
        <w:tc>
          <w:tcPr>
            <w:tcW w:w="2235" w:type="dxa"/>
            <w:tcBorders>
              <w:top w:val="single" w:sz="4" w:space="0" w:color="auto"/>
              <w:left w:val="single" w:sz="4" w:space="0" w:color="auto"/>
              <w:bottom w:val="single" w:sz="4" w:space="0" w:color="auto"/>
              <w:right w:val="single" w:sz="4" w:space="0" w:color="auto"/>
            </w:tcBorders>
            <w:hideMark/>
          </w:tcPr>
          <w:p w:rsidR="008F6534" w:rsidRPr="00E55F7B" w:rsidRDefault="008F6534" w:rsidP="004C2484">
            <w:pPr>
              <w:pStyle w:val="ConsPlusNonformat"/>
              <w:tabs>
                <w:tab w:val="left" w:pos="0"/>
              </w:tabs>
              <w:jc w:val="center"/>
              <w:rPr>
                <w:rFonts w:ascii="Calibri" w:hAnsi="Calibri" w:cs="Times New Roman"/>
                <w:sz w:val="22"/>
                <w:szCs w:val="22"/>
              </w:rPr>
            </w:pPr>
            <w:r w:rsidRPr="00E55F7B">
              <w:rPr>
                <w:rFonts w:ascii="Calibri" w:hAnsi="Calibri" w:cs="Times New Roman"/>
                <w:sz w:val="22"/>
                <w:szCs w:val="22"/>
              </w:rPr>
              <w:t>Проведение плановой проверки</w:t>
            </w:r>
          </w:p>
        </w:tc>
      </w:tr>
    </w:tbl>
    <w:p w:rsidR="008F6534" w:rsidRPr="00E55F7B" w:rsidRDefault="008F6534" w:rsidP="008F6534">
      <w:pPr>
        <w:autoSpaceDE w:val="0"/>
        <w:autoSpaceDN w:val="0"/>
        <w:adjustRightInd w:val="0"/>
        <w:jc w:val="right"/>
        <w:outlineLvl w:val="0"/>
      </w:pPr>
    </w:p>
    <w:tbl>
      <w:tblPr>
        <w:tblpPr w:leftFromText="180" w:rightFromText="180" w:vertAnchor="text" w:horzAnchor="page" w:tblpX="32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8F6534" w:rsidRPr="00E55F7B" w:rsidTr="004C2484">
        <w:trPr>
          <w:trHeight w:val="557"/>
        </w:trPr>
        <w:tc>
          <w:tcPr>
            <w:tcW w:w="2235" w:type="dxa"/>
            <w:tcBorders>
              <w:top w:val="single" w:sz="4" w:space="0" w:color="auto"/>
              <w:left w:val="single" w:sz="4" w:space="0" w:color="auto"/>
              <w:bottom w:val="single" w:sz="4" w:space="0" w:color="auto"/>
              <w:right w:val="single" w:sz="4" w:space="0" w:color="auto"/>
            </w:tcBorders>
            <w:hideMark/>
          </w:tcPr>
          <w:p w:rsidR="008F6534" w:rsidRPr="00E55F7B" w:rsidRDefault="008F6534" w:rsidP="004C2484">
            <w:pPr>
              <w:pStyle w:val="ConsPlusNonformat"/>
              <w:tabs>
                <w:tab w:val="left" w:pos="0"/>
              </w:tabs>
              <w:jc w:val="center"/>
              <w:rPr>
                <w:rFonts w:ascii="Calibri" w:hAnsi="Calibri" w:cs="Times New Roman"/>
                <w:sz w:val="22"/>
                <w:szCs w:val="22"/>
              </w:rPr>
            </w:pPr>
            <w:r w:rsidRPr="00E55F7B">
              <w:rPr>
                <w:rFonts w:ascii="Calibri" w:hAnsi="Calibri" w:cs="Times New Roman"/>
                <w:sz w:val="22"/>
                <w:szCs w:val="22"/>
              </w:rPr>
              <w:t>Проведение внеплановой проверки</w:t>
            </w:r>
          </w:p>
        </w:tc>
      </w:tr>
    </w:tbl>
    <w:p w:rsidR="008F6534" w:rsidRPr="00E55F7B" w:rsidRDefault="008F6534" w:rsidP="008F6534">
      <w:pPr>
        <w:autoSpaceDE w:val="0"/>
        <w:autoSpaceDN w:val="0"/>
        <w:adjustRightInd w:val="0"/>
        <w:jc w:val="right"/>
        <w:outlineLvl w:val="0"/>
      </w:pPr>
    </w:p>
    <w:p w:rsidR="008F6534" w:rsidRPr="00E55F7B" w:rsidRDefault="008F6534" w:rsidP="008F6534">
      <w:pPr>
        <w:autoSpaceDE w:val="0"/>
        <w:autoSpaceDN w:val="0"/>
        <w:adjustRightInd w:val="0"/>
        <w:jc w:val="right"/>
        <w:outlineLvl w:val="0"/>
      </w:pPr>
    </w:p>
    <w:p w:rsidR="008F6534" w:rsidRPr="00E55F7B" w:rsidRDefault="008F6534" w:rsidP="008F6534">
      <w:pPr>
        <w:autoSpaceDE w:val="0"/>
        <w:autoSpaceDN w:val="0"/>
        <w:adjustRightInd w:val="0"/>
        <w:jc w:val="right"/>
        <w:outlineLvl w:val="0"/>
      </w:pPr>
    </w:p>
    <w:p w:rsidR="008F6534" w:rsidRPr="00E55F7B" w:rsidRDefault="008F6534" w:rsidP="008F6534">
      <w:pPr>
        <w:autoSpaceDE w:val="0"/>
        <w:autoSpaceDN w:val="0"/>
        <w:adjustRightInd w:val="0"/>
        <w:jc w:val="right"/>
        <w:outlineLvl w:val="0"/>
      </w:pPr>
    </w:p>
    <w:p w:rsidR="008F6534" w:rsidRPr="00E55F7B" w:rsidRDefault="008F6534" w:rsidP="008F6534">
      <w:pPr>
        <w:autoSpaceDE w:val="0"/>
        <w:autoSpaceDN w:val="0"/>
        <w:adjustRightInd w:val="0"/>
        <w:jc w:val="right"/>
        <w:outlineLvl w:val="0"/>
      </w:pPr>
      <w:r w:rsidRPr="00E55F7B">
        <w:rPr>
          <w:noProof/>
        </w:rPr>
        <mc:AlternateContent>
          <mc:Choice Requires="wps">
            <w:drawing>
              <wp:anchor distT="0" distB="0" distL="114300" distR="114300" simplePos="0" relativeHeight="251664384" behindDoc="0" locked="0" layoutInCell="1" allowOverlap="1" wp14:anchorId="5A23BB1A" wp14:editId="27CDB3E8">
                <wp:simplePos x="0" y="0"/>
                <wp:positionH relativeFrom="column">
                  <wp:posOffset>-1961515</wp:posOffset>
                </wp:positionH>
                <wp:positionV relativeFrom="paragraph">
                  <wp:posOffset>29210</wp:posOffset>
                </wp:positionV>
                <wp:extent cx="0" cy="266700"/>
                <wp:effectExtent l="57785" t="10160" r="56515" b="1841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2.3pt" to="-1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">
                <v:stroke endarrow="block"/>
              </v:line>
            </w:pict>
          </mc:Fallback>
        </mc:AlternateContent>
      </w:r>
      <w:r w:rsidRPr="00E55F7B">
        <w:rPr>
          <w:noProof/>
        </w:rPr>
        <mc:AlternateContent>
          <mc:Choice Requires="wps">
            <w:drawing>
              <wp:anchor distT="0" distB="0" distL="114300" distR="114300" simplePos="0" relativeHeight="251665408" behindDoc="0" locked="0" layoutInCell="1" allowOverlap="1" wp14:anchorId="197B8E7F" wp14:editId="34164EFE">
                <wp:simplePos x="0" y="0"/>
                <wp:positionH relativeFrom="column">
                  <wp:posOffset>-513715</wp:posOffset>
                </wp:positionH>
                <wp:positionV relativeFrom="paragraph">
                  <wp:posOffset>191135</wp:posOffset>
                </wp:positionV>
                <wp:extent cx="57150" cy="104775"/>
                <wp:effectExtent l="10160" t="10160" r="56515" b="3746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15.05pt" to="-35.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">
                <v:stroke endarrow="block"/>
              </v:line>
            </w:pict>
          </mc:Fallback>
        </mc:AlternateContent>
      </w: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8F6534" w:rsidRPr="00E55F7B" w:rsidTr="004C2484">
        <w:trPr>
          <w:trHeight w:val="762"/>
        </w:trPr>
        <w:tc>
          <w:tcPr>
            <w:tcW w:w="8922" w:type="dxa"/>
            <w:tcBorders>
              <w:top w:val="single" w:sz="4" w:space="0" w:color="auto"/>
              <w:left w:val="single" w:sz="4" w:space="0" w:color="auto"/>
              <w:bottom w:val="single" w:sz="4" w:space="0" w:color="auto"/>
              <w:right w:val="single" w:sz="4" w:space="0" w:color="auto"/>
            </w:tcBorders>
          </w:tcPr>
          <w:p w:rsidR="008F6534" w:rsidRPr="00E55F7B" w:rsidRDefault="008F6534" w:rsidP="004C2484">
            <w:pPr>
              <w:pStyle w:val="ConsPlusNonformat"/>
              <w:tabs>
                <w:tab w:val="left" w:pos="0"/>
              </w:tabs>
              <w:jc w:val="center"/>
              <w:rPr>
                <w:rFonts w:ascii="Calibri" w:hAnsi="Calibri" w:cs="Times New Roman"/>
                <w:sz w:val="22"/>
                <w:szCs w:val="22"/>
              </w:rPr>
            </w:pPr>
            <w:r w:rsidRPr="00E55F7B">
              <w:rPr>
                <w:rFonts w:ascii="Calibri" w:hAnsi="Calibri"/>
                <w:noProof/>
                <w:sz w:val="22"/>
                <w:szCs w:val="22"/>
              </w:rPr>
              <mc:AlternateContent>
                <mc:Choice Requires="wps">
                  <w:drawing>
                    <wp:anchor distT="0" distB="0" distL="114300" distR="114300" simplePos="0" relativeHeight="251666432" behindDoc="0" locked="0" layoutInCell="1" allowOverlap="1" wp14:anchorId="56E12A3B" wp14:editId="171E0FF9">
                      <wp:simplePos x="0" y="0"/>
                      <wp:positionH relativeFrom="column">
                        <wp:posOffset>2558415</wp:posOffset>
                      </wp:positionH>
                      <wp:positionV relativeFrom="paragraph">
                        <wp:posOffset>300355</wp:posOffset>
                      </wp:positionV>
                      <wp:extent cx="0" cy="497840"/>
                      <wp:effectExtent l="53340" t="5080" r="60960" b="2095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23.65pt" to="201.4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">
                      <v:stroke endarrow="block"/>
                    </v:line>
                  </w:pict>
                </mc:Fallback>
              </mc:AlternateContent>
            </w:r>
            <w:r w:rsidRPr="00E55F7B">
              <w:rPr>
                <w:rFonts w:ascii="Calibri" w:hAnsi="Calibri" w:cs="Times New Roman"/>
                <w:sz w:val="22"/>
                <w:szCs w:val="22"/>
              </w:rPr>
              <w:t>Составление акта проверки</w:t>
            </w:r>
          </w:p>
        </w:tc>
      </w:tr>
    </w:tbl>
    <w:p w:rsidR="008F6534" w:rsidRPr="00E55F7B" w:rsidRDefault="008F6534" w:rsidP="008F6534">
      <w:pPr>
        <w:autoSpaceDE w:val="0"/>
        <w:autoSpaceDN w:val="0"/>
        <w:adjustRightInd w:val="0"/>
        <w:jc w:val="right"/>
        <w:outlineLvl w:val="0"/>
      </w:pPr>
    </w:p>
    <w:p w:rsidR="008F6534" w:rsidRPr="00E55F7B" w:rsidRDefault="008F6534" w:rsidP="008F6534">
      <w:pPr>
        <w:autoSpaceDE w:val="0"/>
        <w:autoSpaceDN w:val="0"/>
        <w:adjustRightInd w:val="0"/>
        <w:jc w:val="both"/>
      </w:pPr>
    </w:p>
    <w:tbl>
      <w:tblPr>
        <w:tblpPr w:leftFromText="180" w:rightFromText="180" w:vertAnchor="text" w:horzAnchor="margin"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8F6534" w:rsidRPr="00E55F7B" w:rsidTr="004C2484">
        <w:trPr>
          <w:trHeight w:val="762"/>
        </w:trPr>
        <w:tc>
          <w:tcPr>
            <w:tcW w:w="8922" w:type="dxa"/>
            <w:tcBorders>
              <w:top w:val="single" w:sz="4" w:space="0" w:color="auto"/>
              <w:left w:val="single" w:sz="4" w:space="0" w:color="auto"/>
              <w:bottom w:val="single" w:sz="4" w:space="0" w:color="auto"/>
              <w:right w:val="single" w:sz="4" w:space="0" w:color="auto"/>
            </w:tcBorders>
          </w:tcPr>
          <w:p w:rsidR="008F6534" w:rsidRPr="00E55F7B" w:rsidRDefault="008F6534" w:rsidP="004C2484">
            <w:pPr>
              <w:pStyle w:val="ConsPlusNonformat"/>
              <w:tabs>
                <w:tab w:val="left" w:pos="0"/>
              </w:tabs>
              <w:jc w:val="center"/>
              <w:rPr>
                <w:rFonts w:ascii="Calibri" w:hAnsi="Calibri" w:cs="Times New Roman"/>
                <w:sz w:val="22"/>
                <w:szCs w:val="22"/>
              </w:rPr>
            </w:pPr>
            <w:r w:rsidRPr="00E55F7B">
              <w:rPr>
                <w:rFonts w:ascii="Calibri" w:hAnsi="Calibri" w:cs="Times New Roman"/>
                <w:sz w:val="22"/>
                <w:szCs w:val="22"/>
              </w:rPr>
              <w:t>Выдача предписания об устранении выявленных нарушений</w:t>
            </w:r>
          </w:p>
        </w:tc>
      </w:tr>
    </w:tbl>
    <w:p w:rsidR="008F6534" w:rsidRPr="00E55F7B" w:rsidRDefault="008F6534" w:rsidP="008F6534">
      <w:pPr>
        <w:autoSpaceDE w:val="0"/>
        <w:autoSpaceDN w:val="0"/>
        <w:adjustRightInd w:val="0"/>
        <w:jc w:val="both"/>
      </w:pPr>
      <w:r w:rsidRPr="00E55F7B">
        <w:rPr>
          <w:noProof/>
        </w:rPr>
        <mc:AlternateContent>
          <mc:Choice Requires="wps">
            <w:drawing>
              <wp:anchor distT="0" distB="0" distL="114300" distR="114300" simplePos="0" relativeHeight="251667456" behindDoc="0" locked="0" layoutInCell="1" allowOverlap="1" wp14:anchorId="77578491" wp14:editId="7385A8F5">
                <wp:simplePos x="0" y="0"/>
                <wp:positionH relativeFrom="column">
                  <wp:posOffset>2558415</wp:posOffset>
                </wp:positionH>
                <wp:positionV relativeFrom="paragraph">
                  <wp:posOffset>611505</wp:posOffset>
                </wp:positionV>
                <wp:extent cx="0" cy="497840"/>
                <wp:effectExtent l="53340" t="11430" r="60960" b="1460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48.15pt" to="201.4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">
                <v:stroke endarrow="block"/>
              </v:line>
            </w:pict>
          </mc:Fallback>
        </mc:AlternateContent>
      </w:r>
    </w:p>
    <w:p w:rsidR="008F6534" w:rsidRPr="00E55F7B" w:rsidRDefault="008F6534" w:rsidP="008F6534">
      <w:pPr>
        <w:autoSpaceDE w:val="0"/>
        <w:autoSpaceDN w:val="0"/>
        <w:adjustRightInd w:val="0"/>
        <w:jc w:val="both"/>
      </w:pPr>
    </w:p>
    <w:tbl>
      <w:tblPr>
        <w:tblpPr w:leftFromText="180" w:rightFromText="180"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8F6534" w:rsidRPr="00E55F7B" w:rsidTr="004C2484">
        <w:trPr>
          <w:trHeight w:val="762"/>
        </w:trPr>
        <w:tc>
          <w:tcPr>
            <w:tcW w:w="8922" w:type="dxa"/>
            <w:tcBorders>
              <w:top w:val="single" w:sz="4" w:space="0" w:color="auto"/>
              <w:left w:val="single" w:sz="4" w:space="0" w:color="auto"/>
              <w:bottom w:val="single" w:sz="4" w:space="0" w:color="auto"/>
              <w:right w:val="single" w:sz="4" w:space="0" w:color="auto"/>
            </w:tcBorders>
          </w:tcPr>
          <w:p w:rsidR="008F6534" w:rsidRPr="00E55F7B" w:rsidRDefault="008F6534" w:rsidP="004C2484">
            <w:pPr>
              <w:pStyle w:val="ConsPlusNonformat"/>
              <w:tabs>
                <w:tab w:val="left" w:pos="0"/>
              </w:tabs>
              <w:jc w:val="center"/>
              <w:rPr>
                <w:rFonts w:ascii="Calibri" w:hAnsi="Calibri" w:cs="Times New Roman"/>
                <w:sz w:val="22"/>
                <w:szCs w:val="22"/>
              </w:rPr>
            </w:pPr>
            <w:r w:rsidRPr="00E55F7B">
              <w:rPr>
                <w:rFonts w:ascii="Calibri" w:hAnsi="Calibri"/>
                <w:noProof/>
                <w:sz w:val="22"/>
                <w:szCs w:val="22"/>
              </w:rPr>
              <mc:AlternateContent>
                <mc:Choice Requires="wps">
                  <w:drawing>
                    <wp:anchor distT="0" distB="0" distL="114300" distR="114300" simplePos="0" relativeHeight="251668480" behindDoc="0" locked="0" layoutInCell="1" allowOverlap="1" wp14:anchorId="69AFA9A0" wp14:editId="130B4B40">
                      <wp:simplePos x="0" y="0"/>
                      <wp:positionH relativeFrom="column">
                        <wp:posOffset>2558415</wp:posOffset>
                      </wp:positionH>
                      <wp:positionV relativeFrom="paragraph">
                        <wp:posOffset>299720</wp:posOffset>
                      </wp:positionV>
                      <wp:extent cx="0" cy="497840"/>
                      <wp:effectExtent l="53340" t="13970" r="60960" b="2159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23.6pt" to="201.45pt,6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">
                      <v:stroke endarrow="block"/>
                    </v:line>
                  </w:pict>
                </mc:Fallback>
              </mc:AlternateContent>
            </w:r>
            <w:r w:rsidRPr="00E55F7B">
              <w:rPr>
                <w:rFonts w:ascii="Calibri" w:hAnsi="Calibri" w:cs="Times New Roman"/>
                <w:sz w:val="22"/>
                <w:szCs w:val="22"/>
              </w:rPr>
              <w:t xml:space="preserve">Принятие мер по </w:t>
            </w:r>
            <w:proofErr w:type="gramStart"/>
            <w:r w:rsidRPr="00E55F7B">
              <w:rPr>
                <w:rFonts w:ascii="Calibri" w:hAnsi="Calibri" w:cs="Times New Roman"/>
                <w:sz w:val="22"/>
                <w:szCs w:val="22"/>
              </w:rPr>
              <w:t>контролю за</w:t>
            </w:r>
            <w:proofErr w:type="gramEnd"/>
            <w:r w:rsidRPr="00E55F7B">
              <w:rPr>
                <w:rFonts w:ascii="Calibri" w:hAnsi="Calibri" w:cs="Times New Roman"/>
                <w:sz w:val="22"/>
                <w:szCs w:val="22"/>
              </w:rPr>
              <w:t xml:space="preserve"> устранением выявленных нарушений</w:t>
            </w:r>
          </w:p>
        </w:tc>
      </w:tr>
    </w:tbl>
    <w:p w:rsidR="008F6534" w:rsidRPr="00E55F7B" w:rsidRDefault="008F6534" w:rsidP="008F6534">
      <w:pPr>
        <w:autoSpaceDE w:val="0"/>
        <w:autoSpaceDN w:val="0"/>
        <w:adjustRightInd w:val="0"/>
        <w:jc w:val="both"/>
        <w:rPr>
          <w:bCs/>
        </w:rPr>
      </w:pPr>
    </w:p>
    <w:p w:rsidR="008F6534" w:rsidRPr="00E55F7B" w:rsidRDefault="008F6534" w:rsidP="008F6534">
      <w:pPr>
        <w:autoSpaceDE w:val="0"/>
        <w:autoSpaceDN w:val="0"/>
        <w:adjustRightInd w:val="0"/>
        <w:jc w:val="both"/>
        <w:rPr>
          <w:bCs/>
        </w:rPr>
      </w:pPr>
      <w:bookmarkStart w:id="33" w:name="_GoBack"/>
      <w:bookmarkEnd w:id="33"/>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8F6534" w:rsidRPr="00E55F7B" w:rsidTr="004C2484">
        <w:trPr>
          <w:trHeight w:val="762"/>
        </w:trPr>
        <w:tc>
          <w:tcPr>
            <w:tcW w:w="8922" w:type="dxa"/>
            <w:tcBorders>
              <w:top w:val="single" w:sz="4" w:space="0" w:color="auto"/>
              <w:left w:val="single" w:sz="4" w:space="0" w:color="auto"/>
              <w:bottom w:val="single" w:sz="4" w:space="0" w:color="auto"/>
              <w:right w:val="single" w:sz="4" w:space="0" w:color="auto"/>
            </w:tcBorders>
          </w:tcPr>
          <w:p w:rsidR="008F6534" w:rsidRPr="00E55F7B" w:rsidRDefault="008F6534" w:rsidP="004C2484">
            <w:pPr>
              <w:pStyle w:val="ConsPlusNonformat"/>
              <w:tabs>
                <w:tab w:val="left" w:pos="0"/>
              </w:tabs>
              <w:jc w:val="center"/>
              <w:rPr>
                <w:rFonts w:ascii="Calibri" w:hAnsi="Calibri" w:cs="Times New Roman"/>
                <w:sz w:val="22"/>
                <w:szCs w:val="22"/>
              </w:rPr>
            </w:pPr>
            <w:r w:rsidRPr="00E55F7B">
              <w:rPr>
                <w:rFonts w:ascii="Calibri" w:hAnsi="Calibri" w:cs="Times New Roman"/>
                <w:sz w:val="22"/>
                <w:szCs w:val="22"/>
              </w:rPr>
              <w:t xml:space="preserve">В случае не устранения выявленных нарушений в срок, указанный в предписании, направление материалов, свидетельствующих о нарушениях, должностному лицу органа, уполномоченного на рассмотрение дел об административном правонарушении </w:t>
            </w:r>
          </w:p>
          <w:p w:rsidR="008F6534" w:rsidRPr="00E55F7B" w:rsidRDefault="008F6534" w:rsidP="004C2484">
            <w:pPr>
              <w:pStyle w:val="ConsPlusNonformat"/>
              <w:tabs>
                <w:tab w:val="left" w:pos="0"/>
              </w:tabs>
              <w:jc w:val="center"/>
              <w:rPr>
                <w:rFonts w:ascii="Calibri" w:hAnsi="Calibri" w:cs="Times New Roman"/>
                <w:sz w:val="22"/>
                <w:szCs w:val="22"/>
              </w:rPr>
            </w:pPr>
          </w:p>
        </w:tc>
      </w:tr>
    </w:tbl>
    <w:p w:rsidR="008F6534" w:rsidRPr="00E55F7B" w:rsidRDefault="008F6534" w:rsidP="008F6534"/>
    <w:p w:rsidR="008F6534" w:rsidRPr="00E55F7B" w:rsidRDefault="008F6534" w:rsidP="008F6534"/>
    <w:p w:rsidR="0008600F" w:rsidRDefault="0008600F"/>
    <w:sectPr w:rsidR="00086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charset w:val="80"/>
    <w:family w:val="auto"/>
    <w:pitch w:val="default"/>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0"/>
        </w:tabs>
        <w:ind w:left="1429" w:hanging="360"/>
      </w:pPr>
      <w:rPr>
        <w:rFonts w:hint="default"/>
      </w:rPr>
    </w:lvl>
  </w:abstractNum>
  <w:abstractNum w:abstractNumId="2">
    <w:nsid w:val="00000004"/>
    <w:multiLevelType w:val="multilevel"/>
    <w:tmpl w:val="00000004"/>
    <w:name w:val="WW8Num4"/>
    <w:lvl w:ilvl="0">
      <w:start w:val="2"/>
      <w:numFmt w:val="decimal"/>
      <w:lvlText w:val="Статья %1."/>
      <w:lvlJc w:val="left"/>
      <w:pPr>
        <w:tabs>
          <w:tab w:val="num" w:pos="0"/>
        </w:tabs>
        <w:ind w:left="0" w:firstLine="0"/>
      </w:pPr>
      <w:rPr>
        <w:rFonts w:ascii="Times New Roman" w:hAnsi="Times New Roman" w:cs="Times New Roman"/>
        <w:sz w:val="24"/>
        <w:szCs w:val="24"/>
      </w:rPr>
    </w:lvl>
    <w:lvl w:ilvl="1">
      <w:start w:val="1"/>
      <w:numFmt w:val="decimal"/>
      <w:lvlText w:val="%2."/>
      <w:lvlJc w:val="left"/>
      <w:pPr>
        <w:tabs>
          <w:tab w:val="num" w:pos="0"/>
        </w:tabs>
        <w:ind w:left="0" w:firstLine="0"/>
      </w:pPr>
      <w:rPr>
        <w:rFonts w:ascii="Times New Roman" w:hAnsi="Times New Roman" w:cs="Times New Roman" w:hint="default"/>
      </w:rPr>
    </w:lvl>
    <w:lvl w:ilvl="2">
      <w:start w:val="1"/>
      <w:numFmt w:val="lowerLetter"/>
      <w:lvlText w:val="(%3)"/>
      <w:lvlJc w:val="left"/>
      <w:pPr>
        <w:tabs>
          <w:tab w:val="num" w:pos="0"/>
        </w:tabs>
        <w:ind w:left="720" w:hanging="432"/>
      </w:pPr>
      <w:rPr>
        <w:rFonts w:ascii="Times New Roman" w:hAnsi="Times New Roman" w:cs="Times New Roman" w:hint="default"/>
      </w:rPr>
    </w:lvl>
    <w:lvl w:ilvl="3">
      <w:start w:val="1"/>
      <w:numFmt w:val="lowerRoman"/>
      <w:lvlText w:val="(%4)"/>
      <w:lvlJc w:val="right"/>
      <w:pPr>
        <w:tabs>
          <w:tab w:val="num" w:pos="0"/>
        </w:tabs>
        <w:ind w:left="864" w:hanging="144"/>
      </w:pPr>
      <w:rPr>
        <w:rFonts w:ascii="Times New Roman" w:hAnsi="Times New Roman" w:cs="Times New Roman" w:hint="default"/>
      </w:rPr>
    </w:lvl>
    <w:lvl w:ilvl="4">
      <w:start w:val="1"/>
      <w:numFmt w:val="decimal"/>
      <w:lvlText w:val="%5)"/>
      <w:lvlJc w:val="left"/>
      <w:pPr>
        <w:tabs>
          <w:tab w:val="num" w:pos="0"/>
        </w:tabs>
        <w:ind w:left="1008" w:hanging="432"/>
      </w:pPr>
      <w:rPr>
        <w:rFonts w:ascii="Times New Roman" w:hAnsi="Times New Roman" w:cs="Times New Roman" w:hint="default"/>
      </w:rPr>
    </w:lvl>
    <w:lvl w:ilvl="5">
      <w:start w:val="1"/>
      <w:numFmt w:val="lowerLetter"/>
      <w:lvlText w:val="%6)"/>
      <w:lvlJc w:val="left"/>
      <w:pPr>
        <w:tabs>
          <w:tab w:val="num" w:pos="0"/>
        </w:tabs>
        <w:ind w:left="1152" w:hanging="432"/>
      </w:pPr>
      <w:rPr>
        <w:rFonts w:ascii="Times New Roman" w:hAnsi="Times New Roman" w:cs="Times New Roman" w:hint="default"/>
      </w:rPr>
    </w:lvl>
    <w:lvl w:ilvl="6">
      <w:start w:val="1"/>
      <w:numFmt w:val="lowerRoman"/>
      <w:lvlText w:val="%7)"/>
      <w:lvlJc w:val="right"/>
      <w:pPr>
        <w:tabs>
          <w:tab w:val="num" w:pos="0"/>
        </w:tabs>
        <w:ind w:left="1296" w:hanging="288"/>
      </w:pPr>
      <w:rPr>
        <w:rFonts w:ascii="Times New Roman" w:hAnsi="Times New Roman" w:cs="Times New Roman" w:hint="default"/>
      </w:rPr>
    </w:lvl>
    <w:lvl w:ilvl="7">
      <w:start w:val="1"/>
      <w:numFmt w:val="lowerLetter"/>
      <w:lvlText w:val="%8."/>
      <w:lvlJc w:val="left"/>
      <w:pPr>
        <w:tabs>
          <w:tab w:val="num" w:pos="0"/>
        </w:tabs>
        <w:ind w:left="1440" w:hanging="432"/>
      </w:pPr>
      <w:rPr>
        <w:rFonts w:ascii="Times New Roman" w:hAnsi="Times New Roman" w:cs="Times New Roman" w:hint="default"/>
      </w:rPr>
    </w:lvl>
    <w:lvl w:ilvl="8">
      <w:start w:val="1"/>
      <w:numFmt w:val="lowerRoman"/>
      <w:lvlText w:val="%9."/>
      <w:lvlJc w:val="right"/>
      <w:pPr>
        <w:tabs>
          <w:tab w:val="num" w:pos="0"/>
        </w:tabs>
        <w:ind w:left="1584" w:hanging="144"/>
      </w:pPr>
      <w:rPr>
        <w:rFonts w:ascii="Times New Roman" w:hAnsi="Times New Roman" w:cs="Times New Roman" w:hint="default"/>
      </w:rPr>
    </w:lvl>
  </w:abstractNum>
  <w:abstractNum w:abstractNumId="3">
    <w:nsid w:val="055C426B"/>
    <w:multiLevelType w:val="multilevel"/>
    <w:tmpl w:val="6A640A24"/>
    <w:styleLink w:val="WWNum15"/>
    <w:lvl w:ilvl="0">
      <w:start w:val="3"/>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1A4F7B6D"/>
    <w:multiLevelType w:val="multilevel"/>
    <w:tmpl w:val="8D766886"/>
    <w:styleLink w:val="WWNum9"/>
    <w:lvl w:ilvl="0">
      <w:start w:val="9"/>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nsid w:val="274C563D"/>
    <w:multiLevelType w:val="multilevel"/>
    <w:tmpl w:val="44DABC08"/>
    <w:styleLink w:val="WWNum5"/>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nsid w:val="2A1A679E"/>
    <w:multiLevelType w:val="multilevel"/>
    <w:tmpl w:val="B9F8FD92"/>
    <w:styleLink w:val="WWNum11"/>
    <w:lvl w:ilvl="0">
      <w:start w:val="12"/>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nsid w:val="2B0F11F1"/>
    <w:multiLevelType w:val="multilevel"/>
    <w:tmpl w:val="F3826D94"/>
    <w:styleLink w:val="WWNum1"/>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2B3C472A"/>
    <w:multiLevelType w:val="multilevel"/>
    <w:tmpl w:val="9C4C7A76"/>
    <w:styleLink w:val="WWNum17"/>
    <w:lvl w:ilvl="0">
      <w:start w:val="7"/>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
    <w:nsid w:val="2B7A2374"/>
    <w:multiLevelType w:val="multilevel"/>
    <w:tmpl w:val="B4549FDA"/>
    <w:styleLink w:val="WWNum13"/>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71D42F16"/>
    <w:multiLevelType w:val="multilevel"/>
    <w:tmpl w:val="5DE2419A"/>
    <w:lvl w:ilvl="0">
      <w:start w:val="1"/>
      <w:numFmt w:val="none"/>
      <w:suff w:val="nothing"/>
      <w:lvlText w:val=""/>
      <w:lvlJc w:val="left"/>
      <w:pPr>
        <w:ind w:left="0" w:firstLine="0"/>
      </w:pPr>
      <w:rPr>
        <w:rFonts w:hint="default"/>
      </w:rPr>
    </w:lvl>
    <w:lvl w:ilvl="1">
      <w:start w:val="9"/>
      <w:numFmt w:val="decimal"/>
      <w:lvlText w:val="Часть %2."/>
      <w:lvlJc w:val="left"/>
      <w:pPr>
        <w:tabs>
          <w:tab w:val="num" w:pos="1134"/>
        </w:tabs>
        <w:ind w:left="709" w:firstLine="0"/>
      </w:pPr>
      <w:rPr>
        <w:rFonts w:ascii="Times New Roman" w:hAnsi="Times New Roman" w:cs="Times New Roman" w:hint="default"/>
      </w:rPr>
    </w:lvl>
    <w:lvl w:ilvl="2">
      <w:start w:val="1"/>
      <w:numFmt w:val="decimal"/>
      <w:lvlText w:val="%3)"/>
      <w:lvlJc w:val="left"/>
      <w:pPr>
        <w:tabs>
          <w:tab w:val="num" w:pos="1020"/>
        </w:tabs>
        <w:ind w:left="426" w:firstLine="0"/>
      </w:pPr>
      <w:rPr>
        <w:rFonts w:ascii="Wingdings" w:hAnsi="Wingdings" w:cs="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2.%3.%6."/>
      <w:lvlJc w:val="left"/>
      <w:pPr>
        <w:tabs>
          <w:tab w:val="num" w:pos="2287"/>
        </w:tabs>
        <w:ind w:left="2287" w:hanging="1152"/>
      </w:pPr>
      <w:rPr>
        <w:rFonts w:ascii="Symbol" w:hAnsi="Symbol" w:cs="Symbol" w:hint="default"/>
      </w:rPr>
    </w:lvl>
    <w:lvl w:ilvl="6">
      <w:start w:val="1"/>
      <w:numFmt w:val="decimal"/>
      <w:lvlText w:val="%2.%3.%6.%7."/>
      <w:lvlJc w:val="left"/>
      <w:pPr>
        <w:tabs>
          <w:tab w:val="num" w:pos="2005"/>
        </w:tabs>
        <w:ind w:left="2005" w:hanging="1296"/>
      </w:pPr>
      <w:rPr>
        <w:rFonts w:ascii="Symbol" w:hAnsi="Symbol" w:cs="Symbol" w:hint="default"/>
      </w:rPr>
    </w:lvl>
    <w:lvl w:ilvl="7">
      <w:start w:val="1"/>
      <w:numFmt w:val="decimal"/>
      <w:lvlText w:val="%2.%3.%6.%7.%8."/>
      <w:lvlJc w:val="left"/>
      <w:pPr>
        <w:tabs>
          <w:tab w:val="num" w:pos="2149"/>
        </w:tabs>
        <w:ind w:left="2149" w:hanging="1440"/>
      </w:pPr>
      <w:rPr>
        <w:rFonts w:ascii="Symbol" w:hAnsi="Symbol" w:cs="Symbol" w:hint="default"/>
      </w:rPr>
    </w:lvl>
    <w:lvl w:ilvl="8">
      <w:start w:val="1"/>
      <w:numFmt w:val="decimal"/>
      <w:lvlText w:val="%2.%3.%6.%7.%8.%9."/>
      <w:lvlJc w:val="left"/>
      <w:pPr>
        <w:tabs>
          <w:tab w:val="num" w:pos="2293"/>
        </w:tabs>
        <w:ind w:left="2293" w:hanging="1584"/>
      </w:pPr>
      <w:rPr>
        <w:rFonts w:ascii="Symbol" w:hAnsi="Symbol" w:cs="Symbol" w:hint="default"/>
      </w:rPr>
    </w:lvl>
  </w:abstractNum>
  <w:abstractNum w:abstractNumId="11">
    <w:nsid w:val="7E54401C"/>
    <w:multiLevelType w:val="multilevel"/>
    <w:tmpl w:val="53AC6FB0"/>
    <w:styleLink w:val="WWNum7"/>
    <w:lvl w:ilvl="0">
      <w:start w:val="5"/>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color="000000"/>
        <w:effect w:val="none"/>
        <w:lang w:val="ru-RU" w:eastAsia="ru-RU" w:bidi="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num>
  <w:num w:numId="2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06"/>
    <w:rsid w:val="0008600F"/>
    <w:rsid w:val="008F6534"/>
    <w:rsid w:val="009A6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34"/>
    <w:rPr>
      <w:rFonts w:ascii="Calibri" w:eastAsia="Calibri" w:hAnsi="Calibri" w:cs="Times New Roman"/>
    </w:rPr>
  </w:style>
  <w:style w:type="paragraph" w:styleId="1">
    <w:name w:val="heading 1"/>
    <w:basedOn w:val="a"/>
    <w:next w:val="a"/>
    <w:link w:val="10"/>
    <w:qFormat/>
    <w:rsid w:val="008F6534"/>
    <w:pPr>
      <w:keepNext/>
      <w:tabs>
        <w:tab w:val="num" w:pos="360"/>
      </w:tabs>
      <w:suppressAutoHyphens/>
      <w:spacing w:before="240" w:after="60" w:line="240" w:lineRule="auto"/>
      <w:outlineLvl w:val="0"/>
    </w:pPr>
    <w:rPr>
      <w:rFonts w:ascii="Cambria" w:eastAsia="Times New Roman" w:hAnsi="Cambria"/>
      <w:b/>
      <w:bCs/>
      <w:kern w:val="2"/>
      <w:sz w:val="32"/>
      <w:szCs w:val="32"/>
      <w:lang w:eastAsia="ar-SA"/>
    </w:rPr>
  </w:style>
  <w:style w:type="paragraph" w:styleId="2">
    <w:name w:val="heading 2"/>
    <w:basedOn w:val="a"/>
    <w:next w:val="a"/>
    <w:link w:val="20"/>
    <w:uiPriority w:val="9"/>
    <w:semiHidden/>
    <w:unhideWhenUsed/>
    <w:qFormat/>
    <w:rsid w:val="008F6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F65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6534"/>
    <w:rPr>
      <w:rFonts w:ascii="Cambria" w:eastAsia="Times New Roman" w:hAnsi="Cambria" w:cs="Times New Roman"/>
      <w:b/>
      <w:bCs/>
      <w:kern w:val="2"/>
      <w:sz w:val="32"/>
      <w:szCs w:val="32"/>
      <w:lang w:eastAsia="ar-SA"/>
    </w:rPr>
  </w:style>
  <w:style w:type="paragraph" w:styleId="a3">
    <w:name w:val="Title"/>
    <w:basedOn w:val="a"/>
    <w:next w:val="a4"/>
    <w:link w:val="a5"/>
    <w:qFormat/>
    <w:rsid w:val="008F6534"/>
    <w:pPr>
      <w:suppressAutoHyphens/>
      <w:spacing w:after="0" w:line="240" w:lineRule="auto"/>
      <w:jc w:val="center"/>
    </w:pPr>
    <w:rPr>
      <w:rFonts w:ascii="Times New Roman" w:eastAsia="Times New Roman" w:hAnsi="Times New Roman"/>
      <w:sz w:val="28"/>
      <w:szCs w:val="20"/>
      <w:lang w:eastAsia="ar-SA"/>
    </w:rPr>
  </w:style>
  <w:style w:type="character" w:customStyle="1" w:styleId="a5">
    <w:name w:val="Название Знак"/>
    <w:basedOn w:val="a0"/>
    <w:link w:val="a3"/>
    <w:rsid w:val="008F6534"/>
    <w:rPr>
      <w:rFonts w:ascii="Times New Roman" w:eastAsia="Times New Roman" w:hAnsi="Times New Roman" w:cs="Times New Roman"/>
      <w:sz w:val="28"/>
      <w:szCs w:val="20"/>
      <w:lang w:eastAsia="ar-SA"/>
    </w:rPr>
  </w:style>
  <w:style w:type="paragraph" w:styleId="a4">
    <w:name w:val="Subtitle"/>
    <w:basedOn w:val="a"/>
    <w:next w:val="a"/>
    <w:link w:val="a6"/>
    <w:uiPriority w:val="11"/>
    <w:qFormat/>
    <w:rsid w:val="008F65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8F6534"/>
    <w:rPr>
      <w:rFonts w:asciiTheme="majorHAnsi" w:eastAsiaTheme="majorEastAsia" w:hAnsiTheme="majorHAnsi" w:cstheme="majorBidi"/>
      <w:i/>
      <w:iCs/>
      <w:color w:val="4F81BD" w:themeColor="accent1"/>
      <w:spacing w:val="15"/>
      <w:sz w:val="24"/>
      <w:szCs w:val="24"/>
    </w:rPr>
  </w:style>
  <w:style w:type="paragraph" w:styleId="a7">
    <w:name w:val="Balloon Text"/>
    <w:basedOn w:val="a"/>
    <w:link w:val="a8"/>
    <w:uiPriority w:val="99"/>
    <w:semiHidden/>
    <w:unhideWhenUsed/>
    <w:rsid w:val="008F65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6534"/>
    <w:rPr>
      <w:rFonts w:ascii="Tahoma" w:eastAsia="Calibri" w:hAnsi="Tahoma" w:cs="Tahoma"/>
      <w:sz w:val="16"/>
      <w:szCs w:val="16"/>
    </w:rPr>
  </w:style>
  <w:style w:type="paragraph" w:customStyle="1" w:styleId="Standard">
    <w:name w:val="Standard"/>
    <w:rsid w:val="008F6534"/>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Heading">
    <w:name w:val="Heading"/>
    <w:basedOn w:val="Standard"/>
    <w:next w:val="a"/>
    <w:rsid w:val="008F6534"/>
    <w:pPr>
      <w:keepNext/>
      <w:spacing w:before="240" w:after="120"/>
    </w:pPr>
    <w:rPr>
      <w:rFonts w:ascii="Liberation Sans" w:eastAsia="Microsoft YaHei" w:hAnsi="Liberation Sans"/>
      <w:sz w:val="28"/>
      <w:szCs w:val="28"/>
    </w:rPr>
  </w:style>
  <w:style w:type="paragraph" w:customStyle="1" w:styleId="21">
    <w:name w:val="Основной текст (2)"/>
    <w:basedOn w:val="Standard"/>
    <w:rsid w:val="008F6534"/>
    <w:pPr>
      <w:widowControl w:val="0"/>
      <w:shd w:val="clear" w:color="auto" w:fill="FFFFFF"/>
      <w:spacing w:before="420" w:after="420" w:line="226" w:lineRule="exact"/>
    </w:pPr>
    <w:rPr>
      <w:rFonts w:ascii="Times New Roman" w:eastAsia="Times New Roman" w:hAnsi="Times New Roman" w:cs="Times New Roman"/>
      <w:sz w:val="26"/>
      <w:szCs w:val="26"/>
    </w:rPr>
  </w:style>
  <w:style w:type="paragraph" w:customStyle="1" w:styleId="11">
    <w:name w:val="Заголовок №1"/>
    <w:basedOn w:val="Standard"/>
    <w:rsid w:val="008F6534"/>
    <w:pPr>
      <w:widowControl w:val="0"/>
      <w:shd w:val="clear" w:color="auto" w:fill="FFFFFF"/>
      <w:spacing w:before="420" w:line="0" w:lineRule="atLeast"/>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Standard"/>
    <w:rsid w:val="008F6534"/>
    <w:pPr>
      <w:widowControl w:val="0"/>
      <w:shd w:val="clear" w:color="auto" w:fill="FFFFFF"/>
      <w:spacing w:after="420" w:line="230" w:lineRule="exact"/>
      <w:jc w:val="center"/>
    </w:pPr>
    <w:rPr>
      <w:rFonts w:ascii="Times New Roman" w:eastAsia="Times New Roman" w:hAnsi="Times New Roman" w:cs="Times New Roman"/>
      <w:i/>
      <w:iCs/>
      <w:sz w:val="26"/>
      <w:szCs w:val="26"/>
    </w:rPr>
  </w:style>
  <w:style w:type="paragraph" w:customStyle="1" w:styleId="5">
    <w:name w:val="Основной текст (5)"/>
    <w:basedOn w:val="Standard"/>
    <w:rsid w:val="008F6534"/>
    <w:pPr>
      <w:widowControl w:val="0"/>
      <w:shd w:val="clear" w:color="auto" w:fill="FFFFFF"/>
      <w:spacing w:after="840" w:line="302" w:lineRule="exact"/>
      <w:jc w:val="center"/>
    </w:pPr>
    <w:rPr>
      <w:rFonts w:ascii="Times New Roman" w:eastAsia="Times New Roman" w:hAnsi="Times New Roman" w:cs="Times New Roman"/>
      <w:b/>
      <w:bCs/>
      <w:sz w:val="26"/>
      <w:szCs w:val="26"/>
    </w:rPr>
  </w:style>
  <w:style w:type="character" w:customStyle="1" w:styleId="32">
    <w:name w:val="Основной текст (3) + Не курсив"/>
    <w:basedOn w:val="a0"/>
    <w:rsid w:val="008F6534"/>
    <w:rPr>
      <w:rFonts w:ascii="Times New Roman" w:eastAsia="Times New Roman" w:hAnsi="Times New Roman" w:cs="Times New Roman" w:hint="default"/>
      <w:b w:val="0"/>
      <w:bCs w:val="0"/>
      <w:i/>
      <w:iCs/>
      <w:caps w:val="0"/>
      <w:smallCaps w:val="0"/>
      <w:strike w:val="0"/>
      <w:dstrike w:val="0"/>
      <w:color w:val="000000"/>
      <w:spacing w:val="0"/>
      <w:w w:val="100"/>
      <w:sz w:val="26"/>
      <w:szCs w:val="26"/>
      <w:u w:val="none" w:color="000000"/>
      <w:effect w:val="none"/>
      <w:lang w:val="ru-RU" w:eastAsia="ru-RU" w:bidi="ru-RU"/>
    </w:rPr>
  </w:style>
  <w:style w:type="character" w:customStyle="1" w:styleId="22">
    <w:name w:val="Основной текст (2) + Курсив"/>
    <w:basedOn w:val="a0"/>
    <w:rsid w:val="008F6534"/>
    <w:rPr>
      <w:rFonts w:ascii="Times New Roman" w:eastAsia="Times New Roman" w:hAnsi="Times New Roman" w:cs="Times New Roman" w:hint="default"/>
      <w:b w:val="0"/>
      <w:bCs w:val="0"/>
      <w:i/>
      <w:iCs/>
      <w:caps w:val="0"/>
      <w:smallCaps w:val="0"/>
      <w:strike w:val="0"/>
      <w:dstrike w:val="0"/>
      <w:color w:val="000000"/>
      <w:spacing w:val="0"/>
      <w:w w:val="100"/>
      <w:sz w:val="26"/>
      <w:szCs w:val="26"/>
      <w:u w:val="none" w:color="000000"/>
      <w:effect w:val="none"/>
      <w:lang w:val="ru-RU" w:eastAsia="ru-RU" w:bidi="ru-RU"/>
    </w:rPr>
  </w:style>
  <w:style w:type="numbering" w:customStyle="1" w:styleId="WWNum1">
    <w:name w:val="WWNum1"/>
    <w:rsid w:val="008F6534"/>
    <w:pPr>
      <w:numPr>
        <w:numId w:val="2"/>
      </w:numPr>
    </w:pPr>
  </w:style>
  <w:style w:type="numbering" w:customStyle="1" w:styleId="WWNum5">
    <w:name w:val="WWNum5"/>
    <w:rsid w:val="008F6534"/>
    <w:pPr>
      <w:numPr>
        <w:numId w:val="5"/>
      </w:numPr>
    </w:pPr>
  </w:style>
  <w:style w:type="numbering" w:customStyle="1" w:styleId="WWNum7">
    <w:name w:val="WWNum7"/>
    <w:rsid w:val="008F6534"/>
    <w:pPr>
      <w:numPr>
        <w:numId w:val="8"/>
      </w:numPr>
    </w:pPr>
  </w:style>
  <w:style w:type="numbering" w:customStyle="1" w:styleId="WWNum9">
    <w:name w:val="WWNum9"/>
    <w:rsid w:val="008F6534"/>
    <w:pPr>
      <w:numPr>
        <w:numId w:val="11"/>
      </w:numPr>
    </w:pPr>
  </w:style>
  <w:style w:type="numbering" w:customStyle="1" w:styleId="WWNum11">
    <w:name w:val="WWNum11"/>
    <w:rsid w:val="008F6534"/>
    <w:pPr>
      <w:numPr>
        <w:numId w:val="14"/>
      </w:numPr>
    </w:pPr>
  </w:style>
  <w:style w:type="numbering" w:customStyle="1" w:styleId="WWNum13">
    <w:name w:val="WWNum13"/>
    <w:rsid w:val="008F6534"/>
    <w:pPr>
      <w:numPr>
        <w:numId w:val="17"/>
      </w:numPr>
    </w:pPr>
  </w:style>
  <w:style w:type="numbering" w:customStyle="1" w:styleId="WWNum15">
    <w:name w:val="WWNum15"/>
    <w:rsid w:val="008F6534"/>
    <w:pPr>
      <w:numPr>
        <w:numId w:val="20"/>
      </w:numPr>
    </w:pPr>
  </w:style>
  <w:style w:type="numbering" w:customStyle="1" w:styleId="WWNum17">
    <w:name w:val="WWNum17"/>
    <w:rsid w:val="008F6534"/>
    <w:pPr>
      <w:numPr>
        <w:numId w:val="23"/>
      </w:numPr>
    </w:pPr>
  </w:style>
  <w:style w:type="character" w:customStyle="1" w:styleId="20">
    <w:name w:val="Заголовок 2 Знак"/>
    <w:basedOn w:val="a0"/>
    <w:link w:val="2"/>
    <w:uiPriority w:val="9"/>
    <w:semiHidden/>
    <w:rsid w:val="008F65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F6534"/>
    <w:rPr>
      <w:rFonts w:asciiTheme="majorHAnsi" w:eastAsiaTheme="majorEastAsia" w:hAnsiTheme="majorHAnsi" w:cstheme="majorBidi"/>
      <w:b/>
      <w:bCs/>
      <w:color w:val="4F81BD" w:themeColor="accent1"/>
    </w:rPr>
  </w:style>
  <w:style w:type="paragraph" w:customStyle="1" w:styleId="a9">
    <w:name w:val="Объект"/>
    <w:rsid w:val="008F6534"/>
    <w:pPr>
      <w:widowControl w:val="0"/>
      <w:suppressAutoHyphens/>
      <w:spacing w:before="1200" w:after="840" w:line="240" w:lineRule="auto"/>
      <w:ind w:left="142" w:right="338"/>
      <w:jc w:val="center"/>
    </w:pPr>
    <w:rPr>
      <w:rFonts w:ascii="Times New Roman" w:eastAsia="Times New Roman" w:hAnsi="Times New Roman" w:cs="Times New Roman"/>
      <w:b/>
      <w:bCs/>
      <w:caps/>
      <w:sz w:val="36"/>
      <w:szCs w:val="36"/>
      <w:lang w:eastAsia="zh-CN"/>
    </w:rPr>
  </w:style>
  <w:style w:type="paragraph" w:customStyle="1" w:styleId="aa">
    <w:name w:val="Заголовок раздела"/>
    <w:next w:val="a"/>
    <w:rsid w:val="008F6534"/>
    <w:pPr>
      <w:keepNext/>
      <w:widowControl w:val="0"/>
      <w:suppressAutoHyphens/>
      <w:spacing w:before="360" w:after="360" w:line="240" w:lineRule="auto"/>
      <w:jc w:val="center"/>
    </w:pPr>
    <w:rPr>
      <w:rFonts w:ascii="Times New Roman" w:eastAsia="Times New Roman" w:hAnsi="Times New Roman" w:cs="Times New Roman"/>
      <w:b/>
      <w:bCs/>
      <w:caps/>
      <w:sz w:val="28"/>
      <w:szCs w:val="28"/>
      <w:lang w:eastAsia="zh-CN"/>
    </w:rPr>
  </w:style>
  <w:style w:type="paragraph" w:styleId="12">
    <w:name w:val="toc 1"/>
    <w:basedOn w:val="a"/>
    <w:next w:val="23"/>
    <w:rsid w:val="008F6534"/>
    <w:pPr>
      <w:spacing w:before="120" w:after="0" w:line="240" w:lineRule="auto"/>
      <w:ind w:left="1134" w:right="454" w:hanging="1134"/>
      <w:jc w:val="both"/>
    </w:pPr>
    <w:rPr>
      <w:rFonts w:ascii="Times New Roman" w:eastAsia="Times New Roman" w:hAnsi="Times New Roman"/>
      <w:sz w:val="24"/>
      <w:szCs w:val="24"/>
      <w:lang w:eastAsia="zh-CN"/>
    </w:rPr>
  </w:style>
  <w:style w:type="paragraph" w:styleId="23">
    <w:name w:val="toc 2"/>
    <w:basedOn w:val="12"/>
    <w:next w:val="33"/>
    <w:rsid w:val="008F6534"/>
    <w:pPr>
      <w:ind w:left="1248" w:hanging="1021"/>
    </w:pPr>
    <w:rPr>
      <w:lang w:val="ru-RU"/>
    </w:rPr>
  </w:style>
  <w:style w:type="paragraph" w:customStyle="1" w:styleId="e">
    <w:name w:val="Основной тeкст"/>
    <w:rsid w:val="008F6534"/>
    <w:pPr>
      <w:keepLines/>
      <w:suppressAutoHyphens/>
      <w:spacing w:before="120" w:after="0" w:line="240" w:lineRule="auto"/>
      <w:ind w:firstLine="709"/>
      <w:jc w:val="both"/>
    </w:pPr>
    <w:rPr>
      <w:rFonts w:ascii="Times New Roman" w:eastAsia="Times New Roman" w:hAnsi="Times New Roman" w:cs="Times New Roman"/>
      <w:sz w:val="24"/>
      <w:szCs w:val="24"/>
      <w:lang w:eastAsia="zh-CN"/>
    </w:rPr>
  </w:style>
  <w:style w:type="paragraph" w:customStyle="1" w:styleId="Default">
    <w:name w:val="Default"/>
    <w:rsid w:val="008F653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b">
    <w:name w:val="header"/>
    <w:basedOn w:val="a"/>
    <w:link w:val="ac"/>
    <w:rsid w:val="008F6534"/>
    <w:pPr>
      <w:spacing w:after="0" w:line="240" w:lineRule="auto"/>
      <w:jc w:val="both"/>
    </w:pPr>
    <w:rPr>
      <w:rFonts w:ascii="Times New Roman" w:hAnsi="Times New Roman"/>
      <w:sz w:val="24"/>
      <w:szCs w:val="24"/>
      <w:lang w:eastAsia="zh-CN"/>
    </w:rPr>
  </w:style>
  <w:style w:type="character" w:customStyle="1" w:styleId="ac">
    <w:name w:val="Верхний колонтитул Знак"/>
    <w:basedOn w:val="a0"/>
    <w:link w:val="ab"/>
    <w:rsid w:val="008F6534"/>
    <w:rPr>
      <w:rFonts w:ascii="Times New Roman" w:eastAsia="Calibri" w:hAnsi="Times New Roman" w:cs="Times New Roman"/>
      <w:sz w:val="24"/>
      <w:szCs w:val="24"/>
      <w:lang w:eastAsia="zh-CN"/>
    </w:rPr>
  </w:style>
  <w:style w:type="character" w:customStyle="1" w:styleId="highlight">
    <w:name w:val="highlight"/>
    <w:basedOn w:val="a0"/>
    <w:rsid w:val="008F6534"/>
  </w:style>
  <w:style w:type="paragraph" w:customStyle="1" w:styleId="123">
    <w:name w:val="Список нумерованный 1. 2. 3."/>
    <w:basedOn w:val="e"/>
    <w:rsid w:val="008F6534"/>
    <w:pPr>
      <w:numPr>
        <w:numId w:val="4"/>
      </w:numPr>
      <w:ind w:left="1474" w:hanging="340"/>
    </w:pPr>
  </w:style>
  <w:style w:type="paragraph" w:customStyle="1" w:styleId="ad">
    <w:name w:val="Название приложения"/>
    <w:next w:val="e"/>
    <w:rsid w:val="008F6534"/>
    <w:pPr>
      <w:keepNext/>
      <w:pageBreakBefore/>
      <w:widowControl w:val="0"/>
      <w:suppressAutoHyphens/>
      <w:spacing w:before="360" w:after="120" w:line="240" w:lineRule="auto"/>
      <w:ind w:left="284" w:right="284"/>
      <w:jc w:val="center"/>
    </w:pPr>
    <w:rPr>
      <w:rFonts w:ascii="Times New Roman" w:eastAsia="Times New Roman" w:hAnsi="Times New Roman" w:cs="Times New Roman"/>
      <w:b/>
      <w:bCs/>
      <w:sz w:val="28"/>
      <w:szCs w:val="28"/>
      <w:lang w:eastAsia="zh-CN"/>
    </w:rPr>
  </w:style>
  <w:style w:type="paragraph" w:styleId="ae">
    <w:name w:val="Body Text"/>
    <w:basedOn w:val="a"/>
    <w:link w:val="af"/>
    <w:rsid w:val="008F6534"/>
    <w:pPr>
      <w:spacing w:after="120" w:line="240" w:lineRule="auto"/>
      <w:jc w:val="both"/>
    </w:pPr>
    <w:rPr>
      <w:rFonts w:ascii="Times New Roman" w:hAnsi="Times New Roman"/>
      <w:sz w:val="24"/>
      <w:szCs w:val="24"/>
      <w:lang w:eastAsia="zh-CN"/>
    </w:rPr>
  </w:style>
  <w:style w:type="character" w:customStyle="1" w:styleId="af">
    <w:name w:val="Основной текст Знак"/>
    <w:basedOn w:val="a0"/>
    <w:link w:val="ae"/>
    <w:rsid w:val="008F6534"/>
    <w:rPr>
      <w:rFonts w:ascii="Times New Roman" w:eastAsia="Calibri" w:hAnsi="Times New Roman" w:cs="Times New Roman"/>
      <w:sz w:val="24"/>
      <w:szCs w:val="24"/>
      <w:lang w:eastAsia="zh-CN"/>
    </w:rPr>
  </w:style>
  <w:style w:type="character" w:styleId="af0">
    <w:name w:val="Hyperlink"/>
    <w:uiPriority w:val="99"/>
    <w:unhideWhenUsed/>
    <w:rsid w:val="008F6534"/>
    <w:rPr>
      <w:color w:val="0000FF"/>
      <w:u w:val="single"/>
    </w:rPr>
  </w:style>
  <w:style w:type="paragraph" w:styleId="33">
    <w:name w:val="toc 3"/>
    <w:basedOn w:val="a"/>
    <w:next w:val="a"/>
    <w:autoRedefine/>
    <w:uiPriority w:val="39"/>
    <w:semiHidden/>
    <w:unhideWhenUsed/>
    <w:rsid w:val="008F6534"/>
    <w:pPr>
      <w:spacing w:after="100"/>
      <w:ind w:left="440"/>
    </w:pPr>
  </w:style>
  <w:style w:type="paragraph" w:styleId="af1">
    <w:name w:val="No Spacing"/>
    <w:uiPriority w:val="99"/>
    <w:qFormat/>
    <w:rsid w:val="008F6534"/>
    <w:pPr>
      <w:spacing w:after="0" w:line="240" w:lineRule="auto"/>
    </w:pPr>
    <w:rPr>
      <w:rFonts w:ascii="Calibri" w:eastAsia="Times New Roman" w:hAnsi="Calibri" w:cs="Times New Roman"/>
      <w:lang w:eastAsia="ru-RU"/>
    </w:rPr>
  </w:style>
  <w:style w:type="paragraph" w:styleId="af2">
    <w:name w:val="List Paragraph"/>
    <w:basedOn w:val="a"/>
    <w:uiPriority w:val="99"/>
    <w:qFormat/>
    <w:rsid w:val="008F6534"/>
    <w:pPr>
      <w:ind w:left="720"/>
      <w:contextualSpacing/>
    </w:pPr>
  </w:style>
  <w:style w:type="paragraph" w:customStyle="1" w:styleId="ConsPlusNonformat">
    <w:name w:val="ConsPlusNonformat"/>
    <w:uiPriority w:val="99"/>
    <w:rsid w:val="008F65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F653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8F65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rsid w:val="008F653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34"/>
    <w:rPr>
      <w:rFonts w:ascii="Calibri" w:eastAsia="Calibri" w:hAnsi="Calibri" w:cs="Times New Roman"/>
    </w:rPr>
  </w:style>
  <w:style w:type="paragraph" w:styleId="1">
    <w:name w:val="heading 1"/>
    <w:basedOn w:val="a"/>
    <w:next w:val="a"/>
    <w:link w:val="10"/>
    <w:qFormat/>
    <w:rsid w:val="008F6534"/>
    <w:pPr>
      <w:keepNext/>
      <w:tabs>
        <w:tab w:val="num" w:pos="360"/>
      </w:tabs>
      <w:suppressAutoHyphens/>
      <w:spacing w:before="240" w:after="60" w:line="240" w:lineRule="auto"/>
      <w:outlineLvl w:val="0"/>
    </w:pPr>
    <w:rPr>
      <w:rFonts w:ascii="Cambria" w:eastAsia="Times New Roman" w:hAnsi="Cambria"/>
      <w:b/>
      <w:bCs/>
      <w:kern w:val="2"/>
      <w:sz w:val="32"/>
      <w:szCs w:val="32"/>
      <w:lang w:eastAsia="ar-SA"/>
    </w:rPr>
  </w:style>
  <w:style w:type="paragraph" w:styleId="2">
    <w:name w:val="heading 2"/>
    <w:basedOn w:val="a"/>
    <w:next w:val="a"/>
    <w:link w:val="20"/>
    <w:uiPriority w:val="9"/>
    <w:semiHidden/>
    <w:unhideWhenUsed/>
    <w:qFormat/>
    <w:rsid w:val="008F6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F65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6534"/>
    <w:rPr>
      <w:rFonts w:ascii="Cambria" w:eastAsia="Times New Roman" w:hAnsi="Cambria" w:cs="Times New Roman"/>
      <w:b/>
      <w:bCs/>
      <w:kern w:val="2"/>
      <w:sz w:val="32"/>
      <w:szCs w:val="32"/>
      <w:lang w:eastAsia="ar-SA"/>
    </w:rPr>
  </w:style>
  <w:style w:type="paragraph" w:styleId="a3">
    <w:name w:val="Title"/>
    <w:basedOn w:val="a"/>
    <w:next w:val="a4"/>
    <w:link w:val="a5"/>
    <w:qFormat/>
    <w:rsid w:val="008F6534"/>
    <w:pPr>
      <w:suppressAutoHyphens/>
      <w:spacing w:after="0" w:line="240" w:lineRule="auto"/>
      <w:jc w:val="center"/>
    </w:pPr>
    <w:rPr>
      <w:rFonts w:ascii="Times New Roman" w:eastAsia="Times New Roman" w:hAnsi="Times New Roman"/>
      <w:sz w:val="28"/>
      <w:szCs w:val="20"/>
      <w:lang w:eastAsia="ar-SA"/>
    </w:rPr>
  </w:style>
  <w:style w:type="character" w:customStyle="1" w:styleId="a5">
    <w:name w:val="Название Знак"/>
    <w:basedOn w:val="a0"/>
    <w:link w:val="a3"/>
    <w:rsid w:val="008F6534"/>
    <w:rPr>
      <w:rFonts w:ascii="Times New Roman" w:eastAsia="Times New Roman" w:hAnsi="Times New Roman" w:cs="Times New Roman"/>
      <w:sz w:val="28"/>
      <w:szCs w:val="20"/>
      <w:lang w:eastAsia="ar-SA"/>
    </w:rPr>
  </w:style>
  <w:style w:type="paragraph" w:styleId="a4">
    <w:name w:val="Subtitle"/>
    <w:basedOn w:val="a"/>
    <w:next w:val="a"/>
    <w:link w:val="a6"/>
    <w:uiPriority w:val="11"/>
    <w:qFormat/>
    <w:rsid w:val="008F653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4"/>
    <w:uiPriority w:val="11"/>
    <w:rsid w:val="008F6534"/>
    <w:rPr>
      <w:rFonts w:asciiTheme="majorHAnsi" w:eastAsiaTheme="majorEastAsia" w:hAnsiTheme="majorHAnsi" w:cstheme="majorBidi"/>
      <w:i/>
      <w:iCs/>
      <w:color w:val="4F81BD" w:themeColor="accent1"/>
      <w:spacing w:val="15"/>
      <w:sz w:val="24"/>
      <w:szCs w:val="24"/>
    </w:rPr>
  </w:style>
  <w:style w:type="paragraph" w:styleId="a7">
    <w:name w:val="Balloon Text"/>
    <w:basedOn w:val="a"/>
    <w:link w:val="a8"/>
    <w:uiPriority w:val="99"/>
    <w:semiHidden/>
    <w:unhideWhenUsed/>
    <w:rsid w:val="008F65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6534"/>
    <w:rPr>
      <w:rFonts w:ascii="Tahoma" w:eastAsia="Calibri" w:hAnsi="Tahoma" w:cs="Tahoma"/>
      <w:sz w:val="16"/>
      <w:szCs w:val="16"/>
    </w:rPr>
  </w:style>
  <w:style w:type="paragraph" w:customStyle="1" w:styleId="Standard">
    <w:name w:val="Standard"/>
    <w:rsid w:val="008F6534"/>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Heading">
    <w:name w:val="Heading"/>
    <w:basedOn w:val="Standard"/>
    <w:next w:val="a"/>
    <w:rsid w:val="008F6534"/>
    <w:pPr>
      <w:keepNext/>
      <w:spacing w:before="240" w:after="120"/>
    </w:pPr>
    <w:rPr>
      <w:rFonts w:ascii="Liberation Sans" w:eastAsia="Microsoft YaHei" w:hAnsi="Liberation Sans"/>
      <w:sz w:val="28"/>
      <w:szCs w:val="28"/>
    </w:rPr>
  </w:style>
  <w:style w:type="paragraph" w:customStyle="1" w:styleId="21">
    <w:name w:val="Основной текст (2)"/>
    <w:basedOn w:val="Standard"/>
    <w:rsid w:val="008F6534"/>
    <w:pPr>
      <w:widowControl w:val="0"/>
      <w:shd w:val="clear" w:color="auto" w:fill="FFFFFF"/>
      <w:spacing w:before="420" w:after="420" w:line="226" w:lineRule="exact"/>
    </w:pPr>
    <w:rPr>
      <w:rFonts w:ascii="Times New Roman" w:eastAsia="Times New Roman" w:hAnsi="Times New Roman" w:cs="Times New Roman"/>
      <w:sz w:val="26"/>
      <w:szCs w:val="26"/>
    </w:rPr>
  </w:style>
  <w:style w:type="paragraph" w:customStyle="1" w:styleId="11">
    <w:name w:val="Заголовок №1"/>
    <w:basedOn w:val="Standard"/>
    <w:rsid w:val="008F6534"/>
    <w:pPr>
      <w:widowControl w:val="0"/>
      <w:shd w:val="clear" w:color="auto" w:fill="FFFFFF"/>
      <w:spacing w:before="420" w:line="0" w:lineRule="atLeast"/>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Standard"/>
    <w:rsid w:val="008F6534"/>
    <w:pPr>
      <w:widowControl w:val="0"/>
      <w:shd w:val="clear" w:color="auto" w:fill="FFFFFF"/>
      <w:spacing w:after="420" w:line="230" w:lineRule="exact"/>
      <w:jc w:val="center"/>
    </w:pPr>
    <w:rPr>
      <w:rFonts w:ascii="Times New Roman" w:eastAsia="Times New Roman" w:hAnsi="Times New Roman" w:cs="Times New Roman"/>
      <w:i/>
      <w:iCs/>
      <w:sz w:val="26"/>
      <w:szCs w:val="26"/>
    </w:rPr>
  </w:style>
  <w:style w:type="paragraph" w:customStyle="1" w:styleId="5">
    <w:name w:val="Основной текст (5)"/>
    <w:basedOn w:val="Standard"/>
    <w:rsid w:val="008F6534"/>
    <w:pPr>
      <w:widowControl w:val="0"/>
      <w:shd w:val="clear" w:color="auto" w:fill="FFFFFF"/>
      <w:spacing w:after="840" w:line="302" w:lineRule="exact"/>
      <w:jc w:val="center"/>
    </w:pPr>
    <w:rPr>
      <w:rFonts w:ascii="Times New Roman" w:eastAsia="Times New Roman" w:hAnsi="Times New Roman" w:cs="Times New Roman"/>
      <w:b/>
      <w:bCs/>
      <w:sz w:val="26"/>
      <w:szCs w:val="26"/>
    </w:rPr>
  </w:style>
  <w:style w:type="character" w:customStyle="1" w:styleId="32">
    <w:name w:val="Основной текст (3) + Не курсив"/>
    <w:basedOn w:val="a0"/>
    <w:rsid w:val="008F6534"/>
    <w:rPr>
      <w:rFonts w:ascii="Times New Roman" w:eastAsia="Times New Roman" w:hAnsi="Times New Roman" w:cs="Times New Roman" w:hint="default"/>
      <w:b w:val="0"/>
      <w:bCs w:val="0"/>
      <w:i/>
      <w:iCs/>
      <w:caps w:val="0"/>
      <w:smallCaps w:val="0"/>
      <w:strike w:val="0"/>
      <w:dstrike w:val="0"/>
      <w:color w:val="000000"/>
      <w:spacing w:val="0"/>
      <w:w w:val="100"/>
      <w:sz w:val="26"/>
      <w:szCs w:val="26"/>
      <w:u w:val="none" w:color="000000"/>
      <w:effect w:val="none"/>
      <w:lang w:val="ru-RU" w:eastAsia="ru-RU" w:bidi="ru-RU"/>
    </w:rPr>
  </w:style>
  <w:style w:type="character" w:customStyle="1" w:styleId="22">
    <w:name w:val="Основной текст (2) + Курсив"/>
    <w:basedOn w:val="a0"/>
    <w:rsid w:val="008F6534"/>
    <w:rPr>
      <w:rFonts w:ascii="Times New Roman" w:eastAsia="Times New Roman" w:hAnsi="Times New Roman" w:cs="Times New Roman" w:hint="default"/>
      <w:b w:val="0"/>
      <w:bCs w:val="0"/>
      <w:i/>
      <w:iCs/>
      <w:caps w:val="0"/>
      <w:smallCaps w:val="0"/>
      <w:strike w:val="0"/>
      <w:dstrike w:val="0"/>
      <w:color w:val="000000"/>
      <w:spacing w:val="0"/>
      <w:w w:val="100"/>
      <w:sz w:val="26"/>
      <w:szCs w:val="26"/>
      <w:u w:val="none" w:color="000000"/>
      <w:effect w:val="none"/>
      <w:lang w:val="ru-RU" w:eastAsia="ru-RU" w:bidi="ru-RU"/>
    </w:rPr>
  </w:style>
  <w:style w:type="numbering" w:customStyle="1" w:styleId="WWNum1">
    <w:name w:val="WWNum1"/>
    <w:rsid w:val="008F6534"/>
    <w:pPr>
      <w:numPr>
        <w:numId w:val="2"/>
      </w:numPr>
    </w:pPr>
  </w:style>
  <w:style w:type="numbering" w:customStyle="1" w:styleId="WWNum5">
    <w:name w:val="WWNum5"/>
    <w:rsid w:val="008F6534"/>
    <w:pPr>
      <w:numPr>
        <w:numId w:val="5"/>
      </w:numPr>
    </w:pPr>
  </w:style>
  <w:style w:type="numbering" w:customStyle="1" w:styleId="WWNum7">
    <w:name w:val="WWNum7"/>
    <w:rsid w:val="008F6534"/>
    <w:pPr>
      <w:numPr>
        <w:numId w:val="8"/>
      </w:numPr>
    </w:pPr>
  </w:style>
  <w:style w:type="numbering" w:customStyle="1" w:styleId="WWNum9">
    <w:name w:val="WWNum9"/>
    <w:rsid w:val="008F6534"/>
    <w:pPr>
      <w:numPr>
        <w:numId w:val="11"/>
      </w:numPr>
    </w:pPr>
  </w:style>
  <w:style w:type="numbering" w:customStyle="1" w:styleId="WWNum11">
    <w:name w:val="WWNum11"/>
    <w:rsid w:val="008F6534"/>
    <w:pPr>
      <w:numPr>
        <w:numId w:val="14"/>
      </w:numPr>
    </w:pPr>
  </w:style>
  <w:style w:type="numbering" w:customStyle="1" w:styleId="WWNum13">
    <w:name w:val="WWNum13"/>
    <w:rsid w:val="008F6534"/>
    <w:pPr>
      <w:numPr>
        <w:numId w:val="17"/>
      </w:numPr>
    </w:pPr>
  </w:style>
  <w:style w:type="numbering" w:customStyle="1" w:styleId="WWNum15">
    <w:name w:val="WWNum15"/>
    <w:rsid w:val="008F6534"/>
    <w:pPr>
      <w:numPr>
        <w:numId w:val="20"/>
      </w:numPr>
    </w:pPr>
  </w:style>
  <w:style w:type="numbering" w:customStyle="1" w:styleId="WWNum17">
    <w:name w:val="WWNum17"/>
    <w:rsid w:val="008F6534"/>
    <w:pPr>
      <w:numPr>
        <w:numId w:val="23"/>
      </w:numPr>
    </w:pPr>
  </w:style>
  <w:style w:type="character" w:customStyle="1" w:styleId="20">
    <w:name w:val="Заголовок 2 Знак"/>
    <w:basedOn w:val="a0"/>
    <w:link w:val="2"/>
    <w:uiPriority w:val="9"/>
    <w:semiHidden/>
    <w:rsid w:val="008F653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F6534"/>
    <w:rPr>
      <w:rFonts w:asciiTheme="majorHAnsi" w:eastAsiaTheme="majorEastAsia" w:hAnsiTheme="majorHAnsi" w:cstheme="majorBidi"/>
      <w:b/>
      <w:bCs/>
      <w:color w:val="4F81BD" w:themeColor="accent1"/>
    </w:rPr>
  </w:style>
  <w:style w:type="paragraph" w:customStyle="1" w:styleId="a9">
    <w:name w:val="Объект"/>
    <w:rsid w:val="008F6534"/>
    <w:pPr>
      <w:widowControl w:val="0"/>
      <w:suppressAutoHyphens/>
      <w:spacing w:before="1200" w:after="840" w:line="240" w:lineRule="auto"/>
      <w:ind w:left="142" w:right="338"/>
      <w:jc w:val="center"/>
    </w:pPr>
    <w:rPr>
      <w:rFonts w:ascii="Times New Roman" w:eastAsia="Times New Roman" w:hAnsi="Times New Roman" w:cs="Times New Roman"/>
      <w:b/>
      <w:bCs/>
      <w:caps/>
      <w:sz w:val="36"/>
      <w:szCs w:val="36"/>
      <w:lang w:eastAsia="zh-CN"/>
    </w:rPr>
  </w:style>
  <w:style w:type="paragraph" w:customStyle="1" w:styleId="aa">
    <w:name w:val="Заголовок раздела"/>
    <w:next w:val="a"/>
    <w:rsid w:val="008F6534"/>
    <w:pPr>
      <w:keepNext/>
      <w:widowControl w:val="0"/>
      <w:suppressAutoHyphens/>
      <w:spacing w:before="360" w:after="360" w:line="240" w:lineRule="auto"/>
      <w:jc w:val="center"/>
    </w:pPr>
    <w:rPr>
      <w:rFonts w:ascii="Times New Roman" w:eastAsia="Times New Roman" w:hAnsi="Times New Roman" w:cs="Times New Roman"/>
      <w:b/>
      <w:bCs/>
      <w:caps/>
      <w:sz w:val="28"/>
      <w:szCs w:val="28"/>
      <w:lang w:eastAsia="zh-CN"/>
    </w:rPr>
  </w:style>
  <w:style w:type="paragraph" w:styleId="12">
    <w:name w:val="toc 1"/>
    <w:basedOn w:val="a"/>
    <w:next w:val="23"/>
    <w:rsid w:val="008F6534"/>
    <w:pPr>
      <w:spacing w:before="120" w:after="0" w:line="240" w:lineRule="auto"/>
      <w:ind w:left="1134" w:right="454" w:hanging="1134"/>
      <w:jc w:val="both"/>
    </w:pPr>
    <w:rPr>
      <w:rFonts w:ascii="Times New Roman" w:eastAsia="Times New Roman" w:hAnsi="Times New Roman"/>
      <w:sz w:val="24"/>
      <w:szCs w:val="24"/>
      <w:lang w:eastAsia="zh-CN"/>
    </w:rPr>
  </w:style>
  <w:style w:type="paragraph" w:styleId="23">
    <w:name w:val="toc 2"/>
    <w:basedOn w:val="12"/>
    <w:next w:val="33"/>
    <w:rsid w:val="008F6534"/>
    <w:pPr>
      <w:ind w:left="1248" w:hanging="1021"/>
    </w:pPr>
    <w:rPr>
      <w:lang w:val="ru-RU"/>
    </w:rPr>
  </w:style>
  <w:style w:type="paragraph" w:customStyle="1" w:styleId="e">
    <w:name w:val="Основной тeкст"/>
    <w:rsid w:val="008F6534"/>
    <w:pPr>
      <w:keepLines/>
      <w:suppressAutoHyphens/>
      <w:spacing w:before="120" w:after="0" w:line="240" w:lineRule="auto"/>
      <w:ind w:firstLine="709"/>
      <w:jc w:val="both"/>
    </w:pPr>
    <w:rPr>
      <w:rFonts w:ascii="Times New Roman" w:eastAsia="Times New Roman" w:hAnsi="Times New Roman" w:cs="Times New Roman"/>
      <w:sz w:val="24"/>
      <w:szCs w:val="24"/>
      <w:lang w:eastAsia="zh-CN"/>
    </w:rPr>
  </w:style>
  <w:style w:type="paragraph" w:customStyle="1" w:styleId="Default">
    <w:name w:val="Default"/>
    <w:rsid w:val="008F653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b">
    <w:name w:val="header"/>
    <w:basedOn w:val="a"/>
    <w:link w:val="ac"/>
    <w:rsid w:val="008F6534"/>
    <w:pPr>
      <w:spacing w:after="0" w:line="240" w:lineRule="auto"/>
      <w:jc w:val="both"/>
    </w:pPr>
    <w:rPr>
      <w:rFonts w:ascii="Times New Roman" w:hAnsi="Times New Roman"/>
      <w:sz w:val="24"/>
      <w:szCs w:val="24"/>
      <w:lang w:eastAsia="zh-CN"/>
    </w:rPr>
  </w:style>
  <w:style w:type="character" w:customStyle="1" w:styleId="ac">
    <w:name w:val="Верхний колонтитул Знак"/>
    <w:basedOn w:val="a0"/>
    <w:link w:val="ab"/>
    <w:rsid w:val="008F6534"/>
    <w:rPr>
      <w:rFonts w:ascii="Times New Roman" w:eastAsia="Calibri" w:hAnsi="Times New Roman" w:cs="Times New Roman"/>
      <w:sz w:val="24"/>
      <w:szCs w:val="24"/>
      <w:lang w:eastAsia="zh-CN"/>
    </w:rPr>
  </w:style>
  <w:style w:type="character" w:customStyle="1" w:styleId="highlight">
    <w:name w:val="highlight"/>
    <w:basedOn w:val="a0"/>
    <w:rsid w:val="008F6534"/>
  </w:style>
  <w:style w:type="paragraph" w:customStyle="1" w:styleId="123">
    <w:name w:val="Список нумерованный 1. 2. 3."/>
    <w:basedOn w:val="e"/>
    <w:rsid w:val="008F6534"/>
    <w:pPr>
      <w:numPr>
        <w:numId w:val="4"/>
      </w:numPr>
      <w:ind w:left="1474" w:hanging="340"/>
    </w:pPr>
  </w:style>
  <w:style w:type="paragraph" w:customStyle="1" w:styleId="ad">
    <w:name w:val="Название приложения"/>
    <w:next w:val="e"/>
    <w:rsid w:val="008F6534"/>
    <w:pPr>
      <w:keepNext/>
      <w:pageBreakBefore/>
      <w:widowControl w:val="0"/>
      <w:suppressAutoHyphens/>
      <w:spacing w:before="360" w:after="120" w:line="240" w:lineRule="auto"/>
      <w:ind w:left="284" w:right="284"/>
      <w:jc w:val="center"/>
    </w:pPr>
    <w:rPr>
      <w:rFonts w:ascii="Times New Roman" w:eastAsia="Times New Roman" w:hAnsi="Times New Roman" w:cs="Times New Roman"/>
      <w:b/>
      <w:bCs/>
      <w:sz w:val="28"/>
      <w:szCs w:val="28"/>
      <w:lang w:eastAsia="zh-CN"/>
    </w:rPr>
  </w:style>
  <w:style w:type="paragraph" w:styleId="ae">
    <w:name w:val="Body Text"/>
    <w:basedOn w:val="a"/>
    <w:link w:val="af"/>
    <w:rsid w:val="008F6534"/>
    <w:pPr>
      <w:spacing w:after="120" w:line="240" w:lineRule="auto"/>
      <w:jc w:val="both"/>
    </w:pPr>
    <w:rPr>
      <w:rFonts w:ascii="Times New Roman" w:hAnsi="Times New Roman"/>
      <w:sz w:val="24"/>
      <w:szCs w:val="24"/>
      <w:lang w:eastAsia="zh-CN"/>
    </w:rPr>
  </w:style>
  <w:style w:type="character" w:customStyle="1" w:styleId="af">
    <w:name w:val="Основной текст Знак"/>
    <w:basedOn w:val="a0"/>
    <w:link w:val="ae"/>
    <w:rsid w:val="008F6534"/>
    <w:rPr>
      <w:rFonts w:ascii="Times New Roman" w:eastAsia="Calibri" w:hAnsi="Times New Roman" w:cs="Times New Roman"/>
      <w:sz w:val="24"/>
      <w:szCs w:val="24"/>
      <w:lang w:eastAsia="zh-CN"/>
    </w:rPr>
  </w:style>
  <w:style w:type="character" w:styleId="af0">
    <w:name w:val="Hyperlink"/>
    <w:uiPriority w:val="99"/>
    <w:unhideWhenUsed/>
    <w:rsid w:val="008F6534"/>
    <w:rPr>
      <w:color w:val="0000FF"/>
      <w:u w:val="single"/>
    </w:rPr>
  </w:style>
  <w:style w:type="paragraph" w:styleId="33">
    <w:name w:val="toc 3"/>
    <w:basedOn w:val="a"/>
    <w:next w:val="a"/>
    <w:autoRedefine/>
    <w:uiPriority w:val="39"/>
    <w:semiHidden/>
    <w:unhideWhenUsed/>
    <w:rsid w:val="008F6534"/>
    <w:pPr>
      <w:spacing w:after="100"/>
      <w:ind w:left="440"/>
    </w:pPr>
  </w:style>
  <w:style w:type="paragraph" w:styleId="af1">
    <w:name w:val="No Spacing"/>
    <w:uiPriority w:val="99"/>
    <w:qFormat/>
    <w:rsid w:val="008F6534"/>
    <w:pPr>
      <w:spacing w:after="0" w:line="240" w:lineRule="auto"/>
    </w:pPr>
    <w:rPr>
      <w:rFonts w:ascii="Calibri" w:eastAsia="Times New Roman" w:hAnsi="Calibri" w:cs="Times New Roman"/>
      <w:lang w:eastAsia="ru-RU"/>
    </w:rPr>
  </w:style>
  <w:style w:type="paragraph" w:styleId="af2">
    <w:name w:val="List Paragraph"/>
    <w:basedOn w:val="a"/>
    <w:uiPriority w:val="99"/>
    <w:qFormat/>
    <w:rsid w:val="008F6534"/>
    <w:pPr>
      <w:ind w:left="720"/>
      <w:contextualSpacing/>
    </w:pPr>
  </w:style>
  <w:style w:type="paragraph" w:customStyle="1" w:styleId="ConsPlusNonformat">
    <w:name w:val="ConsPlusNonformat"/>
    <w:uiPriority w:val="99"/>
    <w:rsid w:val="008F65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F653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8F65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both">
    <w:name w:val="pboth"/>
    <w:basedOn w:val="a"/>
    <w:uiPriority w:val="99"/>
    <w:rsid w:val="008F653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5;&#1088;&#1086;&#1077;&#1082;&#1090;%20&#1089;&#1093;&#1077;&#1084;&#1072;%20&#1090;&#1077;&#1087;&#1083;&#1086;&#1089;&#1085;&#1072;&#1073;&#1078;&#1077;&#1085;&#1080;&#1103;%20&#1050;&#1086;&#1088;&#1076;&#1086;&#1074;&#1086;.doc" TargetMode="External"/><Relationship Id="rId13" Type="http://schemas.openxmlformats.org/officeDocument/2006/relationships/hyperlink" Target="file:///C:\Users\User\Downloads\&#1055;&#1088;&#1086;&#1077;&#1082;&#1090;%20&#1089;&#1093;&#1077;&#1084;&#1072;%20&#1090;&#1077;&#1087;&#1083;&#1086;&#1089;&#1085;&#1072;&#1073;&#1078;&#1077;&#1085;&#1080;&#1103;%20&#1050;&#1086;&#1088;&#1076;&#1086;&#1074;&#1086;.doc" TargetMode="External"/><Relationship Id="rId18" Type="http://schemas.openxmlformats.org/officeDocument/2006/relationships/hyperlink" Target="file:///C:\Users\User\Downloads\&#1055;&#1088;&#1086;&#1077;&#1082;&#1090;%20&#1089;&#1093;&#1077;&#1084;&#1072;%20&#1090;&#1077;&#1087;&#1083;&#1086;&#1089;&#1085;&#1072;&#1073;&#1078;&#1077;&#1085;&#1080;&#1103;%20&#1050;&#1086;&#1088;&#1076;&#1086;&#1074;&#1086;.doc" TargetMode="External"/><Relationship Id="rId26" Type="http://schemas.openxmlformats.org/officeDocument/2006/relationships/hyperlink" Target="http://docs.cntd.ru/document/901919946" TargetMode="External"/><Relationship Id="rId3" Type="http://schemas.microsoft.com/office/2007/relationships/stylesWithEffects" Target="stylesWithEffects.xml"/><Relationship Id="rId21" Type="http://schemas.openxmlformats.org/officeDocument/2006/relationships/hyperlink" Target="consultantplus://offline/ref=D75B10A0E8ED012BF34B62D5A086A273C7E143875451BE85FCCA5F45EBCF8E6E4A68698CEA863DCCWAu6E" TargetMode="External"/><Relationship Id="rId7" Type="http://schemas.openxmlformats.org/officeDocument/2006/relationships/hyperlink" Target="file:///C:\Users\User\Downloads\&#1055;&#1088;&#1086;&#1077;&#1082;&#1090;%20&#1089;&#1093;&#1077;&#1084;&#1072;%20&#1090;&#1077;&#1087;&#1083;&#1086;&#1089;&#1085;&#1072;&#1073;&#1078;&#1077;&#1085;&#1080;&#1103;%20&#1050;&#1086;&#1088;&#1076;&#1086;&#1074;&#1086;.doc" TargetMode="External"/><Relationship Id="rId12" Type="http://schemas.openxmlformats.org/officeDocument/2006/relationships/hyperlink" Target="file:///C:\Users\User\Downloads\&#1055;&#1088;&#1086;&#1077;&#1082;&#1090;%20&#1089;&#1093;&#1077;&#1084;&#1072;%20&#1090;&#1077;&#1087;&#1083;&#1086;&#1089;&#1085;&#1072;&#1073;&#1078;&#1077;&#1085;&#1080;&#1103;%20&#1050;&#1086;&#1088;&#1076;&#1086;&#1074;&#1086;.doc" TargetMode="External"/><Relationship Id="rId17" Type="http://schemas.openxmlformats.org/officeDocument/2006/relationships/hyperlink" Target="file:///C:\Users\User\Downloads\&#1055;&#1088;&#1086;&#1077;&#1082;&#1090;%20&#1089;&#1093;&#1077;&#1084;&#1072;%20&#1090;&#1077;&#1087;&#1083;&#1086;&#1089;&#1085;&#1072;&#1073;&#1078;&#1077;&#1085;&#1080;&#1103;%20&#1050;&#1086;&#1088;&#1076;&#1086;&#1074;&#1086;.doc" TargetMode="External"/><Relationship Id="rId25" Type="http://schemas.openxmlformats.org/officeDocument/2006/relationships/hyperlink" Target="http://docs.cntd.ru/document/901919946" TargetMode="External"/><Relationship Id="rId2" Type="http://schemas.openxmlformats.org/officeDocument/2006/relationships/styles" Target="styles.xml"/><Relationship Id="rId16" Type="http://schemas.openxmlformats.org/officeDocument/2006/relationships/hyperlink" Target="file:///C:\Users\User\Downloads\&#1055;&#1088;&#1086;&#1077;&#1082;&#1090;%20&#1089;&#1093;&#1077;&#1084;&#1072;%20&#1090;&#1077;&#1087;&#1083;&#1086;&#1089;&#1085;&#1072;&#1073;&#1078;&#1077;&#1085;&#1080;&#1103;%20&#1050;&#1086;&#1088;&#1076;&#1086;&#1074;&#1086;.doc" TargetMode="External"/><Relationship Id="rId20" Type="http://schemas.openxmlformats.org/officeDocument/2006/relationships/hyperlink" Target="consultantplus://offline/ref=334FF746D630522801611DB9EFF6CCD0578E954B7A6E1783F5AFC81CF8Q6WC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User\Downloads\&#1055;&#1088;&#1086;&#1077;&#1082;&#1090;%20&#1089;&#1093;&#1077;&#1084;&#1072;%20&#1090;&#1077;&#1087;&#1083;&#1086;&#1089;&#1085;&#1072;&#1073;&#1078;&#1077;&#1085;&#1080;&#1103;%20&#1050;&#1086;&#1088;&#1076;&#1086;&#1074;&#1086;.doc" TargetMode="External"/><Relationship Id="rId11" Type="http://schemas.openxmlformats.org/officeDocument/2006/relationships/hyperlink" Target="file:///C:\Users\User\Downloads\&#1055;&#1088;&#1086;&#1077;&#1082;&#1090;%20&#1089;&#1093;&#1077;&#1084;&#1072;%20&#1090;&#1077;&#1087;&#1083;&#1086;&#1089;&#1085;&#1072;&#1073;&#1078;&#1077;&#1085;&#1080;&#1103;%20&#1050;&#1086;&#1088;&#1076;&#1086;&#1074;&#1086;.doc" TargetMode="External"/><Relationship Id="rId24" Type="http://schemas.openxmlformats.org/officeDocument/2006/relationships/hyperlink" Target="http://docs.cntd.ru/document/902135756" TargetMode="External"/><Relationship Id="rId5" Type="http://schemas.openxmlformats.org/officeDocument/2006/relationships/webSettings" Target="webSettings.xml"/><Relationship Id="rId15" Type="http://schemas.openxmlformats.org/officeDocument/2006/relationships/hyperlink" Target="file:///C:\Users\User\Downloads\&#1055;&#1088;&#1086;&#1077;&#1082;&#1090;%20&#1089;&#1093;&#1077;&#1084;&#1072;%20&#1090;&#1077;&#1087;&#1083;&#1086;&#1089;&#1085;&#1072;&#1073;&#1078;&#1077;&#1085;&#1080;&#1103;%20&#1050;&#1086;&#1088;&#1076;&#1086;&#1074;&#1086;.doc" TargetMode="External"/><Relationship Id="rId23" Type="http://schemas.openxmlformats.org/officeDocument/2006/relationships/hyperlink" Target="consultantplus://offline/main?base=LAW;n=102417;fld=134;dst=100012" TargetMode="External"/><Relationship Id="rId28" Type="http://schemas.openxmlformats.org/officeDocument/2006/relationships/fontTable" Target="fontTable.xml"/><Relationship Id="rId10" Type="http://schemas.openxmlformats.org/officeDocument/2006/relationships/hyperlink" Target="file:///C:\Users\User\Downloads\&#1055;&#1088;&#1086;&#1077;&#1082;&#1090;%20&#1089;&#1093;&#1077;&#1084;&#1072;%20&#1090;&#1077;&#1087;&#1083;&#1086;&#1089;&#1085;&#1072;&#1073;&#1078;&#1077;&#1085;&#1080;&#1103;%20&#1050;&#1086;&#1088;&#1076;&#1086;&#1074;&#1086;.doc" TargetMode="External"/><Relationship Id="rId19" Type="http://schemas.openxmlformats.org/officeDocument/2006/relationships/hyperlink" Target="file:///C:\Users\User\Downloads\&#1055;&#1088;&#1086;&#1077;&#1082;&#1090;%20&#1089;&#1093;&#1077;&#1084;&#1072;%20&#1090;&#1077;&#1087;&#1083;&#1086;&#1089;&#1085;&#1072;&#1073;&#1078;&#1077;&#1085;&#1080;&#1103;%20&#1050;&#1086;&#1088;&#1076;&#1086;&#1074;&#1086;.doc" TargetMode="External"/><Relationship Id="rId4" Type="http://schemas.openxmlformats.org/officeDocument/2006/relationships/settings" Target="settings.xml"/><Relationship Id="rId9" Type="http://schemas.openxmlformats.org/officeDocument/2006/relationships/hyperlink" Target="file:///C:\Users\User\Downloads\&#1055;&#1088;&#1086;&#1077;&#1082;&#1090;%20&#1089;&#1093;&#1077;&#1084;&#1072;%20&#1090;&#1077;&#1087;&#1083;&#1086;&#1089;&#1085;&#1072;&#1073;&#1078;&#1077;&#1085;&#1080;&#1103;%20&#1050;&#1086;&#1088;&#1076;&#1086;&#1074;&#1086;.doc" TargetMode="External"/><Relationship Id="rId14" Type="http://schemas.openxmlformats.org/officeDocument/2006/relationships/hyperlink" Target="file:///C:\Users\User\Downloads\&#1055;&#1088;&#1086;&#1077;&#1082;&#1090;%20&#1089;&#1093;&#1077;&#1084;&#1072;%20&#1090;&#1077;&#1087;&#1083;&#1086;&#1089;&#1085;&#1072;&#1073;&#1078;&#1077;&#1085;&#1080;&#1103;%20&#1050;&#1086;&#1088;&#1076;&#1086;&#1074;&#1086;.doc" TargetMode="External"/><Relationship Id="rId22" Type="http://schemas.openxmlformats.org/officeDocument/2006/relationships/hyperlink" Target="file:///C:\Users\User\Desktop\&#1052;&#1086;&#1080;%20&#1076;&#1086;&#1082;&#1091;&#1084;&#1077;&#1085;&#1090;&#1099;\&#1055;&#1086;&#1089;&#1090;%202018\&#1084;&#1072;&#1081;%202%202018\&#1074;%20&#1087;&#1088;&#1086;&#1082;&#1091;&#1088;&#1072;&#1090;&#1091;&#1088;&#1091;\&#1086;&#1090;&#1084;&#1077;&#1085;&#1072;%2050-&#1087;.docx" TargetMode="External"/><Relationship Id="rId27" Type="http://schemas.openxmlformats.org/officeDocument/2006/relationships/hyperlink" Target="consultantplus://offline/ref=0FA725A3D321D51763F3921416E3D185E7F9C35E107ED5991F07BAE87694BE3ED35C9E13F12AC516N4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52</Pages>
  <Words>17799</Words>
  <Characters>101455</Characters>
  <Application>Microsoft Office Word</Application>
  <DocSecurity>0</DocSecurity>
  <Lines>845</Lines>
  <Paragraphs>238</Paragraphs>
  <ScaleCrop>false</ScaleCrop>
  <Company/>
  <LinksUpToDate>false</LinksUpToDate>
  <CharactersWithSpaces>119016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2019-08-01T04:27:00Z</dcterms:created>
  <dcterms:modified xsi:type="dcterms:W3CDTF">2019-08-01T04:40:00Z</dcterms:modified>
</cp:coreProperties>
</file>