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29" w:rsidRDefault="00423229" w:rsidP="00423229">
      <w:pPr>
        <w:spacing w:after="0" w:line="270" w:lineRule="atLeast"/>
        <w:jc w:val="center"/>
        <w:rPr>
          <w:rFonts w:ascii="Tahoma" w:eastAsia="Times New Roman" w:hAnsi="Tahoma" w:cs="Tahoma"/>
          <w:b/>
          <w:bCs/>
          <w:color w:val="272727"/>
          <w:sz w:val="21"/>
        </w:rPr>
      </w:pPr>
      <w:r w:rsidRPr="00F0567D">
        <w:rPr>
          <w:rFonts w:ascii="Tahoma" w:eastAsia="Times New Roman" w:hAnsi="Tahoma" w:cs="Tahoma"/>
          <w:b/>
          <w:bCs/>
          <w:color w:val="272727"/>
          <w:sz w:val="21"/>
        </w:rPr>
        <w:t>ОСЕННЕ-ЗИМНИЙ ПОЖАРООПАСНЫЙ ПЕРИОД</w:t>
      </w:r>
      <w:r>
        <w:rPr>
          <w:rFonts w:ascii="Tahoma" w:eastAsia="Times New Roman" w:hAnsi="Tahoma" w:cs="Tahoma"/>
          <w:b/>
          <w:bCs/>
          <w:color w:val="272727"/>
          <w:sz w:val="21"/>
        </w:rPr>
        <w:t>!</w:t>
      </w:r>
    </w:p>
    <w:p w:rsidR="00423229" w:rsidRPr="00F0567D" w:rsidRDefault="00423229" w:rsidP="00423229">
      <w:pPr>
        <w:spacing w:after="0" w:line="270" w:lineRule="atLeast"/>
        <w:jc w:val="center"/>
        <w:rPr>
          <w:rFonts w:ascii="Arial" w:eastAsia="Times New Roman" w:hAnsi="Arial" w:cs="Arial"/>
          <w:color w:val="272727"/>
          <w:sz w:val="21"/>
          <w:szCs w:val="21"/>
        </w:rPr>
      </w:pPr>
    </w:p>
    <w:p w:rsidR="00423229" w:rsidRDefault="00423229" w:rsidP="00423229">
      <w:pPr>
        <w:pStyle w:val="a3"/>
        <w:rPr>
          <w:rFonts w:ascii="Arial" w:eastAsia="Times New Roman" w:hAnsi="Arial" w:cs="Arial"/>
        </w:rPr>
      </w:pPr>
      <w:r w:rsidRPr="00423229">
        <w:rPr>
          <w:rFonts w:ascii="Arial" w:eastAsia="Times New Roman" w:hAnsi="Arial" w:cs="Arial"/>
        </w:rPr>
        <w:t xml:space="preserve">         С наступлением осенне-зимнего пожароопасного периода возрастают риски, связанные с возникновением пожаров в жилом секторе.</w:t>
      </w:r>
    </w:p>
    <w:p w:rsidR="00554A6C" w:rsidRPr="00423229" w:rsidRDefault="00554A6C" w:rsidP="00423229">
      <w:pPr>
        <w:pStyle w:val="a3"/>
        <w:rPr>
          <w:rFonts w:ascii="Arial" w:eastAsia="Times New Roman" w:hAnsi="Arial" w:cs="Arial"/>
        </w:rPr>
      </w:pPr>
    </w:p>
    <w:p w:rsidR="00423229" w:rsidRDefault="00423229" w:rsidP="00423229">
      <w:pPr>
        <w:spacing w:after="270" w:line="270" w:lineRule="atLeast"/>
        <w:rPr>
          <w:rFonts w:ascii="Arial" w:eastAsia="Times New Roman" w:hAnsi="Arial" w:cs="Arial"/>
          <w:color w:val="272727"/>
        </w:rPr>
      </w:pPr>
      <w:r w:rsidRPr="00423229">
        <w:rPr>
          <w:rFonts w:ascii="Arial" w:eastAsia="Times New Roman" w:hAnsi="Arial" w:cs="Arial"/>
          <w:color w:val="272727"/>
        </w:rPr>
        <w:t xml:space="preserve">     </w:t>
      </w:r>
      <w:r>
        <w:rPr>
          <w:rFonts w:ascii="Arial" w:eastAsia="Times New Roman" w:hAnsi="Arial" w:cs="Arial"/>
          <w:color w:val="272727"/>
        </w:rPr>
        <w:t xml:space="preserve">   </w:t>
      </w:r>
      <w:r w:rsidRPr="00423229">
        <w:rPr>
          <w:rFonts w:ascii="Arial" w:eastAsia="Times New Roman" w:hAnsi="Arial" w:cs="Arial"/>
          <w:color w:val="272727"/>
        </w:rPr>
        <w:t xml:space="preserve"> </w:t>
      </w:r>
      <w:r w:rsidRPr="00F0567D">
        <w:rPr>
          <w:rFonts w:ascii="Arial" w:eastAsia="Times New Roman" w:hAnsi="Arial" w:cs="Arial"/>
          <w:color w:val="272727"/>
        </w:rPr>
        <w:t>Статистика показывает, что очень часто возгорания происходят из-за неправильной эксплуатации отопительных печей и электрооборудования, а также неосторожного обращения с огнем, как правило, лиц, находящихся в состоянии алкогольного опьянения.</w:t>
      </w:r>
    </w:p>
    <w:p w:rsidR="00554A6C" w:rsidRPr="00554A6C" w:rsidRDefault="00554A6C" w:rsidP="00554A6C">
      <w:pPr>
        <w:spacing w:after="240" w:line="270" w:lineRule="atLeast"/>
        <w:textAlignment w:val="baseline"/>
        <w:rPr>
          <w:rFonts w:ascii="Arial" w:eastAsia="Times New Roman" w:hAnsi="Arial" w:cs="Arial"/>
          <w:color w:val="333333"/>
        </w:rPr>
      </w:pPr>
      <w:r w:rsidRPr="00554A6C">
        <w:rPr>
          <w:rFonts w:ascii="Arial" w:eastAsia="Times New Roman" w:hAnsi="Arial" w:cs="Arial"/>
          <w:color w:val="272727"/>
        </w:rPr>
        <w:t xml:space="preserve">           </w:t>
      </w:r>
      <w:r w:rsidRPr="00554A6C">
        <w:rPr>
          <w:rFonts w:ascii="Arial" w:eastAsia="Times New Roman" w:hAnsi="Arial" w:cs="Arial"/>
          <w:color w:val="333333"/>
        </w:rPr>
        <w:t>В холодное время года людям особенно хочется тепла. Пожарные предупреждают: чтобы хорошо согреться, необходимо позаботиться о безопасности. По статистике, с наступлением осени  резко возрастает количество возгораний и случаев гибели людей от огня.</w:t>
      </w:r>
    </w:p>
    <w:p w:rsidR="00423229" w:rsidRPr="00F0567D" w:rsidRDefault="00423229" w:rsidP="00423229">
      <w:pPr>
        <w:spacing w:after="0" w:line="270" w:lineRule="atLeast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      </w:t>
      </w:r>
      <w:r w:rsidRPr="00423229">
        <w:rPr>
          <w:rFonts w:ascii="Arial" w:eastAsia="Times New Roman" w:hAnsi="Arial" w:cs="Arial"/>
          <w:b/>
          <w:bCs/>
          <w:color w:val="272727"/>
        </w:rPr>
        <w:t>Чтобы избежать трагедии необходимо: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 выполнить ремонт электропроводки, неисправных выключателей, розеток;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 содержите отопительные электрические приборы, плиты в исправном состоянии подальше от штор и мебели на несгораемых подставках; 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не допускайте включение в одну сеть электроприборов повышенной мощности, это приводит к перегрузке в электросети; 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не применяйте самодельные электронагревательные приборы и приборы, в исправности которых сомневаетесь;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перед уходом из дома убедитесь, что газовое и электрическое оборудование выключено;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своевременно ремонтируйте отопительные печи;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очистите дымоходы от сажи;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заделайте трещины в кладке печи и дымовой трубе песчано-</w:t>
      </w:r>
      <w:proofErr w:type="gramStart"/>
      <w:r w:rsidRPr="00F0567D">
        <w:rPr>
          <w:rFonts w:ascii="Arial" w:eastAsia="Times New Roman" w:hAnsi="Arial" w:cs="Arial"/>
          <w:color w:val="272727"/>
        </w:rPr>
        <w:t>глиняным раствором</w:t>
      </w:r>
      <w:proofErr w:type="gramEnd"/>
      <w:r w:rsidRPr="00F0567D">
        <w:rPr>
          <w:rFonts w:ascii="Arial" w:eastAsia="Times New Roman" w:hAnsi="Arial" w:cs="Arial"/>
          <w:color w:val="272727"/>
        </w:rPr>
        <w:t>, оштукатурьте и побелите;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на полу перед топочной дверкой прибейте металлический лист размером 50x70 см;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не допускайте перекала отопительной печи;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исключите растопку печи легковоспламеняющимися жидкостями;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будьте внимательны к детям, не оставляйте малышей без присмотра;</w:t>
      </w:r>
    </w:p>
    <w:p w:rsidR="00423229" w:rsidRPr="00F0567D" w:rsidRDefault="00423229" w:rsidP="00423229">
      <w:pPr>
        <w:numPr>
          <w:ilvl w:val="0"/>
          <w:numId w:val="1"/>
        </w:numPr>
        <w:spacing w:after="90" w:line="270" w:lineRule="atLeast"/>
        <w:ind w:left="270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курите в строго отведенных местах. Помните, что курение в постели, особенно в нетрезвом виде, часто является причиной пожара.</w:t>
      </w:r>
    </w:p>
    <w:p w:rsidR="00423229" w:rsidRPr="00F0567D" w:rsidRDefault="00423229" w:rsidP="00423229">
      <w:pPr>
        <w:spacing w:after="0" w:line="270" w:lineRule="atLeast"/>
        <w:rPr>
          <w:rFonts w:ascii="Arial" w:eastAsia="Times New Roman" w:hAnsi="Arial" w:cs="Arial"/>
          <w:color w:val="272727"/>
        </w:rPr>
      </w:pPr>
      <w:r w:rsidRPr="00F0567D">
        <w:rPr>
          <w:rFonts w:ascii="Arial" w:eastAsia="Times New Roman" w:hAnsi="Arial" w:cs="Arial"/>
          <w:color w:val="272727"/>
        </w:rPr>
        <w:t>           </w:t>
      </w:r>
      <w:r w:rsidRPr="00423229">
        <w:rPr>
          <w:rFonts w:ascii="Arial" w:eastAsia="Times New Roman" w:hAnsi="Arial" w:cs="Arial"/>
          <w:b/>
          <w:bCs/>
          <w:color w:val="272727"/>
        </w:rPr>
        <w:t xml:space="preserve">В случае возникновения пожара немедленно звоните  в пожарно-спасательную службу по телефону 01, </w:t>
      </w:r>
      <w:r>
        <w:rPr>
          <w:rFonts w:ascii="Arial" w:eastAsia="Times New Roman" w:hAnsi="Arial" w:cs="Arial"/>
          <w:b/>
          <w:bCs/>
          <w:color w:val="272727"/>
        </w:rPr>
        <w:t xml:space="preserve">по </w:t>
      </w:r>
      <w:r w:rsidR="00974665">
        <w:rPr>
          <w:rFonts w:ascii="Arial" w:eastAsia="Times New Roman" w:hAnsi="Arial" w:cs="Arial"/>
          <w:b/>
          <w:bCs/>
          <w:color w:val="272727"/>
        </w:rPr>
        <w:t xml:space="preserve">сотовой связи </w:t>
      </w:r>
      <w:r w:rsidRPr="00423229">
        <w:rPr>
          <w:rFonts w:ascii="Arial" w:eastAsia="Times New Roman" w:hAnsi="Arial" w:cs="Arial"/>
          <w:b/>
          <w:bCs/>
          <w:color w:val="272727"/>
        </w:rPr>
        <w:t xml:space="preserve"> </w:t>
      </w:r>
      <w:r w:rsidR="006B4BA5">
        <w:rPr>
          <w:rFonts w:ascii="Arial" w:eastAsia="Times New Roman" w:hAnsi="Arial" w:cs="Arial"/>
          <w:b/>
          <w:bCs/>
          <w:color w:val="272727"/>
        </w:rPr>
        <w:t xml:space="preserve">101, </w:t>
      </w:r>
      <w:r w:rsidRPr="00423229">
        <w:rPr>
          <w:rFonts w:ascii="Arial" w:eastAsia="Times New Roman" w:hAnsi="Arial" w:cs="Arial"/>
          <w:b/>
          <w:bCs/>
          <w:color w:val="272727"/>
        </w:rPr>
        <w:t>112.</w:t>
      </w:r>
    </w:p>
    <w:p w:rsidR="00423229" w:rsidRPr="00423229" w:rsidRDefault="00423229" w:rsidP="00423229">
      <w:pPr>
        <w:rPr>
          <w:rFonts w:ascii="Arial" w:hAnsi="Arial" w:cs="Arial"/>
        </w:rPr>
      </w:pPr>
    </w:p>
    <w:p w:rsidR="00633F0A" w:rsidRPr="00423229" w:rsidRDefault="00423229" w:rsidP="00423229">
      <w:pPr>
        <w:pStyle w:val="a3"/>
        <w:rPr>
          <w:rFonts w:ascii="Arial" w:hAnsi="Arial" w:cs="Arial"/>
        </w:rPr>
      </w:pPr>
      <w:r w:rsidRPr="00423229">
        <w:rPr>
          <w:rFonts w:ascii="Arial" w:hAnsi="Arial" w:cs="Arial"/>
        </w:rPr>
        <w:t xml:space="preserve">                                                                                     Инструктор ПЧ-233 </w:t>
      </w:r>
      <w:proofErr w:type="spellStart"/>
      <w:r w:rsidRPr="00423229">
        <w:rPr>
          <w:rFonts w:ascii="Arial" w:hAnsi="Arial" w:cs="Arial"/>
        </w:rPr>
        <w:t>п</w:t>
      </w:r>
      <w:proofErr w:type="gramStart"/>
      <w:r w:rsidRPr="00423229">
        <w:rPr>
          <w:rFonts w:ascii="Arial" w:hAnsi="Arial" w:cs="Arial"/>
        </w:rPr>
        <w:t>.Б</w:t>
      </w:r>
      <w:proofErr w:type="gramEnd"/>
      <w:r w:rsidRPr="00423229">
        <w:rPr>
          <w:rFonts w:ascii="Arial" w:hAnsi="Arial" w:cs="Arial"/>
        </w:rPr>
        <w:t>-Ирба</w:t>
      </w:r>
      <w:proofErr w:type="spellEnd"/>
    </w:p>
    <w:p w:rsidR="00423229" w:rsidRPr="00423229" w:rsidRDefault="00423229" w:rsidP="00423229">
      <w:pPr>
        <w:pStyle w:val="a3"/>
        <w:rPr>
          <w:rFonts w:ascii="Arial" w:hAnsi="Arial" w:cs="Arial"/>
        </w:rPr>
      </w:pPr>
      <w:r w:rsidRPr="00423229">
        <w:rPr>
          <w:rFonts w:ascii="Arial" w:hAnsi="Arial" w:cs="Arial"/>
        </w:rPr>
        <w:t xml:space="preserve">                                                                                     Г.Н.Литвинова</w:t>
      </w:r>
    </w:p>
    <w:p w:rsidR="00423229" w:rsidRPr="00423229" w:rsidRDefault="00423229">
      <w:pPr>
        <w:rPr>
          <w:rFonts w:ascii="Arial" w:hAnsi="Arial" w:cs="Arial"/>
        </w:rPr>
      </w:pPr>
      <w:r w:rsidRPr="00423229">
        <w:rPr>
          <w:rFonts w:ascii="Arial" w:hAnsi="Arial" w:cs="Arial"/>
        </w:rPr>
        <w:t xml:space="preserve">                                      </w:t>
      </w:r>
    </w:p>
    <w:sectPr w:rsidR="00423229" w:rsidRPr="00423229" w:rsidSect="0063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1BE"/>
    <w:multiLevelType w:val="multilevel"/>
    <w:tmpl w:val="2B56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229"/>
    <w:rsid w:val="00350477"/>
    <w:rsid w:val="00423229"/>
    <w:rsid w:val="00554A6C"/>
    <w:rsid w:val="00633F0A"/>
    <w:rsid w:val="006B4BA5"/>
    <w:rsid w:val="00974665"/>
    <w:rsid w:val="00E6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2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8</cp:revision>
  <dcterms:created xsi:type="dcterms:W3CDTF">2015-09-24T04:16:00Z</dcterms:created>
  <dcterms:modified xsi:type="dcterms:W3CDTF">2016-09-05T03:58:00Z</dcterms:modified>
</cp:coreProperties>
</file>